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4.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5.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6.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9E5" w:rsidRDefault="00684DFF" w:rsidP="001C2557">
      <w:pPr>
        <w:spacing w:line="240" w:lineRule="auto"/>
        <w:jc w:val="center"/>
        <w:rPr>
          <w:rFonts w:ascii="Simplified Arabic" w:hAnsi="Simplified Arabic" w:cs="Monotype Koufi"/>
          <w:b/>
          <w:bCs/>
          <w:sz w:val="40"/>
          <w:szCs w:val="40"/>
          <w:rtl/>
        </w:rPr>
      </w:pPr>
      <w:r w:rsidRPr="001C6566">
        <w:rPr>
          <w:rFonts w:ascii="Simplified Arabic" w:hAnsi="Simplified Arabic" w:cs="Monotype Koufi" w:hint="cs"/>
          <w:b/>
          <w:bCs/>
          <w:sz w:val="40"/>
          <w:szCs w:val="40"/>
          <w:rtl/>
        </w:rPr>
        <w:t xml:space="preserve">تحضير الأفلام الرقيقة من </w:t>
      </w:r>
      <w:proofErr w:type="spellStart"/>
      <w:r w:rsidRPr="001C6566">
        <w:rPr>
          <w:rFonts w:ascii="Simplified Arabic" w:hAnsi="Simplified Arabic" w:cs="Monotype Koufi" w:hint="cs"/>
          <w:b/>
          <w:bCs/>
          <w:sz w:val="40"/>
          <w:szCs w:val="40"/>
          <w:rtl/>
        </w:rPr>
        <w:t>سلينيد</w:t>
      </w:r>
      <w:proofErr w:type="spellEnd"/>
      <w:r w:rsidRPr="001C6566">
        <w:rPr>
          <w:rFonts w:ascii="Simplified Arabic" w:hAnsi="Simplified Arabic" w:cs="Monotype Koufi" w:hint="cs"/>
          <w:b/>
          <w:bCs/>
          <w:sz w:val="40"/>
          <w:szCs w:val="40"/>
          <w:rtl/>
        </w:rPr>
        <w:t xml:space="preserve"> الزنك ودراسة </w:t>
      </w:r>
      <w:r w:rsidR="001C2557">
        <w:rPr>
          <w:rFonts w:ascii="Simplified Arabic" w:hAnsi="Simplified Arabic" w:cs="Monotype Koufi" w:hint="cs"/>
          <w:b/>
          <w:bCs/>
          <w:sz w:val="40"/>
          <w:szCs w:val="40"/>
          <w:rtl/>
        </w:rPr>
        <w:t xml:space="preserve">بعض خصائصها البنيوية والضوئية </w:t>
      </w:r>
      <w:r w:rsidR="001C6566">
        <w:rPr>
          <w:rFonts w:ascii="Simplified Arabic" w:hAnsi="Simplified Arabic" w:cs="Monotype Koufi" w:hint="cs"/>
          <w:b/>
          <w:bCs/>
          <w:sz w:val="40"/>
          <w:szCs w:val="40"/>
          <w:rtl/>
        </w:rPr>
        <w:t xml:space="preserve">          </w:t>
      </w:r>
    </w:p>
    <w:p w:rsidR="007279E5" w:rsidRPr="00CB0C85" w:rsidRDefault="007279E5" w:rsidP="00CB0C85">
      <w:pPr>
        <w:spacing w:after="0" w:line="240" w:lineRule="auto"/>
        <w:jc w:val="center"/>
        <w:rPr>
          <w:rFonts w:ascii="Simplified Arabic" w:hAnsi="Simplified Arabic" w:cs="Simplified Arabic"/>
          <w:b/>
          <w:bCs/>
          <w:sz w:val="32"/>
          <w:szCs w:val="32"/>
          <w:rtl/>
        </w:rPr>
      </w:pPr>
      <w:r w:rsidRPr="00CB0C85">
        <w:rPr>
          <w:rFonts w:ascii="Simplified Arabic" w:hAnsi="Simplified Arabic" w:cs="Simplified Arabic"/>
          <w:b/>
          <w:bCs/>
          <w:sz w:val="32"/>
          <w:szCs w:val="32"/>
          <w:rtl/>
        </w:rPr>
        <w:t>طالبة الدراسات العليا: ميس الجاني</w:t>
      </w:r>
      <w:r w:rsidR="00CB0C85" w:rsidRPr="00CB0C85">
        <w:rPr>
          <w:rFonts w:ascii="Simplified Arabic" w:hAnsi="Simplified Arabic" w:cs="Simplified Arabic" w:hint="cs"/>
          <w:b/>
          <w:bCs/>
          <w:sz w:val="32"/>
          <w:szCs w:val="32"/>
          <w:rtl/>
        </w:rPr>
        <w:t xml:space="preserve">  </w:t>
      </w:r>
      <w:r w:rsidR="00CB0C85">
        <w:rPr>
          <w:rFonts w:ascii="Simplified Arabic" w:hAnsi="Simplified Arabic" w:cs="Simplified Arabic" w:hint="cs"/>
          <w:b/>
          <w:bCs/>
          <w:sz w:val="32"/>
          <w:szCs w:val="32"/>
          <w:rtl/>
        </w:rPr>
        <w:t xml:space="preserve">   </w:t>
      </w:r>
      <w:r w:rsidR="00CB0C85" w:rsidRPr="00CB0C85">
        <w:rPr>
          <w:rFonts w:ascii="Simplified Arabic" w:hAnsi="Simplified Arabic" w:cs="Simplified Arabic" w:hint="cs"/>
          <w:b/>
          <w:bCs/>
          <w:sz w:val="32"/>
          <w:szCs w:val="32"/>
          <w:rtl/>
        </w:rPr>
        <w:t xml:space="preserve"> </w:t>
      </w:r>
      <w:r w:rsidRPr="00CB0C85">
        <w:rPr>
          <w:rFonts w:ascii="Simplified Arabic" w:hAnsi="Simplified Arabic" w:cs="Simplified Arabic"/>
          <w:b/>
          <w:bCs/>
          <w:sz w:val="32"/>
          <w:szCs w:val="32"/>
          <w:rtl/>
        </w:rPr>
        <w:t>كلية العلوم – جامعة البعث</w:t>
      </w:r>
    </w:p>
    <w:p w:rsidR="006F3937" w:rsidRDefault="00830102" w:rsidP="00CB0C85">
      <w:pPr>
        <w:spacing w:after="0" w:line="240" w:lineRule="auto"/>
        <w:jc w:val="center"/>
        <w:rPr>
          <w:rFonts w:ascii="Simplified Arabic" w:hAnsi="Simplified Arabic" w:cs="Simplified Arabic" w:hint="cs"/>
          <w:b/>
          <w:bCs/>
          <w:sz w:val="32"/>
          <w:szCs w:val="32"/>
          <w:rtl/>
        </w:rPr>
      </w:pPr>
      <w:r>
        <w:rPr>
          <w:rFonts w:ascii="Simplified Arabic" w:hAnsi="Simplified Arabic" w:cs="Simplified Arabic" w:hint="cs"/>
          <w:b/>
          <w:bCs/>
          <w:sz w:val="32"/>
          <w:szCs w:val="32"/>
          <w:rtl/>
        </w:rPr>
        <w:t xml:space="preserve">اشراف الدكتور: </w:t>
      </w:r>
      <w:r w:rsidR="00465DB3" w:rsidRPr="00CB0C85">
        <w:rPr>
          <w:rFonts w:ascii="Simplified Arabic" w:hAnsi="Simplified Arabic" w:cs="Simplified Arabic"/>
          <w:b/>
          <w:bCs/>
          <w:sz w:val="32"/>
          <w:szCs w:val="32"/>
          <w:rtl/>
        </w:rPr>
        <w:t>أيمن كسيبي + د. رياض العبدالله</w:t>
      </w:r>
      <w:r w:rsidR="001C6566" w:rsidRPr="00CB0C85">
        <w:rPr>
          <w:rFonts w:ascii="Simplified Arabic" w:hAnsi="Simplified Arabic" w:cs="Simplified Arabic"/>
          <w:b/>
          <w:bCs/>
          <w:sz w:val="32"/>
          <w:szCs w:val="32"/>
          <w:rtl/>
        </w:rPr>
        <w:t xml:space="preserve">  </w:t>
      </w:r>
    </w:p>
    <w:p w:rsidR="006F3937" w:rsidRDefault="006F3937" w:rsidP="006F3937">
      <w:pPr>
        <w:pBdr>
          <w:top w:val="single" w:sz="4" w:space="1" w:color="auto"/>
          <w:left w:val="single" w:sz="4" w:space="4" w:color="auto"/>
          <w:bottom w:val="single" w:sz="4" w:space="1" w:color="auto"/>
          <w:right w:val="single" w:sz="4" w:space="4" w:color="auto"/>
        </w:pBdr>
        <w:contextualSpacing/>
        <w:jc w:val="center"/>
        <w:rPr>
          <w:rFonts w:ascii="Simplified Arabic" w:hAnsi="Simplified Arabic" w:cs="Simplified Arabic" w:hint="cs"/>
          <w:color w:val="000000" w:themeColor="text1"/>
          <w:sz w:val="26"/>
          <w:szCs w:val="26"/>
          <w:rtl/>
        </w:rPr>
      </w:pPr>
      <w:r>
        <w:rPr>
          <w:rFonts w:ascii="Simplified Arabic" w:hAnsi="Simplified Arabic" w:cs="Simplified Arabic" w:hint="cs"/>
          <w:color w:val="000000" w:themeColor="text1"/>
          <w:sz w:val="26"/>
          <w:szCs w:val="26"/>
          <w:rtl/>
        </w:rPr>
        <w:t>ملخص البحث</w:t>
      </w:r>
    </w:p>
    <w:p w:rsidR="00936DB3" w:rsidRPr="00CB0C85" w:rsidRDefault="006F3937" w:rsidP="006F3937">
      <w:pPr>
        <w:pBdr>
          <w:top w:val="single" w:sz="4" w:space="1" w:color="auto"/>
          <w:left w:val="single" w:sz="4" w:space="4" w:color="auto"/>
          <w:bottom w:val="single" w:sz="4" w:space="1" w:color="auto"/>
          <w:right w:val="single" w:sz="4" w:space="4" w:color="auto"/>
        </w:pBdr>
        <w:spacing w:after="0" w:line="240" w:lineRule="auto"/>
        <w:jc w:val="both"/>
        <w:rPr>
          <w:rFonts w:ascii="Simplified Arabic" w:hAnsi="Simplified Arabic" w:cs="Simplified Arabic"/>
          <w:b/>
          <w:bCs/>
          <w:sz w:val="32"/>
          <w:szCs w:val="32"/>
          <w:rtl/>
        </w:rPr>
      </w:pPr>
      <w:r w:rsidRPr="001C2557">
        <w:rPr>
          <w:rFonts w:ascii="Simplified Arabic" w:hAnsi="Simplified Arabic" w:cs="Simplified Arabic"/>
          <w:color w:val="000000" w:themeColor="text1"/>
          <w:sz w:val="26"/>
          <w:szCs w:val="26"/>
          <w:rtl/>
        </w:rPr>
        <w:t xml:space="preserve">تم في هذا البحث ترسيب أفلام رقيقة من </w:t>
      </w:r>
      <w:proofErr w:type="spellStart"/>
      <w:r w:rsidRPr="001C2557">
        <w:rPr>
          <w:rFonts w:ascii="Simplified Arabic" w:hAnsi="Simplified Arabic" w:cs="Simplified Arabic"/>
          <w:color w:val="000000" w:themeColor="text1"/>
          <w:sz w:val="26"/>
          <w:szCs w:val="26"/>
          <w:rtl/>
        </w:rPr>
        <w:t>سلينيد</w:t>
      </w:r>
      <w:proofErr w:type="spellEnd"/>
      <w:r w:rsidRPr="001C2557">
        <w:rPr>
          <w:rFonts w:ascii="Simplified Arabic" w:hAnsi="Simplified Arabic" w:cs="Simplified Arabic"/>
          <w:color w:val="000000" w:themeColor="text1"/>
          <w:sz w:val="26"/>
          <w:szCs w:val="26"/>
          <w:rtl/>
        </w:rPr>
        <w:t xml:space="preserve"> الزنك </w:t>
      </w:r>
      <w:proofErr w:type="spellStart"/>
      <w:r w:rsidRPr="001C2557">
        <w:rPr>
          <w:rFonts w:ascii="Simplified Arabic" w:hAnsi="Simplified Arabic" w:cs="Simplified Arabic"/>
          <w:color w:val="000000" w:themeColor="text1"/>
          <w:sz w:val="26"/>
          <w:szCs w:val="26"/>
        </w:rPr>
        <w:t>ZnSe</w:t>
      </w:r>
      <w:proofErr w:type="spellEnd"/>
      <w:r w:rsidRPr="001C2557">
        <w:rPr>
          <w:rFonts w:ascii="Simplified Arabic" w:hAnsi="Simplified Arabic" w:cs="Simplified Arabic"/>
          <w:color w:val="000000" w:themeColor="text1"/>
          <w:sz w:val="26"/>
          <w:szCs w:val="26"/>
          <w:rtl/>
        </w:rPr>
        <w:t xml:space="preserve"> بطريقة التبخير بالمدفع الالكتروني في الخلاء تحت ضغط </w:t>
      </w:r>
      <m:oMath>
        <m:sSup>
          <m:sSupPr>
            <m:ctrlPr>
              <w:rPr>
                <w:rFonts w:ascii="Cambria Math" w:hAnsi="Cambria Math" w:cs="Simplified Arabic"/>
                <w:i/>
                <w:color w:val="000000" w:themeColor="text1"/>
                <w:sz w:val="26"/>
                <w:szCs w:val="26"/>
              </w:rPr>
            </m:ctrlPr>
          </m:sSupPr>
          <m:e>
            <m:r>
              <w:rPr>
                <w:rFonts w:ascii="Cambria Math" w:hAnsi="Cambria Math" w:cs="Simplified Arabic"/>
                <w:color w:val="000000" w:themeColor="text1"/>
                <w:sz w:val="26"/>
                <w:szCs w:val="26"/>
              </w:rPr>
              <m:t>10</m:t>
            </m:r>
          </m:e>
          <m:sup>
            <m:r>
              <w:rPr>
                <w:rFonts w:ascii="Cambria Math" w:hAnsi="Cambria Math" w:cs="Simplified Arabic"/>
                <w:color w:val="000000" w:themeColor="text1"/>
                <w:sz w:val="26"/>
                <w:szCs w:val="26"/>
              </w:rPr>
              <m:t>-6</m:t>
            </m:r>
          </m:sup>
        </m:sSup>
        <m:r>
          <w:rPr>
            <w:rFonts w:ascii="Cambria Math" w:hAnsi="Cambria Math" w:cs="Simplified Arabic"/>
            <w:color w:val="000000" w:themeColor="text1"/>
            <w:sz w:val="26"/>
            <w:szCs w:val="26"/>
          </w:rPr>
          <m:t>torr</m:t>
        </m:r>
        <m:r>
          <m:rPr>
            <m:sty m:val="p"/>
          </m:rPr>
          <w:rPr>
            <w:rFonts w:ascii="Cambria Math" w:hAnsi="Cambria Math" w:cs="Simplified Arabic"/>
            <w:color w:val="000000" w:themeColor="text1"/>
            <w:sz w:val="26"/>
            <w:szCs w:val="26"/>
          </w:rPr>
          <m:t xml:space="preserve"> </m:t>
        </m:r>
      </m:oMath>
      <w:r w:rsidRPr="001C2557">
        <w:rPr>
          <w:rFonts w:ascii="Simplified Arabic" w:eastAsiaTheme="minorEastAsia" w:hAnsi="Simplified Arabic" w:cs="Simplified Arabic"/>
          <w:color w:val="000000" w:themeColor="text1"/>
          <w:sz w:val="26"/>
          <w:szCs w:val="26"/>
          <w:rtl/>
        </w:rPr>
        <w:t xml:space="preserve"> على ركيزة زجاجية درجة حرارتها </w:t>
      </w:r>
      <w:r w:rsidRPr="001C2557">
        <w:rPr>
          <w:rFonts w:ascii="Simplified Arabic" w:eastAsiaTheme="minorEastAsia" w:hAnsi="Simplified Arabic" w:cs="Simplified Arabic"/>
          <w:color w:val="000000" w:themeColor="text1"/>
          <w:sz w:val="26"/>
          <w:szCs w:val="26"/>
        </w:rPr>
        <w:t>100</w:t>
      </w:r>
      <w:r w:rsidRPr="001C2557">
        <w:rPr>
          <w:rFonts w:ascii="Sakkal Majalla" w:eastAsiaTheme="minorEastAsia" w:hAnsi="Sakkal Majalla" w:cs="Simplified Arabic"/>
          <w:color w:val="000000" w:themeColor="text1"/>
          <w:sz w:val="26"/>
          <w:szCs w:val="26"/>
        </w:rPr>
        <w:t>˚</w:t>
      </w:r>
      <w:r w:rsidRPr="001C2557">
        <w:rPr>
          <w:rFonts w:ascii="Simplified Arabic" w:eastAsiaTheme="minorEastAsia" w:hAnsi="Simplified Arabic" w:cs="Simplified Arabic"/>
          <w:color w:val="000000" w:themeColor="text1"/>
          <w:sz w:val="26"/>
          <w:szCs w:val="26"/>
        </w:rPr>
        <w:t>c</w:t>
      </w:r>
      <w:r w:rsidRPr="001C2557">
        <w:rPr>
          <w:rFonts w:ascii="Simplified Arabic" w:eastAsiaTheme="minorEastAsia" w:hAnsi="Simplified Arabic" w:cs="Simplified Arabic"/>
          <w:color w:val="000000" w:themeColor="text1"/>
          <w:sz w:val="26"/>
          <w:szCs w:val="26"/>
          <w:rtl/>
        </w:rPr>
        <w:t xml:space="preserve"> وبسماكتين مختلفتين (</w:t>
      </w:r>
      <w:r w:rsidRPr="001C2557">
        <w:rPr>
          <w:rFonts w:ascii="Simplified Arabic" w:eastAsiaTheme="minorEastAsia" w:hAnsi="Simplified Arabic" w:cs="Simplified Arabic"/>
          <w:color w:val="000000" w:themeColor="text1"/>
          <w:sz w:val="26"/>
          <w:szCs w:val="26"/>
        </w:rPr>
        <w:t>250nm-700nm</w:t>
      </w:r>
      <w:r w:rsidRPr="001C2557">
        <w:rPr>
          <w:rFonts w:ascii="Simplified Arabic" w:eastAsiaTheme="minorEastAsia" w:hAnsi="Simplified Arabic" w:cs="Simplified Arabic"/>
          <w:color w:val="000000" w:themeColor="text1"/>
          <w:sz w:val="26"/>
          <w:szCs w:val="26"/>
          <w:rtl/>
        </w:rPr>
        <w:t>) ثم لدنت هذه الأفلام بالهواء عند درجات حرارة (</w:t>
      </w:r>
      <w:r w:rsidRPr="001C2557">
        <w:rPr>
          <w:rFonts w:ascii="Simplified Arabic" w:eastAsiaTheme="minorEastAsia" w:hAnsi="Simplified Arabic" w:cs="Simplified Arabic"/>
          <w:color w:val="000000" w:themeColor="text1"/>
          <w:sz w:val="26"/>
          <w:szCs w:val="26"/>
        </w:rPr>
        <w:t>200</w:t>
      </w:r>
      <w:r w:rsidRPr="001C2557">
        <w:rPr>
          <w:rFonts w:ascii="Sakkal Majalla" w:eastAsiaTheme="minorEastAsia" w:hAnsi="Sakkal Majalla" w:cs="Simplified Arabic"/>
          <w:color w:val="000000" w:themeColor="text1"/>
          <w:sz w:val="26"/>
          <w:szCs w:val="26"/>
        </w:rPr>
        <w:t>˚</w:t>
      </w:r>
      <w:r w:rsidRPr="001C2557">
        <w:rPr>
          <w:rFonts w:ascii="Simplified Arabic" w:eastAsiaTheme="minorEastAsia" w:hAnsi="Simplified Arabic" w:cs="Simplified Arabic"/>
          <w:color w:val="000000" w:themeColor="text1"/>
          <w:sz w:val="26"/>
          <w:szCs w:val="26"/>
        </w:rPr>
        <w:t>c-300</w:t>
      </w:r>
      <w:r w:rsidRPr="001C2557">
        <w:rPr>
          <w:rFonts w:ascii="Sakkal Majalla" w:eastAsiaTheme="minorEastAsia" w:hAnsi="Sakkal Majalla" w:cs="Simplified Arabic"/>
          <w:color w:val="000000" w:themeColor="text1"/>
          <w:sz w:val="26"/>
          <w:szCs w:val="26"/>
        </w:rPr>
        <w:t>˚</w:t>
      </w:r>
      <w:r w:rsidRPr="001C2557">
        <w:rPr>
          <w:rFonts w:ascii="Simplified Arabic" w:eastAsiaTheme="minorEastAsia" w:hAnsi="Simplified Arabic" w:cs="Simplified Arabic"/>
          <w:color w:val="000000" w:themeColor="text1"/>
          <w:sz w:val="26"/>
          <w:szCs w:val="26"/>
        </w:rPr>
        <w:t>c</w:t>
      </w:r>
      <w:r w:rsidRPr="001C2557">
        <w:rPr>
          <w:rFonts w:ascii="Simplified Arabic" w:eastAsiaTheme="minorEastAsia" w:hAnsi="Simplified Arabic" w:cs="Simplified Arabic"/>
          <w:color w:val="000000" w:themeColor="text1"/>
          <w:sz w:val="26"/>
          <w:szCs w:val="26"/>
          <w:rtl/>
        </w:rPr>
        <w:t xml:space="preserve">) لمدة نصف ساعة .تمت </w:t>
      </w:r>
      <w:r w:rsidRPr="001C2557">
        <w:rPr>
          <w:rFonts w:ascii="Simplified Arabic" w:hAnsi="Simplified Arabic" w:cs="Simplified Arabic"/>
          <w:color w:val="000000" w:themeColor="text1"/>
          <w:sz w:val="26"/>
          <w:szCs w:val="26"/>
          <w:rtl/>
        </w:rPr>
        <w:t xml:space="preserve"> دراسة الخصائص البنيوية والضوئية للعينات المحضرة بسماكتين(</w:t>
      </w:r>
      <w:r w:rsidRPr="001C2557">
        <w:rPr>
          <w:rFonts w:ascii="Simplified Arabic" w:hAnsi="Simplified Arabic" w:cs="Simplified Arabic"/>
          <w:color w:val="000000" w:themeColor="text1"/>
          <w:sz w:val="26"/>
          <w:szCs w:val="26"/>
        </w:rPr>
        <w:t>250-700nm</w:t>
      </w:r>
      <w:r w:rsidRPr="001C2557">
        <w:rPr>
          <w:rFonts w:ascii="Simplified Arabic" w:hAnsi="Simplified Arabic" w:cs="Simplified Arabic"/>
          <w:color w:val="000000" w:themeColor="text1"/>
          <w:sz w:val="26"/>
          <w:szCs w:val="26"/>
          <w:rtl/>
        </w:rPr>
        <w:t xml:space="preserve">) .أظهر تحليل </w:t>
      </w:r>
      <w:r w:rsidRPr="001C2557">
        <w:rPr>
          <w:rFonts w:ascii="Simplified Arabic" w:hAnsi="Simplified Arabic" w:cs="Simplified Arabic"/>
          <w:color w:val="000000" w:themeColor="text1"/>
          <w:sz w:val="26"/>
          <w:szCs w:val="26"/>
        </w:rPr>
        <w:t>XRD</w:t>
      </w:r>
      <w:r w:rsidRPr="001C2557">
        <w:rPr>
          <w:rFonts w:ascii="Simplified Arabic" w:hAnsi="Simplified Arabic" w:cs="Simplified Arabic"/>
          <w:color w:val="000000" w:themeColor="text1"/>
          <w:sz w:val="26"/>
          <w:szCs w:val="26"/>
          <w:rtl/>
        </w:rPr>
        <w:t xml:space="preserve"> أن الأفلام </w:t>
      </w:r>
      <w:proofErr w:type="spellStart"/>
      <w:r w:rsidRPr="001C2557">
        <w:rPr>
          <w:rFonts w:ascii="Simplified Arabic" w:hAnsi="Simplified Arabic" w:cs="Simplified Arabic"/>
          <w:color w:val="000000" w:themeColor="text1"/>
          <w:sz w:val="26"/>
          <w:szCs w:val="26"/>
          <w:rtl/>
        </w:rPr>
        <w:t>المرسبة</w:t>
      </w:r>
      <w:proofErr w:type="spellEnd"/>
      <w:r w:rsidRPr="001C2557">
        <w:rPr>
          <w:rFonts w:ascii="Simplified Arabic" w:hAnsi="Simplified Arabic" w:cs="Simplified Arabic"/>
          <w:color w:val="000000" w:themeColor="text1"/>
          <w:sz w:val="26"/>
          <w:szCs w:val="26"/>
          <w:rtl/>
        </w:rPr>
        <w:t xml:space="preserve"> بسماكة </w:t>
      </w:r>
      <w:r w:rsidRPr="001C2557">
        <w:rPr>
          <w:rFonts w:ascii="Simplified Arabic" w:hAnsi="Simplified Arabic" w:cs="Simplified Arabic"/>
          <w:color w:val="000000" w:themeColor="text1"/>
          <w:sz w:val="26"/>
          <w:szCs w:val="26"/>
        </w:rPr>
        <w:t>250nm</w:t>
      </w:r>
      <w:r w:rsidRPr="001C2557">
        <w:rPr>
          <w:rFonts w:ascii="Simplified Arabic" w:hAnsi="Simplified Arabic" w:cs="Simplified Arabic"/>
          <w:color w:val="000000" w:themeColor="text1"/>
          <w:sz w:val="26"/>
          <w:szCs w:val="26"/>
          <w:rtl/>
        </w:rPr>
        <w:t xml:space="preserve"> وبسماكة</w:t>
      </w:r>
      <w:r w:rsidRPr="001C2557">
        <w:rPr>
          <w:rFonts w:ascii="Simplified Arabic" w:hAnsi="Simplified Arabic" w:cs="Simplified Arabic"/>
          <w:color w:val="000000" w:themeColor="text1"/>
          <w:sz w:val="26"/>
          <w:szCs w:val="26"/>
        </w:rPr>
        <w:t xml:space="preserve">700nm </w:t>
      </w:r>
      <w:r w:rsidRPr="001C2557">
        <w:rPr>
          <w:rFonts w:ascii="Simplified Arabic" w:hAnsi="Simplified Arabic" w:cs="Simplified Arabic"/>
          <w:color w:val="000000" w:themeColor="text1"/>
          <w:sz w:val="26"/>
          <w:szCs w:val="26"/>
          <w:rtl/>
        </w:rPr>
        <w:t xml:space="preserve"> تتبلور ببنية مكعبية من النوع </w:t>
      </w:r>
      <w:r w:rsidRPr="001C2557">
        <w:rPr>
          <w:rFonts w:ascii="Simplified Arabic" w:hAnsi="Simplified Arabic" w:cs="Simplified Arabic"/>
          <w:color w:val="000000" w:themeColor="text1"/>
          <w:sz w:val="26"/>
          <w:szCs w:val="26"/>
        </w:rPr>
        <w:t>Zinc blende</w:t>
      </w:r>
      <w:r>
        <w:rPr>
          <w:rFonts w:ascii="Simplified Arabic" w:hAnsi="Simplified Arabic" w:cs="Simplified Arabic"/>
          <w:color w:val="000000" w:themeColor="text1"/>
          <w:sz w:val="26"/>
          <w:szCs w:val="26"/>
          <w:rtl/>
        </w:rPr>
        <w:t xml:space="preserve"> وب</w:t>
      </w:r>
      <w:r>
        <w:rPr>
          <w:rFonts w:ascii="Simplified Arabic" w:hAnsi="Simplified Arabic" w:cs="Simplified Arabic" w:hint="cs"/>
          <w:color w:val="000000" w:themeColor="text1"/>
          <w:sz w:val="26"/>
          <w:szCs w:val="26"/>
          <w:rtl/>
        </w:rPr>
        <w:t>توجه</w:t>
      </w:r>
      <w:r w:rsidRPr="001C2557">
        <w:rPr>
          <w:rFonts w:ascii="Simplified Arabic" w:hAnsi="Simplified Arabic" w:cs="Simplified Arabic"/>
          <w:color w:val="000000" w:themeColor="text1"/>
          <w:sz w:val="26"/>
          <w:szCs w:val="26"/>
          <w:rtl/>
        </w:rPr>
        <w:t xml:space="preserve"> مفضل (</w:t>
      </w:r>
      <w:r w:rsidRPr="001C2557">
        <w:rPr>
          <w:rFonts w:ascii="Simplified Arabic" w:hAnsi="Simplified Arabic" w:cs="Simplified Arabic"/>
          <w:color w:val="000000" w:themeColor="text1"/>
          <w:sz w:val="26"/>
          <w:szCs w:val="26"/>
        </w:rPr>
        <w:t>111</w:t>
      </w:r>
      <w:r w:rsidRPr="001C2557">
        <w:rPr>
          <w:rFonts w:ascii="Simplified Arabic" w:hAnsi="Simplified Arabic" w:cs="Simplified Arabic"/>
          <w:color w:val="000000" w:themeColor="text1"/>
          <w:sz w:val="26"/>
          <w:szCs w:val="26"/>
          <w:rtl/>
        </w:rPr>
        <w:t xml:space="preserve">) , وبينت صور </w:t>
      </w:r>
      <w:r w:rsidRPr="001C2557">
        <w:rPr>
          <w:rFonts w:ascii="Simplified Arabic" w:hAnsi="Simplified Arabic" w:cs="Simplified Arabic"/>
          <w:color w:val="000000" w:themeColor="text1"/>
          <w:sz w:val="26"/>
          <w:szCs w:val="26"/>
        </w:rPr>
        <w:t>SEM</w:t>
      </w:r>
      <w:r w:rsidRPr="001C2557">
        <w:rPr>
          <w:rFonts w:ascii="Simplified Arabic" w:hAnsi="Simplified Arabic" w:cs="Simplified Arabic"/>
          <w:color w:val="000000" w:themeColor="text1"/>
          <w:sz w:val="26"/>
          <w:szCs w:val="26"/>
          <w:rtl/>
        </w:rPr>
        <w:t xml:space="preserve"> أن سطح الفيلم ناعم ومتجانس , وأن حجم الحبيبات يزداد مع بازدياد درجة حرارة التلدين</w:t>
      </w:r>
      <w:r w:rsidRPr="001C2557">
        <w:rPr>
          <w:rFonts w:ascii="Simplified Arabic" w:hAnsi="Simplified Arabic" w:cs="Simplified Arabic" w:hint="cs"/>
          <w:color w:val="000000" w:themeColor="text1"/>
          <w:sz w:val="26"/>
          <w:szCs w:val="26"/>
          <w:rtl/>
        </w:rPr>
        <w:t xml:space="preserve"> وتناقصت كثافة الانخلاع والاجهاد بازدياد درجة حرارة التلدين </w:t>
      </w:r>
      <w:r w:rsidRPr="001C2557">
        <w:rPr>
          <w:rFonts w:ascii="Simplified Arabic" w:hAnsi="Simplified Arabic" w:cs="Simplified Arabic"/>
          <w:color w:val="000000" w:themeColor="text1"/>
          <w:sz w:val="26"/>
          <w:szCs w:val="26"/>
          <w:rtl/>
        </w:rPr>
        <w:t>.</w:t>
      </w:r>
      <w:r w:rsidRPr="001C2557">
        <w:rPr>
          <w:rFonts w:ascii="Simplified Arabic" w:eastAsia="Simplified Arabic" w:hAnsi="Simplified Arabic" w:cs="Simplified Arabic" w:hint="cs"/>
          <w:color w:val="000000" w:themeColor="text1"/>
          <w:kern w:val="24"/>
          <w:sz w:val="26"/>
          <w:szCs w:val="26"/>
          <w:rtl/>
        </w:rPr>
        <w:t xml:space="preserve">أظهرت نتائج تحليل </w:t>
      </w:r>
      <w:proofErr w:type="spellStart"/>
      <w:r w:rsidRPr="001C2557">
        <w:rPr>
          <w:rFonts w:ascii="Simplified Arabic" w:eastAsia="Simplified Arabic" w:hAnsi="Simplified Arabic" w:cs="Simplified Arabic" w:hint="cs"/>
          <w:color w:val="000000" w:themeColor="text1"/>
          <w:kern w:val="24"/>
          <w:sz w:val="26"/>
          <w:szCs w:val="26"/>
          <w:rtl/>
        </w:rPr>
        <w:t>السبيكتروفوتومتر</w:t>
      </w:r>
      <w:proofErr w:type="spellEnd"/>
      <w:r w:rsidRPr="001C2557">
        <w:rPr>
          <w:rFonts w:ascii="Simplified Arabic" w:eastAsia="Simplified Arabic" w:hAnsi="Simplified Arabic" w:cs="Simplified Arabic" w:hint="cs"/>
          <w:color w:val="000000" w:themeColor="text1"/>
          <w:kern w:val="24"/>
          <w:sz w:val="26"/>
          <w:szCs w:val="26"/>
          <w:rtl/>
        </w:rPr>
        <w:t xml:space="preserve"> أن الأفلام </w:t>
      </w:r>
      <w:proofErr w:type="spellStart"/>
      <w:r w:rsidRPr="001C2557">
        <w:rPr>
          <w:rFonts w:ascii="Simplified Arabic" w:eastAsia="Simplified Arabic" w:hAnsi="Simplified Arabic" w:cs="Simplified Arabic" w:hint="cs"/>
          <w:color w:val="000000" w:themeColor="text1"/>
          <w:kern w:val="24"/>
          <w:sz w:val="26"/>
          <w:szCs w:val="26"/>
          <w:rtl/>
        </w:rPr>
        <w:t>المرسبة</w:t>
      </w:r>
      <w:proofErr w:type="spellEnd"/>
      <w:r w:rsidRPr="001C2557">
        <w:rPr>
          <w:rFonts w:ascii="Simplified Arabic" w:eastAsia="Simplified Arabic" w:hAnsi="Simplified Arabic" w:cs="Simplified Arabic" w:hint="cs"/>
          <w:color w:val="000000" w:themeColor="text1"/>
          <w:kern w:val="24"/>
          <w:sz w:val="26"/>
          <w:szCs w:val="26"/>
          <w:rtl/>
        </w:rPr>
        <w:t xml:space="preserve"> بسماكة </w:t>
      </w:r>
      <w:r w:rsidRPr="001C2557">
        <w:rPr>
          <w:rFonts w:ascii="Simplified Arabic" w:eastAsia="Simplified Arabic" w:hAnsi="Simplified Arabic" w:cs="Simplified Arabic"/>
          <w:color w:val="000000" w:themeColor="text1"/>
          <w:kern w:val="24"/>
          <w:sz w:val="26"/>
          <w:szCs w:val="26"/>
        </w:rPr>
        <w:t>250nm</w:t>
      </w:r>
      <w:r w:rsidRPr="001C2557">
        <w:rPr>
          <w:rFonts w:ascii="Simplified Arabic" w:eastAsia="Simplified Arabic" w:hAnsi="Simplified Arabic" w:cs="Simplified Arabic" w:hint="cs"/>
          <w:color w:val="000000" w:themeColor="text1"/>
          <w:kern w:val="24"/>
          <w:sz w:val="26"/>
          <w:szCs w:val="26"/>
          <w:rtl/>
        </w:rPr>
        <w:t xml:space="preserve"> ذات نفوذية عالية قد تصل حتى </w:t>
      </w:r>
      <w:r w:rsidRPr="001C2557">
        <w:rPr>
          <w:rFonts w:ascii="Simplified Arabic" w:eastAsia="Simplified Arabic" w:hAnsi="Simplified Arabic" w:cs="Simplified Arabic"/>
          <w:color w:val="000000" w:themeColor="text1"/>
          <w:kern w:val="24"/>
          <w:sz w:val="26"/>
          <w:szCs w:val="26"/>
        </w:rPr>
        <w:t>86%</w:t>
      </w:r>
      <w:r w:rsidRPr="001C2557">
        <w:rPr>
          <w:rFonts w:ascii="Simplified Arabic" w:eastAsia="Simplified Arabic" w:hAnsi="Simplified Arabic" w:cs="Simplified Arabic" w:hint="cs"/>
          <w:color w:val="000000" w:themeColor="text1"/>
          <w:kern w:val="24"/>
          <w:sz w:val="26"/>
          <w:szCs w:val="26"/>
          <w:rtl/>
        </w:rPr>
        <w:t xml:space="preserve"> في المجال تحت الأحمر للأفلام </w:t>
      </w:r>
      <w:proofErr w:type="spellStart"/>
      <w:r w:rsidRPr="001C2557">
        <w:rPr>
          <w:rFonts w:ascii="Simplified Arabic" w:eastAsia="Simplified Arabic" w:hAnsi="Simplified Arabic" w:cs="Simplified Arabic" w:hint="cs"/>
          <w:color w:val="000000" w:themeColor="text1"/>
          <w:kern w:val="24"/>
          <w:sz w:val="26"/>
          <w:szCs w:val="26"/>
          <w:rtl/>
        </w:rPr>
        <w:t>الملدنة</w:t>
      </w:r>
      <w:proofErr w:type="spellEnd"/>
      <w:r w:rsidRPr="001C2557">
        <w:rPr>
          <w:rFonts w:ascii="Simplified Arabic" w:eastAsia="Simplified Arabic" w:hAnsi="Simplified Arabic" w:cs="Simplified Arabic" w:hint="cs"/>
          <w:color w:val="000000" w:themeColor="text1"/>
          <w:kern w:val="24"/>
          <w:sz w:val="26"/>
          <w:szCs w:val="26"/>
          <w:rtl/>
        </w:rPr>
        <w:t xml:space="preserve"> إلى درجة </w:t>
      </w:r>
      <w:r w:rsidRPr="001C2557">
        <w:rPr>
          <w:rFonts w:ascii="Simplified Arabic" w:eastAsia="Simplified Arabic" w:hAnsi="Simplified Arabic" w:cs="Simplified Arabic"/>
          <w:color w:val="000000" w:themeColor="text1"/>
          <w:kern w:val="24"/>
          <w:sz w:val="26"/>
          <w:szCs w:val="26"/>
        </w:rPr>
        <w:t>300</w:t>
      </w:r>
      <w:r w:rsidRPr="001C2557">
        <w:rPr>
          <w:rFonts w:ascii="Century Gothic" w:eastAsia="Simplified Arabic" w:hAnsi="Century Gothic" w:cs="Simplified Arabic"/>
          <w:color w:val="000000" w:themeColor="text1"/>
          <w:kern w:val="24"/>
          <w:sz w:val="26"/>
          <w:szCs w:val="26"/>
        </w:rPr>
        <w:t>˚</w:t>
      </w:r>
      <w:r w:rsidRPr="001C2557">
        <w:rPr>
          <w:rFonts w:ascii="Simplified Arabic" w:eastAsia="Simplified Arabic" w:hAnsi="Simplified Arabic" w:cs="Simplified Arabic"/>
          <w:color w:val="000000" w:themeColor="text1"/>
          <w:kern w:val="24"/>
          <w:sz w:val="26"/>
          <w:szCs w:val="26"/>
        </w:rPr>
        <w:t>c</w:t>
      </w:r>
      <w:r w:rsidRPr="001C2557">
        <w:rPr>
          <w:rFonts w:ascii="Simplified Arabic" w:eastAsia="Simplified Arabic" w:hAnsi="Simplified Arabic" w:cs="Simplified Arabic" w:hint="cs"/>
          <w:color w:val="000000" w:themeColor="text1"/>
          <w:kern w:val="24"/>
          <w:sz w:val="26"/>
          <w:szCs w:val="26"/>
          <w:rtl/>
        </w:rPr>
        <w:t xml:space="preserve"> ,بينما كانت حوالي </w:t>
      </w:r>
      <w:r w:rsidRPr="001C2557">
        <w:rPr>
          <w:rFonts w:ascii="Simplified Arabic" w:eastAsia="Simplified Arabic" w:hAnsi="Simplified Arabic" w:cs="Simplified Arabic"/>
          <w:color w:val="000000" w:themeColor="text1"/>
          <w:kern w:val="24"/>
          <w:sz w:val="26"/>
          <w:szCs w:val="26"/>
        </w:rPr>
        <w:t>82%</w:t>
      </w:r>
      <w:r w:rsidRPr="001C2557">
        <w:rPr>
          <w:rFonts w:ascii="Simplified Arabic" w:eastAsia="Simplified Arabic" w:hAnsi="Simplified Arabic" w:cs="Simplified Arabic" w:hint="cs"/>
          <w:color w:val="000000" w:themeColor="text1"/>
          <w:kern w:val="24"/>
          <w:sz w:val="26"/>
          <w:szCs w:val="26"/>
          <w:rtl/>
        </w:rPr>
        <w:t xml:space="preserve"> من أجل الأفلام غير </w:t>
      </w:r>
      <w:proofErr w:type="spellStart"/>
      <w:r w:rsidRPr="001C2557">
        <w:rPr>
          <w:rFonts w:ascii="Simplified Arabic" w:eastAsia="Simplified Arabic" w:hAnsi="Simplified Arabic" w:cs="Simplified Arabic" w:hint="cs"/>
          <w:color w:val="000000" w:themeColor="text1"/>
          <w:kern w:val="24"/>
          <w:sz w:val="26"/>
          <w:szCs w:val="26"/>
          <w:rtl/>
        </w:rPr>
        <w:t>الملدنة</w:t>
      </w:r>
      <w:proofErr w:type="spellEnd"/>
      <w:r w:rsidRPr="001C2557">
        <w:rPr>
          <w:rFonts w:ascii="Simplified Arabic" w:eastAsia="Simplified Arabic" w:hAnsi="Simplified Arabic" w:cs="Simplified Arabic" w:hint="cs"/>
          <w:color w:val="000000" w:themeColor="text1"/>
          <w:kern w:val="24"/>
          <w:sz w:val="26"/>
          <w:szCs w:val="26"/>
          <w:rtl/>
        </w:rPr>
        <w:t xml:space="preserve"> , أما نفوذية الأفلام بسماكة </w:t>
      </w:r>
      <w:r w:rsidRPr="001C2557">
        <w:rPr>
          <w:rFonts w:ascii="Simplified Arabic" w:eastAsia="Simplified Arabic" w:hAnsi="Simplified Arabic" w:cs="Simplified Arabic"/>
          <w:color w:val="000000" w:themeColor="text1"/>
          <w:kern w:val="24"/>
          <w:sz w:val="26"/>
          <w:szCs w:val="26"/>
        </w:rPr>
        <w:t>700nm</w:t>
      </w:r>
      <w:r w:rsidRPr="001C2557">
        <w:rPr>
          <w:rFonts w:ascii="Simplified Arabic" w:eastAsia="Simplified Arabic" w:hAnsi="Simplified Arabic" w:cs="Simplified Arabic" w:hint="cs"/>
          <w:color w:val="000000" w:themeColor="text1"/>
          <w:kern w:val="24"/>
          <w:sz w:val="26"/>
          <w:szCs w:val="26"/>
          <w:rtl/>
        </w:rPr>
        <w:t xml:space="preserve"> كانت حوالي  </w:t>
      </w:r>
      <w:r w:rsidRPr="001C2557">
        <w:rPr>
          <w:rFonts w:ascii="Simplified Arabic" w:eastAsia="Simplified Arabic" w:hAnsi="Simplified Arabic" w:cs="Simplified Arabic"/>
          <w:color w:val="000000" w:themeColor="text1"/>
          <w:kern w:val="24"/>
          <w:sz w:val="26"/>
          <w:szCs w:val="26"/>
        </w:rPr>
        <w:t>70%</w:t>
      </w:r>
      <w:r w:rsidRPr="001C2557">
        <w:rPr>
          <w:rFonts w:ascii="Simplified Arabic" w:eastAsia="Simplified Arabic" w:hAnsi="Simplified Arabic" w:cs="Simplified Arabic"/>
          <w:color w:val="000000" w:themeColor="text1"/>
          <w:kern w:val="24"/>
          <w:sz w:val="26"/>
          <w:szCs w:val="26"/>
          <w:rtl/>
          <w:lang w:bidi="ar-SY"/>
        </w:rPr>
        <w:t xml:space="preserve"> </w:t>
      </w:r>
      <w:r w:rsidRPr="001C2557">
        <w:rPr>
          <w:rFonts w:ascii="Simplified Arabic" w:eastAsia="Simplified Arabic" w:hAnsi="Simplified Arabic" w:cs="Simplified Arabic" w:hint="cs"/>
          <w:color w:val="000000" w:themeColor="text1"/>
          <w:kern w:val="24"/>
          <w:sz w:val="26"/>
          <w:szCs w:val="26"/>
          <w:rtl/>
        </w:rPr>
        <w:t xml:space="preserve">في المجال تحت الأحمر للأفلام </w:t>
      </w:r>
      <w:proofErr w:type="spellStart"/>
      <w:r w:rsidRPr="001C2557">
        <w:rPr>
          <w:rFonts w:ascii="Simplified Arabic" w:eastAsia="Simplified Arabic" w:hAnsi="Simplified Arabic" w:cs="Simplified Arabic" w:hint="cs"/>
          <w:color w:val="000000" w:themeColor="text1"/>
          <w:kern w:val="24"/>
          <w:sz w:val="26"/>
          <w:szCs w:val="26"/>
          <w:rtl/>
        </w:rPr>
        <w:t>الملدنة</w:t>
      </w:r>
      <w:proofErr w:type="spellEnd"/>
      <w:r w:rsidRPr="001C2557">
        <w:rPr>
          <w:rFonts w:ascii="Simplified Arabic" w:eastAsia="Simplified Arabic" w:hAnsi="Simplified Arabic" w:cs="Simplified Arabic" w:hint="cs"/>
          <w:color w:val="000000" w:themeColor="text1"/>
          <w:kern w:val="24"/>
          <w:sz w:val="26"/>
          <w:szCs w:val="26"/>
          <w:rtl/>
        </w:rPr>
        <w:t xml:space="preserve"> إلى درجة </w:t>
      </w:r>
      <w:r w:rsidRPr="001C2557">
        <w:rPr>
          <w:rFonts w:ascii="Simplified Arabic" w:eastAsia="Simplified Arabic" w:hAnsi="Simplified Arabic" w:cs="Simplified Arabic"/>
          <w:color w:val="000000" w:themeColor="text1"/>
          <w:kern w:val="24"/>
          <w:sz w:val="26"/>
          <w:szCs w:val="26"/>
        </w:rPr>
        <w:t>300</w:t>
      </w:r>
      <w:r w:rsidRPr="001C2557">
        <w:rPr>
          <w:rFonts w:ascii="Century Gothic" w:eastAsia="Simplified Arabic" w:hAnsi="Century Gothic" w:cs="Simplified Arabic"/>
          <w:color w:val="000000" w:themeColor="text1"/>
          <w:kern w:val="24"/>
          <w:sz w:val="26"/>
          <w:szCs w:val="26"/>
        </w:rPr>
        <w:t>˚</w:t>
      </w:r>
      <w:r w:rsidRPr="001C2557">
        <w:rPr>
          <w:rFonts w:ascii="Simplified Arabic" w:eastAsia="Simplified Arabic" w:hAnsi="Simplified Arabic" w:cs="Simplified Arabic"/>
          <w:color w:val="000000" w:themeColor="text1"/>
          <w:kern w:val="24"/>
          <w:sz w:val="26"/>
          <w:szCs w:val="26"/>
        </w:rPr>
        <w:t>c</w:t>
      </w:r>
      <w:r w:rsidRPr="001C2557">
        <w:rPr>
          <w:rFonts w:ascii="Simplified Arabic" w:eastAsia="Simplified Arabic" w:hAnsi="Simplified Arabic" w:cs="Simplified Arabic" w:hint="cs"/>
          <w:color w:val="000000" w:themeColor="text1"/>
          <w:kern w:val="24"/>
          <w:sz w:val="26"/>
          <w:szCs w:val="26"/>
          <w:rtl/>
        </w:rPr>
        <w:t xml:space="preserve"> ,بينما كانت حوالي  </w:t>
      </w:r>
      <w:r w:rsidRPr="001C2557">
        <w:rPr>
          <w:rFonts w:ascii="Simplified Arabic" w:eastAsia="Simplified Arabic" w:hAnsi="Simplified Arabic" w:cs="Simplified Arabic"/>
          <w:color w:val="000000" w:themeColor="text1"/>
          <w:kern w:val="24"/>
          <w:sz w:val="26"/>
          <w:szCs w:val="26"/>
        </w:rPr>
        <w:t>65%</w:t>
      </w:r>
      <w:r w:rsidRPr="001C2557">
        <w:rPr>
          <w:rFonts w:ascii="Simplified Arabic" w:eastAsia="Simplified Arabic" w:hAnsi="Simplified Arabic" w:cs="Simplified Arabic" w:hint="cs"/>
          <w:color w:val="000000" w:themeColor="text1"/>
          <w:kern w:val="24"/>
          <w:sz w:val="26"/>
          <w:szCs w:val="26"/>
          <w:rtl/>
        </w:rPr>
        <w:t xml:space="preserve"> للأفلام غير </w:t>
      </w:r>
      <w:proofErr w:type="spellStart"/>
      <w:r w:rsidRPr="001C2557">
        <w:rPr>
          <w:rFonts w:ascii="Simplified Arabic" w:eastAsia="Simplified Arabic" w:hAnsi="Simplified Arabic" w:cs="Simplified Arabic" w:hint="cs"/>
          <w:color w:val="000000" w:themeColor="text1"/>
          <w:kern w:val="24"/>
          <w:sz w:val="26"/>
          <w:szCs w:val="26"/>
          <w:rtl/>
        </w:rPr>
        <w:t>الملدنة</w:t>
      </w:r>
      <w:proofErr w:type="spellEnd"/>
      <w:r w:rsidRPr="001C2557">
        <w:rPr>
          <w:rFonts w:ascii="Simplified Arabic" w:eastAsia="Simplified Arabic" w:hAnsi="Simplified Arabic" w:cs="Simplified Arabic" w:hint="cs"/>
          <w:color w:val="000000" w:themeColor="text1"/>
          <w:kern w:val="24"/>
          <w:sz w:val="26"/>
          <w:szCs w:val="26"/>
          <w:rtl/>
        </w:rPr>
        <w:t xml:space="preserve"> .</w:t>
      </w:r>
      <w:r w:rsidRPr="001C2557">
        <w:rPr>
          <w:rFonts w:ascii="Simplified Arabic" w:eastAsia="Simplified Arabic" w:hAnsi="Simplified Arabic" w:cs="Simplified Arabic"/>
          <w:color w:val="000000" w:themeColor="text1"/>
          <w:kern w:val="24"/>
          <w:sz w:val="26"/>
          <w:szCs w:val="26"/>
          <w:rtl/>
          <w:lang w:bidi="ar-SY"/>
        </w:rPr>
        <w:t xml:space="preserve">قمنا بحساب عرض المجال </w:t>
      </w:r>
      <w:r w:rsidRPr="001C2557">
        <w:rPr>
          <w:rFonts w:ascii="Simplified Arabic" w:eastAsia="Simplified Arabic" w:hAnsi="Simplified Arabic" w:cs="Simplified Arabic" w:hint="cs"/>
          <w:color w:val="000000" w:themeColor="text1"/>
          <w:kern w:val="24"/>
          <w:sz w:val="26"/>
          <w:szCs w:val="26"/>
          <w:rtl/>
          <w:lang w:bidi="ar-SY"/>
        </w:rPr>
        <w:t>المحظور</w:t>
      </w:r>
      <w:r w:rsidRPr="001C2557">
        <w:rPr>
          <w:rFonts w:ascii="Simplified Arabic" w:eastAsiaTheme="minorEastAsia" w:hAnsi="Simplified Arabic" w:cs="Simplified Arabic"/>
          <w:color w:val="000000" w:themeColor="text1"/>
          <w:sz w:val="26"/>
          <w:szCs w:val="26"/>
          <w:rtl/>
        </w:rPr>
        <w:t xml:space="preserve">حيث كانت قيم </w:t>
      </w:r>
      <m:oMath>
        <m:sSub>
          <m:sSubPr>
            <m:ctrlPr>
              <w:rPr>
                <w:rFonts w:ascii="Cambria Math" w:eastAsiaTheme="minorEastAsia" w:hAnsi="Cambria Math" w:cs="Simplified Arabic"/>
                <w:color w:val="000000" w:themeColor="text1"/>
                <w:sz w:val="26"/>
                <w:szCs w:val="26"/>
              </w:rPr>
            </m:ctrlPr>
          </m:sSubPr>
          <m:e>
            <m:r>
              <w:rPr>
                <w:rFonts w:ascii="Cambria Math" w:eastAsiaTheme="minorEastAsia" w:hAnsi="Cambria Math" w:cs="Simplified Arabic"/>
                <w:color w:val="000000" w:themeColor="text1"/>
                <w:sz w:val="26"/>
                <w:szCs w:val="26"/>
              </w:rPr>
              <m:t>E</m:t>
            </m:r>
          </m:e>
          <m:sub>
            <m:r>
              <w:rPr>
                <w:rFonts w:ascii="Cambria Math" w:eastAsiaTheme="minorEastAsia" w:hAnsi="Cambria Math" w:cs="Simplified Arabic"/>
                <w:color w:val="000000" w:themeColor="text1"/>
                <w:sz w:val="26"/>
                <w:szCs w:val="26"/>
              </w:rPr>
              <m:t>g</m:t>
            </m:r>
          </m:sub>
        </m:sSub>
      </m:oMath>
      <w:r w:rsidRPr="001C2557">
        <w:rPr>
          <w:rFonts w:ascii="Simplified Arabic" w:eastAsiaTheme="minorEastAsia" w:hAnsi="Simplified Arabic" w:cs="Simplified Arabic"/>
          <w:color w:val="000000" w:themeColor="text1"/>
          <w:sz w:val="26"/>
          <w:szCs w:val="26"/>
          <w:rtl/>
        </w:rPr>
        <w:t xml:space="preserve"> </w:t>
      </w:r>
      <w:r w:rsidRPr="001C2557">
        <w:rPr>
          <w:rFonts w:ascii="Simplified Arabic" w:eastAsia="Simplified Arabic" w:hAnsi="Simplified Arabic" w:cs="Simplified Arabic" w:hint="cs"/>
          <w:color w:val="000000" w:themeColor="text1"/>
          <w:kern w:val="24"/>
          <w:sz w:val="26"/>
          <w:szCs w:val="26"/>
          <w:rtl/>
        </w:rPr>
        <w:t xml:space="preserve">للعينة </w:t>
      </w:r>
      <w:r w:rsidRPr="001C2557">
        <w:rPr>
          <w:rFonts w:ascii="Simplified Arabic" w:eastAsia="Simplified Arabic" w:hAnsi="Simplified Arabic" w:cs="Simplified Arabic"/>
          <w:color w:val="000000" w:themeColor="text1"/>
          <w:kern w:val="24"/>
          <w:sz w:val="26"/>
          <w:szCs w:val="26"/>
        </w:rPr>
        <w:t>t=250nm)</w:t>
      </w:r>
      <w:r w:rsidRPr="001C2557">
        <w:rPr>
          <w:rFonts w:ascii="Simplified Arabic" w:eastAsia="Simplified Arabic" w:hAnsi="Simplified Arabic" w:cs="Simplified Arabic" w:hint="cs"/>
          <w:color w:val="000000" w:themeColor="text1"/>
          <w:kern w:val="24"/>
          <w:sz w:val="26"/>
          <w:szCs w:val="26"/>
          <w:rtl/>
        </w:rPr>
        <w:t xml:space="preserve">) </w:t>
      </w:r>
      <m:oMath>
        <m:r>
          <w:rPr>
            <w:rFonts w:ascii="Cambria Math" w:eastAsia="Simplified Arabic" w:hAnsi="Cambria Math" w:cs="Simplified Arabic"/>
            <w:color w:val="000000" w:themeColor="text1"/>
            <w:kern w:val="24"/>
            <w:sz w:val="26"/>
            <w:szCs w:val="26"/>
          </w:rPr>
          <m:t>2.7ev</m:t>
        </m:r>
      </m:oMath>
      <w:r w:rsidRPr="001C2557">
        <w:rPr>
          <w:rFonts w:ascii="Simplified Arabic" w:eastAsia="Simplified Arabic" w:hAnsi="Simplified Arabic" w:cs="Simplified Arabic" w:hint="cs"/>
          <w:color w:val="000000" w:themeColor="text1"/>
          <w:kern w:val="24"/>
          <w:sz w:val="26"/>
          <w:szCs w:val="26"/>
          <w:rtl/>
        </w:rPr>
        <w:t>(</w:t>
      </w:r>
      <w:r w:rsidRPr="001C2557">
        <w:rPr>
          <w:rFonts w:ascii="Simplified Arabic" w:eastAsia="Simplified Arabic" w:hAnsi="Simplified Arabic" w:cs="Simplified Arabic"/>
          <w:color w:val="000000" w:themeColor="text1"/>
          <w:kern w:val="24"/>
          <w:sz w:val="26"/>
          <w:szCs w:val="26"/>
        </w:rPr>
        <w:t>as-deposited</w:t>
      </w:r>
      <w:r w:rsidRPr="001C2557">
        <w:rPr>
          <w:rFonts w:ascii="Simplified Arabic" w:eastAsia="Simplified Arabic" w:hAnsi="Simplified Arabic" w:cs="Simplified Arabic" w:hint="cs"/>
          <w:color w:val="000000" w:themeColor="text1"/>
          <w:kern w:val="24"/>
          <w:sz w:val="26"/>
          <w:szCs w:val="26"/>
          <w:rtl/>
        </w:rPr>
        <w:t xml:space="preserve">), </w:t>
      </w:r>
      <w:r w:rsidRPr="001C2557">
        <w:rPr>
          <w:rFonts w:ascii="Simplified Arabic" w:eastAsia="Simplified Arabic" w:hAnsi="Simplified Arabic" w:cs="Simplified Arabic"/>
          <w:color w:val="000000" w:themeColor="text1"/>
          <w:kern w:val="24"/>
          <w:sz w:val="26"/>
          <w:szCs w:val="26"/>
        </w:rPr>
        <w:t>2.8ev</w:t>
      </w:r>
      <w:r w:rsidRPr="001C2557">
        <w:rPr>
          <w:rFonts w:ascii="Simplified Arabic" w:eastAsia="Simplified Arabic" w:hAnsi="Simplified Arabic" w:cs="Simplified Arabic" w:hint="cs"/>
          <w:color w:val="000000" w:themeColor="text1"/>
          <w:kern w:val="24"/>
          <w:sz w:val="26"/>
          <w:szCs w:val="26"/>
          <w:rtl/>
        </w:rPr>
        <w:t xml:space="preserve"> من أجل العينة </w:t>
      </w:r>
      <w:proofErr w:type="spellStart"/>
      <w:r w:rsidRPr="001C2557">
        <w:rPr>
          <w:rFonts w:ascii="Simplified Arabic" w:eastAsia="Simplified Arabic" w:hAnsi="Simplified Arabic" w:cs="Simplified Arabic" w:hint="cs"/>
          <w:color w:val="000000" w:themeColor="text1"/>
          <w:kern w:val="24"/>
          <w:sz w:val="26"/>
          <w:szCs w:val="26"/>
          <w:rtl/>
        </w:rPr>
        <w:t>ا</w:t>
      </w:r>
      <w:r w:rsidRPr="001C2557">
        <w:rPr>
          <w:rFonts w:ascii="Simplified Arabic" w:eastAsia="Simplified Arabic" w:hAnsi="Simplified Arabic" w:cs="Simplified Arabic"/>
          <w:color w:val="000000" w:themeColor="text1"/>
          <w:kern w:val="24"/>
          <w:sz w:val="26"/>
          <w:szCs w:val="26"/>
          <w:rtl/>
        </w:rPr>
        <w:t>لملدنة</w:t>
      </w:r>
      <w:proofErr w:type="spellEnd"/>
      <w:r w:rsidRPr="001C2557">
        <w:rPr>
          <w:rFonts w:ascii="Simplified Arabic" w:eastAsia="Simplified Arabic" w:hAnsi="Simplified Arabic" w:cs="Simplified Arabic" w:hint="cs"/>
          <w:color w:val="000000" w:themeColor="text1"/>
          <w:kern w:val="24"/>
          <w:sz w:val="26"/>
          <w:szCs w:val="26"/>
          <w:rtl/>
        </w:rPr>
        <w:t xml:space="preserve"> بالدرجة </w:t>
      </w:r>
      <w:r w:rsidRPr="001C2557">
        <w:rPr>
          <w:rFonts w:ascii="Simplified Arabic" w:eastAsia="Simplified Arabic" w:hAnsi="Simplified Arabic" w:cs="Simplified Arabic"/>
          <w:color w:val="000000" w:themeColor="text1"/>
          <w:kern w:val="24"/>
          <w:sz w:val="26"/>
          <w:szCs w:val="26"/>
          <w:rtl/>
        </w:rPr>
        <w:t xml:space="preserve"> </w:t>
      </w:r>
      <w:r w:rsidRPr="001C2557">
        <w:rPr>
          <w:rFonts w:ascii="Simplified Arabic" w:eastAsia="Simplified Arabic" w:hAnsi="Simplified Arabic" w:cs="Simplified Arabic"/>
          <w:color w:val="000000" w:themeColor="text1"/>
          <w:kern w:val="24"/>
          <w:sz w:val="26"/>
          <w:szCs w:val="26"/>
        </w:rPr>
        <w:t>200</w:t>
      </w:r>
      <w:r w:rsidRPr="001C2557">
        <w:rPr>
          <w:rFonts w:ascii="Sakkal Majalla" w:eastAsia="Simplified Arabic" w:hAnsi="Sakkal Majalla" w:cs="Simplified Arabic"/>
          <w:color w:val="000000" w:themeColor="text1"/>
          <w:kern w:val="24"/>
          <w:sz w:val="26"/>
          <w:szCs w:val="26"/>
        </w:rPr>
        <w:t>˚</w:t>
      </w:r>
      <w:r w:rsidRPr="001C2557">
        <w:rPr>
          <w:rFonts w:ascii="Simplified Arabic" w:eastAsia="Simplified Arabic" w:hAnsi="Simplified Arabic" w:cs="Simplified Arabic"/>
          <w:color w:val="000000" w:themeColor="text1"/>
          <w:kern w:val="24"/>
          <w:sz w:val="26"/>
          <w:szCs w:val="26"/>
        </w:rPr>
        <w:t>c</w:t>
      </w:r>
      <w:r w:rsidRPr="001C2557">
        <w:rPr>
          <w:rFonts w:ascii="Simplified Arabic" w:eastAsia="Simplified Arabic" w:hAnsi="Simplified Arabic" w:cs="Simplified Arabic" w:hint="cs"/>
          <w:color w:val="000000" w:themeColor="text1"/>
          <w:kern w:val="24"/>
          <w:sz w:val="26"/>
          <w:szCs w:val="26"/>
          <w:rtl/>
        </w:rPr>
        <w:t xml:space="preserve">و </w:t>
      </w:r>
      <w:r w:rsidRPr="001C2557">
        <w:rPr>
          <w:rFonts w:ascii="Simplified Arabic" w:eastAsia="Simplified Arabic" w:hAnsi="Simplified Arabic" w:cs="Simplified Arabic"/>
          <w:color w:val="000000" w:themeColor="text1"/>
          <w:kern w:val="24"/>
          <w:sz w:val="26"/>
          <w:szCs w:val="26"/>
        </w:rPr>
        <w:t>2.85ev</w:t>
      </w:r>
      <w:r w:rsidRPr="001C2557">
        <w:rPr>
          <w:rFonts w:ascii="Simplified Arabic" w:eastAsia="Simplified Arabic" w:hAnsi="Simplified Arabic" w:cs="Simplified Arabic" w:hint="cs"/>
          <w:color w:val="000000" w:themeColor="text1"/>
          <w:kern w:val="24"/>
          <w:sz w:val="26"/>
          <w:szCs w:val="26"/>
          <w:rtl/>
        </w:rPr>
        <w:t xml:space="preserve"> </w:t>
      </w:r>
      <w:proofErr w:type="spellStart"/>
      <w:r w:rsidRPr="001C2557">
        <w:rPr>
          <w:rFonts w:ascii="Simplified Arabic" w:eastAsia="Simplified Arabic" w:hAnsi="Simplified Arabic" w:cs="Simplified Arabic" w:hint="cs"/>
          <w:color w:val="000000" w:themeColor="text1"/>
          <w:kern w:val="24"/>
          <w:sz w:val="26"/>
          <w:szCs w:val="26"/>
          <w:rtl/>
        </w:rPr>
        <w:t>للملدنة</w:t>
      </w:r>
      <w:proofErr w:type="spellEnd"/>
      <w:r w:rsidRPr="001C2557">
        <w:rPr>
          <w:rFonts w:ascii="Simplified Arabic" w:eastAsia="Simplified Arabic" w:hAnsi="Simplified Arabic" w:cs="Simplified Arabic" w:hint="cs"/>
          <w:color w:val="000000" w:themeColor="text1"/>
          <w:kern w:val="24"/>
          <w:sz w:val="26"/>
          <w:szCs w:val="26"/>
          <w:rtl/>
        </w:rPr>
        <w:t xml:space="preserve"> بالدرجة </w:t>
      </w:r>
      <w:r w:rsidRPr="001C2557">
        <w:rPr>
          <w:rFonts w:ascii="Simplified Arabic" w:eastAsia="Simplified Arabic" w:hAnsi="Simplified Arabic" w:cs="Simplified Arabic"/>
          <w:color w:val="000000" w:themeColor="text1"/>
          <w:kern w:val="24"/>
          <w:sz w:val="26"/>
          <w:szCs w:val="26"/>
        </w:rPr>
        <w:t>300</w:t>
      </w:r>
      <w:r w:rsidRPr="001C2557">
        <w:rPr>
          <w:rFonts w:ascii="Century Gothic" w:eastAsia="Simplified Arabic" w:hAnsi="Century Gothic" w:cs="Simplified Arabic"/>
          <w:color w:val="000000" w:themeColor="text1"/>
          <w:kern w:val="24"/>
          <w:sz w:val="26"/>
          <w:szCs w:val="26"/>
        </w:rPr>
        <w:t>˚</w:t>
      </w:r>
      <w:r w:rsidRPr="001C2557">
        <w:rPr>
          <w:rFonts w:ascii="Simplified Arabic" w:eastAsia="Simplified Arabic" w:hAnsi="Simplified Arabic" w:cs="Simplified Arabic"/>
          <w:color w:val="000000" w:themeColor="text1"/>
          <w:kern w:val="24"/>
          <w:sz w:val="26"/>
          <w:szCs w:val="26"/>
        </w:rPr>
        <w:t>c</w:t>
      </w:r>
      <w:r w:rsidRPr="001C2557">
        <w:rPr>
          <w:rFonts w:ascii="Simplified Arabic" w:eastAsia="Simplified Arabic" w:hAnsi="Simplified Arabic" w:cs="Simplified Arabic"/>
          <w:color w:val="000000" w:themeColor="text1"/>
          <w:kern w:val="24"/>
          <w:sz w:val="26"/>
          <w:szCs w:val="26"/>
          <w:rtl/>
        </w:rPr>
        <w:t xml:space="preserve">,أما بالنسبة للأفلام </w:t>
      </w:r>
      <w:proofErr w:type="spellStart"/>
      <w:r w:rsidRPr="001C2557">
        <w:rPr>
          <w:rFonts w:ascii="Simplified Arabic" w:eastAsia="Simplified Arabic" w:hAnsi="Simplified Arabic" w:cs="Simplified Arabic"/>
          <w:color w:val="000000" w:themeColor="text1"/>
          <w:kern w:val="24"/>
          <w:sz w:val="26"/>
          <w:szCs w:val="26"/>
          <w:rtl/>
        </w:rPr>
        <w:t>المرسبة</w:t>
      </w:r>
      <w:proofErr w:type="spellEnd"/>
      <w:r w:rsidRPr="001C2557">
        <w:rPr>
          <w:rFonts w:ascii="Simplified Arabic" w:eastAsia="Simplified Arabic" w:hAnsi="Simplified Arabic" w:cs="Simplified Arabic"/>
          <w:color w:val="000000" w:themeColor="text1"/>
          <w:kern w:val="24"/>
          <w:sz w:val="26"/>
          <w:szCs w:val="26"/>
          <w:rtl/>
        </w:rPr>
        <w:t xml:space="preserve"> بسماكة </w:t>
      </w:r>
      <w:r w:rsidRPr="001C2557">
        <w:rPr>
          <w:rFonts w:ascii="Simplified Arabic" w:eastAsia="Simplified Arabic" w:hAnsi="Simplified Arabic" w:cs="Simplified Arabic"/>
          <w:color w:val="000000" w:themeColor="text1"/>
          <w:kern w:val="24"/>
          <w:sz w:val="26"/>
          <w:szCs w:val="26"/>
        </w:rPr>
        <w:t>700nm</w:t>
      </w:r>
      <w:r w:rsidRPr="001C2557">
        <w:rPr>
          <w:rFonts w:ascii="Simplified Arabic" w:eastAsia="Simplified Arabic" w:hAnsi="Simplified Arabic" w:cs="Simplified Arabic"/>
          <w:color w:val="000000" w:themeColor="text1"/>
          <w:kern w:val="24"/>
          <w:sz w:val="26"/>
          <w:szCs w:val="26"/>
          <w:rtl/>
        </w:rPr>
        <w:t xml:space="preserve"> تراوحت القيم (</w:t>
      </w:r>
      <w:r w:rsidRPr="001C2557">
        <w:rPr>
          <w:rFonts w:ascii="Simplified Arabic" w:eastAsia="Simplified Arabic" w:hAnsi="Simplified Arabic" w:cs="Simplified Arabic"/>
          <w:color w:val="000000" w:themeColor="text1"/>
          <w:kern w:val="24"/>
          <w:sz w:val="26"/>
          <w:szCs w:val="26"/>
        </w:rPr>
        <w:t>2.5-2.52-.2.54ev</w:t>
      </w:r>
      <w:r w:rsidRPr="001C2557">
        <w:rPr>
          <w:rFonts w:ascii="Simplified Arabic" w:eastAsia="Simplified Arabic" w:hAnsi="Simplified Arabic" w:cs="Simplified Arabic"/>
          <w:color w:val="000000" w:themeColor="text1"/>
          <w:kern w:val="24"/>
          <w:sz w:val="26"/>
          <w:szCs w:val="26"/>
          <w:rtl/>
        </w:rPr>
        <w:t xml:space="preserve">) للأفلام الغير </w:t>
      </w:r>
      <w:proofErr w:type="spellStart"/>
      <w:r w:rsidRPr="001C2557">
        <w:rPr>
          <w:rFonts w:ascii="Simplified Arabic" w:eastAsia="Simplified Arabic" w:hAnsi="Simplified Arabic" w:cs="Simplified Arabic"/>
          <w:color w:val="000000" w:themeColor="text1"/>
          <w:kern w:val="24"/>
          <w:sz w:val="26"/>
          <w:szCs w:val="26"/>
          <w:rtl/>
        </w:rPr>
        <w:t>ملدنة</w:t>
      </w:r>
      <w:proofErr w:type="spellEnd"/>
      <w:r w:rsidRPr="001C2557">
        <w:rPr>
          <w:rFonts w:ascii="Simplified Arabic" w:eastAsia="Simplified Arabic" w:hAnsi="Simplified Arabic" w:cs="Simplified Arabic"/>
          <w:color w:val="000000" w:themeColor="text1"/>
          <w:kern w:val="24"/>
          <w:sz w:val="26"/>
          <w:szCs w:val="26"/>
          <w:rtl/>
        </w:rPr>
        <w:t xml:space="preserve"> </w:t>
      </w:r>
      <w:proofErr w:type="spellStart"/>
      <w:r w:rsidRPr="001C2557">
        <w:rPr>
          <w:rFonts w:ascii="Simplified Arabic" w:eastAsia="Simplified Arabic" w:hAnsi="Simplified Arabic" w:cs="Simplified Arabic"/>
          <w:color w:val="000000" w:themeColor="text1"/>
          <w:kern w:val="24"/>
          <w:sz w:val="26"/>
          <w:szCs w:val="26"/>
          <w:rtl/>
        </w:rPr>
        <w:t>والملدنة</w:t>
      </w:r>
      <w:proofErr w:type="spellEnd"/>
      <w:r w:rsidRPr="001C2557">
        <w:rPr>
          <w:rFonts w:ascii="Simplified Arabic" w:eastAsia="Simplified Arabic" w:hAnsi="Simplified Arabic" w:cs="Simplified Arabic"/>
          <w:color w:val="000000" w:themeColor="text1"/>
          <w:kern w:val="24"/>
          <w:sz w:val="26"/>
          <w:szCs w:val="26"/>
          <w:rtl/>
        </w:rPr>
        <w:t xml:space="preserve"> عند </w:t>
      </w:r>
      <w:r w:rsidRPr="001C2557">
        <w:rPr>
          <w:rFonts w:ascii="Simplified Arabic" w:eastAsia="Simplified Arabic" w:hAnsi="Simplified Arabic" w:cs="Simplified Arabic"/>
          <w:color w:val="000000" w:themeColor="text1"/>
          <w:kern w:val="24"/>
          <w:sz w:val="26"/>
          <w:szCs w:val="26"/>
        </w:rPr>
        <w:t>200</w:t>
      </w:r>
      <w:r w:rsidRPr="001C2557">
        <w:rPr>
          <w:rFonts w:ascii="Sakkal Majalla" w:eastAsia="Simplified Arabic" w:hAnsi="Sakkal Majalla" w:cs="Simplified Arabic"/>
          <w:color w:val="000000" w:themeColor="text1"/>
          <w:kern w:val="24"/>
          <w:sz w:val="26"/>
          <w:szCs w:val="26"/>
        </w:rPr>
        <w:t>˚</w:t>
      </w:r>
      <w:r w:rsidRPr="001C2557">
        <w:rPr>
          <w:rFonts w:ascii="Simplified Arabic" w:eastAsia="Simplified Arabic" w:hAnsi="Simplified Arabic" w:cs="Simplified Arabic"/>
          <w:color w:val="000000" w:themeColor="text1"/>
          <w:kern w:val="24"/>
          <w:sz w:val="26"/>
          <w:szCs w:val="26"/>
        </w:rPr>
        <w:t>c</w:t>
      </w:r>
      <w:r w:rsidRPr="001C2557">
        <w:rPr>
          <w:rFonts w:ascii="Simplified Arabic" w:eastAsia="Simplified Arabic" w:hAnsi="Simplified Arabic" w:cs="Simplified Arabic"/>
          <w:color w:val="000000" w:themeColor="text1"/>
          <w:kern w:val="24"/>
          <w:sz w:val="26"/>
          <w:szCs w:val="26"/>
          <w:rtl/>
        </w:rPr>
        <w:t>و</w:t>
      </w:r>
      <w:r w:rsidRPr="001C2557">
        <w:rPr>
          <w:rFonts w:ascii="Simplified Arabic" w:eastAsia="Simplified Arabic" w:hAnsi="Simplified Arabic" w:cs="Simplified Arabic"/>
          <w:color w:val="000000" w:themeColor="text1"/>
          <w:kern w:val="24"/>
          <w:sz w:val="26"/>
          <w:szCs w:val="26"/>
        </w:rPr>
        <w:t>300</w:t>
      </w:r>
      <w:r w:rsidRPr="001C2557">
        <w:rPr>
          <w:rFonts w:ascii="Sakkal Majalla" w:eastAsia="Simplified Arabic" w:hAnsi="Sakkal Majalla" w:cs="Simplified Arabic"/>
          <w:color w:val="000000" w:themeColor="text1"/>
          <w:kern w:val="24"/>
          <w:sz w:val="26"/>
          <w:szCs w:val="26"/>
        </w:rPr>
        <w:t>˚</w:t>
      </w:r>
      <w:r w:rsidRPr="001C2557">
        <w:rPr>
          <w:rFonts w:ascii="Simplified Arabic" w:eastAsia="Simplified Arabic" w:hAnsi="Simplified Arabic" w:cs="Simplified Arabic"/>
          <w:color w:val="000000" w:themeColor="text1"/>
          <w:kern w:val="24"/>
          <w:sz w:val="26"/>
          <w:szCs w:val="26"/>
        </w:rPr>
        <w:t>c</w:t>
      </w:r>
      <w:r w:rsidRPr="001C2557">
        <w:rPr>
          <w:rFonts w:ascii="Simplified Arabic" w:eastAsia="Simplified Arabic" w:hAnsi="Simplified Arabic" w:cs="Simplified Arabic" w:hint="cs"/>
          <w:color w:val="000000" w:themeColor="text1"/>
          <w:kern w:val="24"/>
          <w:sz w:val="26"/>
          <w:szCs w:val="26"/>
          <w:rtl/>
          <w:lang w:bidi="ar-SY"/>
        </w:rPr>
        <w:t>.</w:t>
      </w:r>
      <w:r w:rsidRPr="001C2557">
        <w:rPr>
          <w:rFonts w:ascii="Simplified Arabic" w:eastAsia="Simplified Arabic" w:hAnsi="Simplified Arabic" w:cs="Simplified Arabic"/>
          <w:color w:val="000000" w:themeColor="text1"/>
          <w:kern w:val="24"/>
          <w:sz w:val="26"/>
          <w:szCs w:val="26"/>
          <w:rtl/>
          <w:lang w:bidi="ar-SY"/>
        </w:rPr>
        <w:t xml:space="preserve"> تم حساب قرينة الانكسار ومعامل </w:t>
      </w:r>
      <w:proofErr w:type="spellStart"/>
      <w:r w:rsidRPr="001C2557">
        <w:rPr>
          <w:rFonts w:ascii="Simplified Arabic" w:eastAsia="Simplified Arabic" w:hAnsi="Simplified Arabic" w:cs="Simplified Arabic"/>
          <w:color w:val="000000" w:themeColor="text1"/>
          <w:kern w:val="24"/>
          <w:sz w:val="26"/>
          <w:szCs w:val="26"/>
          <w:rtl/>
          <w:lang w:bidi="ar-SY"/>
        </w:rPr>
        <w:t>التخامد</w:t>
      </w:r>
      <w:proofErr w:type="spellEnd"/>
      <w:r w:rsidRPr="001C2557">
        <w:rPr>
          <w:rFonts w:ascii="Simplified Arabic" w:eastAsia="Simplified Arabic" w:hAnsi="Simplified Arabic" w:cs="Simplified Arabic" w:hint="cs"/>
          <w:color w:val="000000" w:themeColor="text1"/>
          <w:kern w:val="24"/>
          <w:sz w:val="26"/>
          <w:szCs w:val="26"/>
          <w:rtl/>
          <w:lang w:bidi="ar-SY"/>
        </w:rPr>
        <w:t xml:space="preserve"> ووجد أن قيم معامل الانكسار </w:t>
      </w:r>
      <w:proofErr w:type="spellStart"/>
      <w:r w:rsidRPr="001C2557">
        <w:rPr>
          <w:rFonts w:ascii="Simplified Arabic" w:eastAsia="Simplified Arabic" w:hAnsi="Simplified Arabic" w:cs="Simplified Arabic" w:hint="cs"/>
          <w:color w:val="000000" w:themeColor="text1"/>
          <w:kern w:val="24"/>
          <w:sz w:val="26"/>
          <w:szCs w:val="26"/>
          <w:rtl/>
          <w:lang w:bidi="ar-SY"/>
        </w:rPr>
        <w:t>تتزداد</w:t>
      </w:r>
      <w:proofErr w:type="spellEnd"/>
      <w:r w:rsidRPr="001C2557">
        <w:rPr>
          <w:rFonts w:ascii="Simplified Arabic" w:eastAsia="Simplified Arabic" w:hAnsi="Simplified Arabic" w:cs="Simplified Arabic" w:hint="cs"/>
          <w:color w:val="000000" w:themeColor="text1"/>
          <w:kern w:val="24"/>
          <w:sz w:val="26"/>
          <w:szCs w:val="26"/>
          <w:rtl/>
          <w:lang w:bidi="ar-SY"/>
        </w:rPr>
        <w:t xml:space="preserve"> بينما قيم </w:t>
      </w:r>
      <w:r w:rsidRPr="001C2557">
        <w:rPr>
          <w:rFonts w:ascii="Simplified Arabic" w:eastAsia="Simplified Arabic" w:hAnsi="Simplified Arabic" w:cs="Simplified Arabic" w:hint="cs"/>
          <w:color w:val="000000" w:themeColor="text1"/>
          <w:kern w:val="24"/>
          <w:sz w:val="26"/>
          <w:szCs w:val="26"/>
          <w:rtl/>
          <w:lang w:bidi="ar-SY"/>
        </w:rPr>
        <w:lastRenderedPageBreak/>
        <w:t xml:space="preserve">معامل </w:t>
      </w:r>
      <w:proofErr w:type="spellStart"/>
      <w:r w:rsidRPr="001C2557">
        <w:rPr>
          <w:rFonts w:ascii="Simplified Arabic" w:eastAsia="Simplified Arabic" w:hAnsi="Simplified Arabic" w:cs="Simplified Arabic" w:hint="cs"/>
          <w:color w:val="000000" w:themeColor="text1"/>
          <w:kern w:val="24"/>
          <w:sz w:val="26"/>
          <w:szCs w:val="26"/>
          <w:rtl/>
          <w:lang w:bidi="ar-SY"/>
        </w:rPr>
        <w:t>التخامد</w:t>
      </w:r>
      <w:proofErr w:type="spellEnd"/>
      <w:r w:rsidRPr="001C2557">
        <w:rPr>
          <w:rFonts w:ascii="Simplified Arabic" w:eastAsia="Simplified Arabic" w:hAnsi="Simplified Arabic" w:cs="Simplified Arabic" w:hint="cs"/>
          <w:color w:val="000000" w:themeColor="text1"/>
          <w:kern w:val="24"/>
          <w:sz w:val="26"/>
          <w:szCs w:val="26"/>
          <w:rtl/>
          <w:lang w:bidi="ar-SY"/>
        </w:rPr>
        <w:t xml:space="preserve"> تتناقص مع زيادة درجة حرارة التلدين </w:t>
      </w:r>
      <w:r w:rsidRPr="001C2557">
        <w:rPr>
          <w:rFonts w:ascii="Simplified Arabic" w:eastAsia="Simplified Arabic" w:hAnsi="Simplified Arabic" w:cs="Simplified Arabic"/>
          <w:color w:val="000000" w:themeColor="text1"/>
          <w:kern w:val="24"/>
          <w:sz w:val="26"/>
          <w:szCs w:val="26"/>
          <w:rtl/>
          <w:lang w:bidi="ar-SY"/>
        </w:rPr>
        <w:t xml:space="preserve"> </w:t>
      </w:r>
      <w:r w:rsidRPr="001C2557">
        <w:rPr>
          <w:rFonts w:ascii="Simplified Arabic" w:eastAsia="Simplified Arabic" w:hAnsi="Simplified Arabic" w:cs="Simplified Arabic" w:hint="cs"/>
          <w:color w:val="000000" w:themeColor="text1"/>
          <w:kern w:val="24"/>
          <w:sz w:val="26"/>
          <w:szCs w:val="26"/>
          <w:rtl/>
          <w:lang w:bidi="ar-SY"/>
        </w:rPr>
        <w:t>,</w:t>
      </w:r>
      <w:r w:rsidRPr="001C2557">
        <w:rPr>
          <w:rFonts w:ascii="Simplified Arabic" w:hAnsi="Simplified Arabic" w:cs="Simplified Arabic"/>
          <w:color w:val="000000" w:themeColor="text1"/>
          <w:sz w:val="26"/>
          <w:szCs w:val="26"/>
          <w:rtl/>
          <w:lang w:bidi="ar-SY"/>
        </w:rPr>
        <w:t xml:space="preserve">أظهرت الأفلام المحضرة بسماكة </w:t>
      </w:r>
      <w:r w:rsidRPr="001C2557">
        <w:rPr>
          <w:rFonts w:ascii="Simplified Arabic" w:hAnsi="Simplified Arabic" w:cs="Simplified Arabic"/>
          <w:color w:val="000000" w:themeColor="text1"/>
          <w:sz w:val="26"/>
          <w:szCs w:val="26"/>
          <w:lang w:bidi="ar-SY"/>
        </w:rPr>
        <w:t>250nm</w:t>
      </w:r>
      <w:r w:rsidRPr="001C2557">
        <w:rPr>
          <w:rFonts w:ascii="Simplified Arabic" w:hAnsi="Simplified Arabic" w:cs="Simplified Arabic"/>
          <w:color w:val="000000" w:themeColor="text1"/>
          <w:sz w:val="26"/>
          <w:szCs w:val="26"/>
          <w:rtl/>
          <w:lang w:bidi="ar-SY"/>
        </w:rPr>
        <w:t xml:space="preserve"> شدة تألق </w:t>
      </w:r>
      <w:r w:rsidRPr="001C2557">
        <w:rPr>
          <w:rFonts w:ascii="Simplified Arabic" w:hAnsi="Simplified Arabic" w:cs="Simplified Arabic"/>
          <w:color w:val="000000" w:themeColor="text1"/>
          <w:sz w:val="26"/>
          <w:szCs w:val="26"/>
          <w:rtl/>
        </w:rPr>
        <w:t>عظمى</w:t>
      </w:r>
      <w:r w:rsidRPr="001C2557">
        <w:rPr>
          <w:rFonts w:ascii="Simplified Arabic" w:hAnsi="Simplified Arabic" w:cs="Simplified Arabic" w:hint="cs"/>
          <w:color w:val="000000" w:themeColor="text1"/>
          <w:sz w:val="26"/>
          <w:szCs w:val="26"/>
          <w:rtl/>
        </w:rPr>
        <w:t xml:space="preserve"> عند </w:t>
      </w:r>
      <w:r w:rsidRPr="001C2557">
        <w:rPr>
          <w:rFonts w:ascii="Simplified Arabic" w:hAnsi="Simplified Arabic" w:cs="Simplified Arabic"/>
          <w:color w:val="000000" w:themeColor="text1"/>
          <w:sz w:val="26"/>
          <w:szCs w:val="26"/>
          <w:rtl/>
        </w:rPr>
        <w:t xml:space="preserve"> </w:t>
      </w:r>
      <w:r w:rsidRPr="001C2557">
        <w:rPr>
          <w:rFonts w:ascii="Simplified Arabic" w:hAnsi="Simplified Arabic" w:cs="Simplified Arabic"/>
          <w:color w:val="000000" w:themeColor="text1"/>
          <w:sz w:val="26"/>
          <w:szCs w:val="26"/>
        </w:rPr>
        <w:t>=488nm</w:t>
      </w:r>
      <w:r w:rsidRPr="001C2557">
        <w:rPr>
          <w:rFonts w:ascii="Cambria" w:hAnsi="Cambria" w:cs="Cambria" w:hint="cs"/>
          <w:color w:val="000000" w:themeColor="text1"/>
          <w:sz w:val="26"/>
          <w:szCs w:val="26"/>
          <w:rtl/>
        </w:rPr>
        <w:t>λ</w:t>
      </w:r>
      <w:r w:rsidRPr="001C2557">
        <w:rPr>
          <w:rFonts w:ascii="Simplified Arabic" w:hAnsi="Simplified Arabic" w:cs="Simplified Arabic"/>
          <w:color w:val="000000" w:themeColor="text1"/>
          <w:sz w:val="26"/>
          <w:szCs w:val="26"/>
          <w:rtl/>
        </w:rPr>
        <w:t xml:space="preserve"> </w:t>
      </w:r>
      <w:r w:rsidRPr="001C2557">
        <w:rPr>
          <w:rFonts w:ascii="Simplified Arabic" w:hAnsi="Simplified Arabic" w:cs="Simplified Arabic" w:hint="cs"/>
          <w:color w:val="000000" w:themeColor="text1"/>
          <w:sz w:val="26"/>
          <w:szCs w:val="26"/>
          <w:rtl/>
        </w:rPr>
        <w:t xml:space="preserve">وتوافق هذه القيمة </w:t>
      </w:r>
      <w:r w:rsidRPr="001C2557">
        <w:rPr>
          <w:rFonts w:ascii="Simplified Arabic" w:hAnsi="Simplified Arabic" w:cs="Simplified Arabic"/>
          <w:color w:val="000000" w:themeColor="text1"/>
          <w:sz w:val="26"/>
          <w:szCs w:val="26"/>
          <w:rtl/>
        </w:rPr>
        <w:t xml:space="preserve">عرض الفجوة الطاقية في حين أن القمة عند </w:t>
      </w:r>
      <w:r w:rsidRPr="001C2557">
        <w:rPr>
          <w:rFonts w:ascii="Cambria" w:hAnsi="Cambria" w:cs="Simplified Arabic"/>
          <w:color w:val="000000" w:themeColor="text1"/>
          <w:sz w:val="26"/>
          <w:szCs w:val="26"/>
        </w:rPr>
        <w:t>λ</w:t>
      </w:r>
      <w:r w:rsidRPr="001C2557">
        <w:rPr>
          <w:rFonts w:ascii="Simplified Arabic" w:hAnsi="Simplified Arabic" w:cs="Simplified Arabic"/>
          <w:color w:val="000000" w:themeColor="text1"/>
          <w:sz w:val="26"/>
          <w:szCs w:val="26"/>
        </w:rPr>
        <w:t>=512nm</w:t>
      </w:r>
      <w:r w:rsidRPr="001C2557">
        <w:rPr>
          <w:rFonts w:ascii="Simplified Arabic" w:hAnsi="Simplified Arabic" w:cs="Simplified Arabic"/>
          <w:color w:val="000000" w:themeColor="text1"/>
          <w:sz w:val="26"/>
          <w:szCs w:val="26"/>
          <w:rtl/>
        </w:rPr>
        <w:t xml:space="preserve"> توافق إصدار إعادة الاتحاد </w:t>
      </w:r>
      <w:proofErr w:type="spellStart"/>
      <w:r w:rsidRPr="001C2557">
        <w:rPr>
          <w:rFonts w:ascii="Simplified Arabic" w:hAnsi="Simplified Arabic" w:cs="Simplified Arabic"/>
          <w:color w:val="000000" w:themeColor="text1"/>
          <w:sz w:val="26"/>
          <w:szCs w:val="26"/>
          <w:rtl/>
        </w:rPr>
        <w:t>للاكسيتونات</w:t>
      </w:r>
      <w:proofErr w:type="spellEnd"/>
      <w:r w:rsidRPr="001C2557">
        <w:rPr>
          <w:rFonts w:ascii="Simplified Arabic" w:hAnsi="Simplified Arabic" w:cs="Simplified Arabic"/>
          <w:color w:val="000000" w:themeColor="text1"/>
          <w:sz w:val="26"/>
          <w:szCs w:val="26"/>
          <w:rtl/>
        </w:rPr>
        <w:t xml:space="preserve"> أما القمة </w:t>
      </w:r>
      <w:r w:rsidRPr="001C2557">
        <w:rPr>
          <w:rFonts w:ascii="Cambria" w:hAnsi="Cambria" w:cs="Simplified Arabic"/>
          <w:color w:val="000000" w:themeColor="text1"/>
          <w:sz w:val="26"/>
          <w:szCs w:val="26"/>
        </w:rPr>
        <w:t>λ</w:t>
      </w:r>
      <w:r w:rsidRPr="001C2557">
        <w:rPr>
          <w:rFonts w:ascii="Simplified Arabic" w:hAnsi="Simplified Arabic" w:cs="Simplified Arabic"/>
          <w:color w:val="000000" w:themeColor="text1"/>
          <w:sz w:val="26"/>
          <w:szCs w:val="26"/>
        </w:rPr>
        <w:t>=720nm</w:t>
      </w:r>
      <w:r w:rsidRPr="001C2557">
        <w:rPr>
          <w:rFonts w:ascii="Simplified Arabic" w:hAnsi="Simplified Arabic" w:cs="Simplified Arabic"/>
          <w:color w:val="000000" w:themeColor="text1"/>
          <w:sz w:val="26"/>
          <w:szCs w:val="26"/>
          <w:rtl/>
        </w:rPr>
        <w:t xml:space="preserve"> تعود إلى إصدار إعادة الاتحاد المرتبطة بالعيوب البلورية</w:t>
      </w:r>
      <w:r w:rsidR="001C6566" w:rsidRPr="00CB0C85">
        <w:rPr>
          <w:rFonts w:ascii="Simplified Arabic" w:hAnsi="Simplified Arabic" w:cs="Simplified Arabic"/>
          <w:b/>
          <w:bCs/>
          <w:sz w:val="32"/>
          <w:szCs w:val="32"/>
          <w:rtl/>
        </w:rPr>
        <w:t xml:space="preserve">         </w:t>
      </w: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hint="cs"/>
          <w:b/>
          <w:bCs/>
          <w:sz w:val="26"/>
          <w:szCs w:val="26"/>
          <w:rtl/>
          <w:lang w:bidi="ar-SY"/>
        </w:rPr>
      </w:pPr>
    </w:p>
    <w:p w:rsidR="006051F8" w:rsidRDefault="006051F8" w:rsidP="00322E79">
      <w:pPr>
        <w:spacing w:line="240" w:lineRule="auto"/>
        <w:jc w:val="both"/>
        <w:rPr>
          <w:rFonts w:ascii="Simplified Arabic" w:hAnsi="Simplified Arabic" w:cs="Simplified Arabic" w:hint="cs"/>
          <w:b/>
          <w:bCs/>
          <w:sz w:val="26"/>
          <w:szCs w:val="26"/>
          <w:rtl/>
          <w:lang w:bidi="ar-SY"/>
        </w:rPr>
      </w:pPr>
    </w:p>
    <w:p w:rsidR="00684DFF" w:rsidRDefault="00684DFF" w:rsidP="00322E79">
      <w:pPr>
        <w:spacing w:line="240" w:lineRule="auto"/>
        <w:jc w:val="both"/>
        <w:rPr>
          <w:rFonts w:ascii="Simplified Arabic" w:hAnsi="Simplified Arabic" w:cs="Simplified Arabic"/>
          <w:b/>
          <w:bCs/>
          <w:sz w:val="26"/>
          <w:szCs w:val="26"/>
          <w:rtl/>
        </w:rPr>
      </w:pPr>
    </w:p>
    <w:p w:rsidR="00684DFF" w:rsidRPr="006051F8" w:rsidRDefault="000700C6" w:rsidP="000700C6">
      <w:pPr>
        <w:spacing w:line="240" w:lineRule="auto"/>
        <w:jc w:val="center"/>
        <w:rPr>
          <w:rFonts w:asciiTheme="majorBidi" w:hAnsiTheme="majorBidi" w:cstheme="majorBidi"/>
          <w:b/>
          <w:bCs/>
          <w:sz w:val="28"/>
          <w:szCs w:val="28"/>
        </w:rPr>
      </w:pPr>
      <w:r w:rsidRPr="006051F8">
        <w:rPr>
          <w:rFonts w:asciiTheme="majorBidi" w:hAnsiTheme="majorBidi" w:cstheme="majorBidi"/>
          <w:b/>
          <w:bCs/>
          <w:sz w:val="40"/>
          <w:szCs w:val="40"/>
        </w:rPr>
        <w:lastRenderedPageBreak/>
        <w:t xml:space="preserve">Preparing Thin Film from Zinc </w:t>
      </w:r>
      <w:proofErr w:type="spellStart"/>
      <w:r w:rsidRPr="006051F8">
        <w:rPr>
          <w:rFonts w:asciiTheme="majorBidi" w:hAnsiTheme="majorBidi" w:cstheme="majorBidi"/>
          <w:b/>
          <w:bCs/>
          <w:sz w:val="40"/>
          <w:szCs w:val="40"/>
        </w:rPr>
        <w:t>Selenid</w:t>
      </w:r>
      <w:proofErr w:type="spellEnd"/>
      <w:r w:rsidRPr="006051F8">
        <w:rPr>
          <w:rFonts w:asciiTheme="majorBidi" w:hAnsiTheme="majorBidi" w:cstheme="majorBidi"/>
          <w:b/>
          <w:bCs/>
          <w:sz w:val="40"/>
          <w:szCs w:val="40"/>
        </w:rPr>
        <w:t xml:space="preserve"> and Studying</w:t>
      </w:r>
      <w:r w:rsidR="001C2557" w:rsidRPr="006051F8">
        <w:rPr>
          <w:rFonts w:asciiTheme="majorBidi" w:hAnsiTheme="majorBidi" w:cstheme="majorBidi"/>
          <w:b/>
          <w:bCs/>
          <w:sz w:val="40"/>
          <w:szCs w:val="40"/>
        </w:rPr>
        <w:t xml:space="preserve"> some</w:t>
      </w:r>
      <w:r w:rsidRPr="006051F8">
        <w:rPr>
          <w:rFonts w:asciiTheme="majorBidi" w:hAnsiTheme="majorBidi" w:cstheme="majorBidi"/>
          <w:b/>
          <w:bCs/>
          <w:sz w:val="40"/>
          <w:szCs w:val="40"/>
        </w:rPr>
        <w:t xml:space="preserve"> Its Optical Properties</w:t>
      </w:r>
    </w:p>
    <w:p w:rsidR="001E39D4" w:rsidRPr="006051F8" w:rsidRDefault="001E39D4" w:rsidP="00466EC1">
      <w:pPr>
        <w:pBdr>
          <w:top w:val="single" w:sz="4" w:space="1" w:color="auto"/>
          <w:left w:val="single" w:sz="4" w:space="4" w:color="auto"/>
          <w:bottom w:val="single" w:sz="4" w:space="1" w:color="auto"/>
          <w:right w:val="single" w:sz="4" w:space="4" w:color="auto"/>
        </w:pBdr>
        <w:spacing w:line="240" w:lineRule="auto"/>
        <w:jc w:val="center"/>
        <w:rPr>
          <w:rFonts w:asciiTheme="majorBidi" w:hAnsiTheme="majorBidi" w:cstheme="majorBidi"/>
          <w:b/>
          <w:bCs/>
          <w:sz w:val="26"/>
          <w:szCs w:val="26"/>
          <w:rtl/>
        </w:rPr>
      </w:pPr>
      <w:r w:rsidRPr="006051F8">
        <w:rPr>
          <w:rFonts w:asciiTheme="majorBidi" w:hAnsiTheme="majorBidi" w:cstheme="majorBidi"/>
          <w:b/>
          <w:bCs/>
          <w:sz w:val="26"/>
          <w:szCs w:val="26"/>
        </w:rPr>
        <w:t>Abstract</w:t>
      </w:r>
    </w:p>
    <w:p w:rsidR="00684DFF" w:rsidRPr="006051F8" w:rsidRDefault="00D30FB0" w:rsidP="00CD54EB">
      <w:pPr>
        <w:pBdr>
          <w:top w:val="single" w:sz="4" w:space="1" w:color="auto"/>
          <w:left w:val="single" w:sz="4" w:space="4" w:color="auto"/>
          <w:bottom w:val="single" w:sz="4" w:space="1" w:color="auto"/>
          <w:right w:val="single" w:sz="4" w:space="4" w:color="auto"/>
        </w:pBdr>
        <w:spacing w:line="240" w:lineRule="auto"/>
        <w:jc w:val="both"/>
        <w:rPr>
          <w:rFonts w:asciiTheme="majorBidi" w:hAnsiTheme="majorBidi" w:cstheme="majorBidi"/>
          <w:b/>
          <w:bCs/>
          <w:sz w:val="26"/>
          <w:szCs w:val="26"/>
          <w:rtl/>
          <w:lang w:bidi="ar-SY"/>
        </w:rPr>
      </w:pPr>
      <w:r w:rsidRPr="006051F8">
        <w:rPr>
          <w:rFonts w:asciiTheme="majorBidi" w:hAnsiTheme="majorBidi" w:cstheme="majorBidi"/>
          <w:color w:val="000000" w:themeColor="text1"/>
          <w:sz w:val="26"/>
          <w:szCs w:val="26"/>
        </w:rPr>
        <w:t xml:space="preserve">In this work , </w:t>
      </w:r>
      <w:proofErr w:type="spellStart"/>
      <w:r w:rsidRPr="006051F8">
        <w:rPr>
          <w:rFonts w:asciiTheme="majorBidi" w:hAnsiTheme="majorBidi" w:cstheme="majorBidi"/>
          <w:color w:val="000000" w:themeColor="text1"/>
          <w:sz w:val="26"/>
          <w:szCs w:val="26"/>
        </w:rPr>
        <w:t>ZnSe</w:t>
      </w:r>
      <w:proofErr w:type="spellEnd"/>
      <w:r w:rsidRPr="006051F8">
        <w:rPr>
          <w:rFonts w:asciiTheme="majorBidi" w:hAnsiTheme="majorBidi" w:cstheme="majorBidi"/>
          <w:color w:val="000000" w:themeColor="text1"/>
          <w:sz w:val="26"/>
          <w:szCs w:val="26"/>
        </w:rPr>
        <w:t xml:space="preserve"> thin films were deposited through  Thermal evaporation electron beam  technique  under a pressure of </w:t>
      </w:r>
      <m:oMath>
        <m:sSup>
          <m:sSupPr>
            <m:ctrlPr>
              <w:rPr>
                <w:rFonts w:ascii="Cambria Math" w:hAnsi="Cambria Math" w:cstheme="majorBidi"/>
                <w:i/>
                <w:color w:val="000000" w:themeColor="text1"/>
                <w:sz w:val="26"/>
                <w:szCs w:val="26"/>
              </w:rPr>
            </m:ctrlPr>
          </m:sSupPr>
          <m:e>
            <m:r>
              <w:rPr>
                <w:rFonts w:ascii="Cambria Math" w:hAnsi="Cambria Math" w:cstheme="majorBidi"/>
                <w:color w:val="000000" w:themeColor="text1"/>
                <w:sz w:val="26"/>
                <w:szCs w:val="26"/>
              </w:rPr>
              <m:t>10</m:t>
            </m:r>
          </m:e>
          <m:sup>
            <m:r>
              <w:rPr>
                <w:rFonts w:ascii="Cambria Math" w:hAnsi="Cambria Math" w:cstheme="majorBidi"/>
                <w:color w:val="000000" w:themeColor="text1"/>
                <w:sz w:val="26"/>
                <w:szCs w:val="26"/>
              </w:rPr>
              <m:t>-6</m:t>
            </m:r>
          </m:sup>
        </m:sSup>
      </m:oMath>
      <w:r w:rsidRPr="006051F8">
        <w:rPr>
          <w:rFonts w:asciiTheme="majorBidi" w:hAnsiTheme="majorBidi" w:cstheme="majorBidi"/>
          <w:color w:val="000000" w:themeColor="text1"/>
          <w:sz w:val="26"/>
          <w:szCs w:val="26"/>
        </w:rPr>
        <w:t xml:space="preserve">torr on a hot substrate at 100ºC with two different thicknesses(250-700nm) the deposited </w:t>
      </w:r>
      <w:proofErr w:type="spellStart"/>
      <w:r w:rsidRPr="006051F8">
        <w:rPr>
          <w:rFonts w:asciiTheme="majorBidi" w:hAnsiTheme="majorBidi" w:cstheme="majorBidi"/>
          <w:color w:val="000000" w:themeColor="text1"/>
          <w:sz w:val="26"/>
          <w:szCs w:val="26"/>
        </w:rPr>
        <w:t>ZnSe</w:t>
      </w:r>
      <w:proofErr w:type="spellEnd"/>
      <w:r w:rsidRPr="006051F8">
        <w:rPr>
          <w:rFonts w:asciiTheme="majorBidi" w:hAnsiTheme="majorBidi" w:cstheme="majorBidi"/>
          <w:color w:val="000000" w:themeColor="text1"/>
          <w:sz w:val="26"/>
          <w:szCs w:val="26"/>
        </w:rPr>
        <w:t xml:space="preserve"> thin films are annealed in the air atmosphere for 1/2h at 200 and 300 º</w:t>
      </w:r>
      <w:proofErr w:type="spellStart"/>
      <w:r w:rsidRPr="006051F8">
        <w:rPr>
          <w:rFonts w:asciiTheme="majorBidi" w:hAnsiTheme="majorBidi" w:cstheme="majorBidi"/>
          <w:color w:val="000000" w:themeColor="text1"/>
          <w:sz w:val="26"/>
          <w:szCs w:val="26"/>
        </w:rPr>
        <w:t>c.The</w:t>
      </w:r>
      <w:proofErr w:type="spellEnd"/>
      <w:r w:rsidRPr="006051F8">
        <w:rPr>
          <w:rFonts w:asciiTheme="majorBidi" w:hAnsiTheme="majorBidi" w:cstheme="majorBidi"/>
          <w:color w:val="000000" w:themeColor="text1"/>
          <w:sz w:val="26"/>
          <w:szCs w:val="26"/>
        </w:rPr>
        <w:t xml:space="preserve"> structural and optical properties of samples prepared with a thickness of (250-700nm) were </w:t>
      </w:r>
      <w:proofErr w:type="spellStart"/>
      <w:r w:rsidRPr="006051F8">
        <w:rPr>
          <w:rFonts w:asciiTheme="majorBidi" w:hAnsiTheme="majorBidi" w:cstheme="majorBidi"/>
          <w:color w:val="000000" w:themeColor="text1"/>
          <w:sz w:val="26"/>
          <w:szCs w:val="26"/>
        </w:rPr>
        <w:t>studied.X</w:t>
      </w:r>
      <w:proofErr w:type="spellEnd"/>
      <w:r w:rsidRPr="006051F8">
        <w:rPr>
          <w:rFonts w:asciiTheme="majorBidi" w:hAnsiTheme="majorBidi" w:cstheme="majorBidi"/>
          <w:color w:val="000000" w:themeColor="text1"/>
          <w:sz w:val="26"/>
          <w:szCs w:val="26"/>
        </w:rPr>
        <w:t xml:space="preserve">-ray diffraction analysis indicates that the films deposited with thicknesses (250-750nm) are polycrystalline with Zinc blende structure with preferred orientation (111).The SEM showed analysis that the surface of the samples is </w:t>
      </w:r>
      <w:proofErr w:type="spellStart"/>
      <w:r w:rsidRPr="006051F8">
        <w:rPr>
          <w:rFonts w:asciiTheme="majorBidi" w:hAnsiTheme="majorBidi" w:cstheme="majorBidi"/>
          <w:color w:val="000000" w:themeColor="text1"/>
          <w:sz w:val="26"/>
          <w:szCs w:val="26"/>
        </w:rPr>
        <w:t>smooth,and</w:t>
      </w:r>
      <w:proofErr w:type="spellEnd"/>
      <w:r w:rsidRPr="006051F8">
        <w:rPr>
          <w:rFonts w:asciiTheme="majorBidi" w:hAnsiTheme="majorBidi" w:cstheme="majorBidi"/>
          <w:color w:val="000000" w:themeColor="text1"/>
          <w:sz w:val="26"/>
          <w:szCs w:val="26"/>
        </w:rPr>
        <w:t xml:space="preserve"> the grains size increases when the temperature increases and the dislocation and strain decrease when the temperature increases.</w:t>
      </w:r>
      <w:r w:rsidRPr="006051F8">
        <w:rPr>
          <w:rFonts w:asciiTheme="majorBidi" w:hAnsiTheme="majorBidi" w:cstheme="majorBidi"/>
          <w:sz w:val="26"/>
          <w:szCs w:val="26"/>
        </w:rPr>
        <w:t xml:space="preserve"> </w:t>
      </w:r>
      <w:r w:rsidRPr="006051F8">
        <w:rPr>
          <w:rFonts w:asciiTheme="majorBidi" w:hAnsiTheme="majorBidi" w:cstheme="majorBidi"/>
          <w:color w:val="000000" w:themeColor="text1"/>
          <w:sz w:val="26"/>
          <w:szCs w:val="26"/>
        </w:rPr>
        <w:t xml:space="preserve">The spectrophotometer analysis of transmittance and reflectivity showed that films which were prepared by 250nm has high transmittance ~82% in IR for annealed films at (300ºC), while it was ~82% for un-annealing films, but it was ~70% in visible and IR for </w:t>
      </w:r>
      <w:proofErr w:type="spellStart"/>
      <w:r w:rsidRPr="006051F8">
        <w:rPr>
          <w:rFonts w:asciiTheme="majorBidi" w:hAnsiTheme="majorBidi" w:cstheme="majorBidi"/>
          <w:color w:val="000000" w:themeColor="text1"/>
          <w:sz w:val="26"/>
          <w:szCs w:val="26"/>
        </w:rPr>
        <w:t>ZnSe</w:t>
      </w:r>
      <w:proofErr w:type="spellEnd"/>
      <w:r w:rsidRPr="006051F8">
        <w:rPr>
          <w:rFonts w:asciiTheme="majorBidi" w:hAnsiTheme="majorBidi" w:cstheme="majorBidi"/>
          <w:color w:val="000000" w:themeColor="text1"/>
          <w:sz w:val="26"/>
          <w:szCs w:val="26"/>
        </w:rPr>
        <w:t xml:space="preserve">  (700nm) annealed films at(300ºC), while it was ~65% for un-annealing films. The optical energy band gap was increased with increasing annealed temperature and takes values for thick 250nm  (2.75-2.8-2.85ev) for (100˚c-200˚c-300˚c)(while 100˚c the as deposition temperature). For 700nm-thick films, values (2.5-2.52-2.54ev)  for 100˚c-200°C- 300°C.Also The relation of the extinction coefficient (K) and the refractive index (n) with wavelength have also been calculated.</w:t>
      </w:r>
      <w:r w:rsidRPr="006051F8">
        <w:rPr>
          <w:rFonts w:asciiTheme="majorBidi" w:hAnsiTheme="majorBidi" w:cstheme="majorBidi"/>
          <w:sz w:val="26"/>
          <w:szCs w:val="26"/>
        </w:rPr>
        <w:t xml:space="preserve"> </w:t>
      </w:r>
      <w:r w:rsidRPr="006051F8">
        <w:rPr>
          <w:rFonts w:asciiTheme="majorBidi" w:hAnsiTheme="majorBidi" w:cstheme="majorBidi"/>
          <w:color w:val="000000" w:themeColor="text1"/>
          <w:sz w:val="26"/>
          <w:szCs w:val="26"/>
        </w:rPr>
        <w:t xml:space="preserve">Photoluminescence spectral analysis showed that films (250nm) has an emission at 488nm this value corresponds to the energy band gap, while the emission at 512nm is attributed to the recombination of </w:t>
      </w:r>
      <w:proofErr w:type="spellStart"/>
      <w:r w:rsidRPr="006051F8">
        <w:rPr>
          <w:rFonts w:asciiTheme="majorBidi" w:hAnsiTheme="majorBidi" w:cstheme="majorBidi"/>
          <w:color w:val="000000" w:themeColor="text1"/>
          <w:sz w:val="26"/>
          <w:szCs w:val="26"/>
        </w:rPr>
        <w:t>exciton</w:t>
      </w:r>
      <w:proofErr w:type="spellEnd"/>
      <w:r w:rsidRPr="006051F8">
        <w:rPr>
          <w:rFonts w:asciiTheme="majorBidi" w:hAnsiTheme="majorBidi" w:cstheme="majorBidi"/>
          <w:color w:val="000000" w:themeColor="text1"/>
          <w:sz w:val="26"/>
          <w:szCs w:val="26"/>
        </w:rPr>
        <w:t>, emission at 720 nm it may be due to the recombination of Crystalline defects</w:t>
      </w:r>
    </w:p>
    <w:p w:rsidR="00684DFF" w:rsidRDefault="00684DFF" w:rsidP="00322E79">
      <w:pPr>
        <w:spacing w:line="240" w:lineRule="auto"/>
        <w:jc w:val="both"/>
        <w:rPr>
          <w:rFonts w:ascii="Simplified Arabic" w:hAnsi="Simplified Arabic" w:cs="Simplified Arabic"/>
          <w:b/>
          <w:bCs/>
          <w:sz w:val="26"/>
          <w:szCs w:val="26"/>
          <w:rtl/>
        </w:rPr>
      </w:pPr>
    </w:p>
    <w:p w:rsidR="00684DFF" w:rsidRDefault="00684DFF" w:rsidP="00322E79">
      <w:pPr>
        <w:spacing w:line="240" w:lineRule="auto"/>
        <w:jc w:val="both"/>
        <w:rPr>
          <w:rFonts w:ascii="Simplified Arabic" w:hAnsi="Simplified Arabic" w:cs="Simplified Arabic"/>
          <w:b/>
          <w:bCs/>
          <w:sz w:val="26"/>
          <w:szCs w:val="26"/>
          <w:rtl/>
        </w:rPr>
      </w:pPr>
    </w:p>
    <w:p w:rsidR="00BA43AB" w:rsidRPr="00322E79" w:rsidRDefault="008541B1" w:rsidP="00322E79">
      <w:pPr>
        <w:spacing w:line="240" w:lineRule="auto"/>
        <w:jc w:val="both"/>
        <w:rPr>
          <w:rFonts w:ascii="Simplified Arabic" w:hAnsi="Simplified Arabic" w:cs="Simplified Arabic"/>
          <w:b/>
          <w:bCs/>
          <w:sz w:val="26"/>
          <w:szCs w:val="26"/>
          <w:rtl/>
        </w:rPr>
      </w:pPr>
      <w:bookmarkStart w:id="0" w:name="_GoBack"/>
      <w:bookmarkEnd w:id="0"/>
      <w:r>
        <w:rPr>
          <w:rFonts w:ascii="Simplified Arabic" w:hAnsi="Simplified Arabic" w:cs="Simplified Arabic" w:hint="cs"/>
          <w:b/>
          <w:bCs/>
          <w:sz w:val="26"/>
          <w:szCs w:val="26"/>
          <w:rtl/>
        </w:rPr>
        <w:lastRenderedPageBreak/>
        <w:t>ا</w:t>
      </w:r>
      <w:r w:rsidR="0089714F" w:rsidRPr="00322E79">
        <w:rPr>
          <w:rFonts w:ascii="Simplified Arabic" w:hAnsi="Simplified Arabic" w:cs="Simplified Arabic"/>
          <w:b/>
          <w:bCs/>
          <w:sz w:val="26"/>
          <w:szCs w:val="26"/>
          <w:rtl/>
        </w:rPr>
        <w:t>لمقدمة</w:t>
      </w:r>
      <w:r w:rsidR="006962A4">
        <w:rPr>
          <w:rFonts w:ascii="Simplified Arabic" w:hAnsi="Simplified Arabic" w:cs="Simplified Arabic" w:hint="cs"/>
          <w:b/>
          <w:bCs/>
          <w:sz w:val="26"/>
          <w:szCs w:val="26"/>
          <w:rtl/>
        </w:rPr>
        <w:t xml:space="preserve"> :</w:t>
      </w:r>
      <w:r w:rsidR="0089714F" w:rsidRPr="00322E79">
        <w:rPr>
          <w:rFonts w:ascii="Simplified Arabic" w:hAnsi="Simplified Arabic" w:cs="Simplified Arabic"/>
          <w:b/>
          <w:bCs/>
          <w:sz w:val="26"/>
          <w:szCs w:val="26"/>
          <w:rtl/>
        </w:rPr>
        <w:t xml:space="preserve"> </w:t>
      </w:r>
    </w:p>
    <w:p w:rsidR="006A7762" w:rsidRDefault="001928B6" w:rsidP="008541B1">
      <w:pPr>
        <w:spacing w:after="60" w:line="240" w:lineRule="auto"/>
        <w:ind w:hanging="6"/>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lang w:bidi="ar-SY"/>
        </w:rPr>
        <w:t>أغلب الأ</w:t>
      </w:r>
      <w:r w:rsidR="00ED1764" w:rsidRPr="00322E79">
        <w:rPr>
          <w:rFonts w:ascii="Simplified Arabic" w:eastAsia="Arial" w:hAnsi="Simplified Arabic" w:cs="Simplified Arabic"/>
          <w:color w:val="000000"/>
          <w:sz w:val="26"/>
          <w:szCs w:val="26"/>
          <w:rtl/>
          <w:lang w:bidi="ar-SY"/>
        </w:rPr>
        <w:t>جهزة ال</w:t>
      </w:r>
      <w:r w:rsidRPr="00322E79">
        <w:rPr>
          <w:rFonts w:ascii="Simplified Arabic" w:eastAsia="Arial" w:hAnsi="Simplified Arabic" w:cs="Simplified Arabic"/>
          <w:color w:val="000000"/>
          <w:sz w:val="26"/>
          <w:szCs w:val="26"/>
          <w:rtl/>
          <w:lang w:bidi="ar-SY"/>
        </w:rPr>
        <w:t>إ</w:t>
      </w:r>
      <w:r w:rsidR="00ED1764" w:rsidRPr="00322E79">
        <w:rPr>
          <w:rFonts w:ascii="Simplified Arabic" w:eastAsia="Arial" w:hAnsi="Simplified Arabic" w:cs="Simplified Arabic"/>
          <w:color w:val="000000"/>
          <w:sz w:val="26"/>
          <w:szCs w:val="26"/>
          <w:rtl/>
          <w:lang w:bidi="ar-SY"/>
        </w:rPr>
        <w:t>لكترونية الحديثة تعتمد على مواد لها خصائص فيزيائية وكيميائ</w:t>
      </w:r>
      <w:r w:rsidR="009B0F5C" w:rsidRPr="00322E79">
        <w:rPr>
          <w:rFonts w:ascii="Simplified Arabic" w:eastAsia="Arial" w:hAnsi="Simplified Arabic" w:cs="Simplified Arabic"/>
          <w:color w:val="000000"/>
          <w:sz w:val="26"/>
          <w:szCs w:val="26"/>
          <w:rtl/>
          <w:lang w:bidi="ar-SY"/>
        </w:rPr>
        <w:t xml:space="preserve">ية مميزة وهذه المواد هي المواد </w:t>
      </w:r>
      <w:r w:rsidR="00ED1764" w:rsidRPr="00322E79">
        <w:rPr>
          <w:rFonts w:ascii="Simplified Arabic" w:eastAsia="Arial" w:hAnsi="Simplified Arabic" w:cs="Simplified Arabic"/>
          <w:color w:val="000000"/>
          <w:sz w:val="26"/>
          <w:szCs w:val="26"/>
          <w:rtl/>
          <w:lang w:bidi="ar-SY"/>
        </w:rPr>
        <w:t xml:space="preserve">نصف </w:t>
      </w:r>
      <w:r w:rsidR="009B0F5C" w:rsidRPr="00322E79">
        <w:rPr>
          <w:rFonts w:ascii="Simplified Arabic" w:eastAsia="Arial" w:hAnsi="Simplified Arabic" w:cs="Simplified Arabic"/>
          <w:color w:val="000000"/>
          <w:sz w:val="26"/>
          <w:szCs w:val="26"/>
          <w:rtl/>
          <w:lang w:bidi="ar-SY"/>
        </w:rPr>
        <w:t>ال</w:t>
      </w:r>
      <w:r w:rsidR="00ED1764" w:rsidRPr="00322E79">
        <w:rPr>
          <w:rFonts w:ascii="Simplified Arabic" w:eastAsia="Arial" w:hAnsi="Simplified Arabic" w:cs="Simplified Arabic"/>
          <w:color w:val="000000"/>
          <w:sz w:val="26"/>
          <w:szCs w:val="26"/>
          <w:rtl/>
          <w:lang w:bidi="ar-SY"/>
        </w:rPr>
        <w:t>ناقلة , حيث بدأت بحوث مكثفة وموسعة للتعرف على الخصائص البنيوية والضوئية وكذلك الكهربائية لهذه المواد , حيث استخدمت في صناعة المقاومات ,الديود, الترانزستور ,ومن ثم ال</w:t>
      </w:r>
      <w:r w:rsidR="006962A4">
        <w:rPr>
          <w:rFonts w:ascii="Simplified Arabic" w:eastAsia="Arial" w:hAnsi="Simplified Arabic" w:cs="Simplified Arabic"/>
          <w:color w:val="000000"/>
          <w:sz w:val="26"/>
          <w:szCs w:val="26"/>
          <w:rtl/>
          <w:lang w:bidi="ar-SY"/>
        </w:rPr>
        <w:t>خلايا الشمسية وتصنيع الدارات ال</w:t>
      </w:r>
      <w:r w:rsidR="006962A4">
        <w:rPr>
          <w:rFonts w:ascii="Simplified Arabic" w:eastAsia="Arial" w:hAnsi="Simplified Arabic" w:cs="Simplified Arabic" w:hint="cs"/>
          <w:color w:val="000000"/>
          <w:sz w:val="26"/>
          <w:szCs w:val="26"/>
          <w:rtl/>
          <w:lang w:bidi="ar-SY"/>
        </w:rPr>
        <w:t>إ</w:t>
      </w:r>
      <w:r w:rsidR="00ED1764" w:rsidRPr="00322E79">
        <w:rPr>
          <w:rFonts w:ascii="Simplified Arabic" w:eastAsia="Arial" w:hAnsi="Simplified Arabic" w:cs="Simplified Arabic"/>
          <w:color w:val="000000"/>
          <w:sz w:val="26"/>
          <w:szCs w:val="26"/>
          <w:rtl/>
          <w:lang w:bidi="ar-SY"/>
        </w:rPr>
        <w:t>لكترونية المتكاملة ,وب</w:t>
      </w:r>
      <w:r w:rsidR="006962A4">
        <w:rPr>
          <w:rFonts w:ascii="Simplified Arabic" w:eastAsia="Arial" w:hAnsi="Simplified Arabic" w:cs="Simplified Arabic"/>
          <w:color w:val="000000"/>
          <w:sz w:val="26"/>
          <w:szCs w:val="26"/>
          <w:rtl/>
          <w:lang w:bidi="ar-SY"/>
        </w:rPr>
        <w:t xml:space="preserve">هذا </w:t>
      </w:r>
      <w:r w:rsidR="006962A4">
        <w:rPr>
          <w:rFonts w:ascii="Simplified Arabic" w:eastAsia="Arial" w:hAnsi="Simplified Arabic" w:cs="Simplified Arabic" w:hint="cs"/>
          <w:color w:val="000000"/>
          <w:sz w:val="26"/>
          <w:szCs w:val="26"/>
          <w:rtl/>
          <w:lang w:bidi="ar-SY"/>
        </w:rPr>
        <w:t>أ</w:t>
      </w:r>
      <w:r w:rsidR="006962A4">
        <w:rPr>
          <w:rFonts w:ascii="Simplified Arabic" w:eastAsia="Arial" w:hAnsi="Simplified Arabic" w:cs="Simplified Arabic"/>
          <w:color w:val="000000"/>
          <w:sz w:val="26"/>
          <w:szCs w:val="26"/>
          <w:rtl/>
          <w:lang w:bidi="ar-SY"/>
        </w:rPr>
        <w:t xml:space="preserve">صبح مجال فيزياء </w:t>
      </w:r>
      <w:r w:rsidR="006962A4">
        <w:rPr>
          <w:rFonts w:ascii="Simplified Arabic" w:eastAsia="Arial" w:hAnsi="Simplified Arabic" w:cs="Simplified Arabic" w:hint="cs"/>
          <w:color w:val="000000"/>
          <w:sz w:val="26"/>
          <w:szCs w:val="26"/>
          <w:rtl/>
          <w:lang w:bidi="ar-SY"/>
        </w:rPr>
        <w:t>أ</w:t>
      </w:r>
      <w:r w:rsidR="006962A4">
        <w:rPr>
          <w:rFonts w:ascii="Simplified Arabic" w:eastAsia="Arial" w:hAnsi="Simplified Arabic" w:cs="Simplified Arabic"/>
          <w:color w:val="000000"/>
          <w:sz w:val="26"/>
          <w:szCs w:val="26"/>
          <w:rtl/>
          <w:lang w:bidi="ar-SY"/>
        </w:rPr>
        <w:t xml:space="preserve">نصاف النواقل من </w:t>
      </w:r>
      <w:r w:rsidR="006962A4">
        <w:rPr>
          <w:rFonts w:ascii="Simplified Arabic" w:eastAsia="Arial" w:hAnsi="Simplified Arabic" w:cs="Simplified Arabic" w:hint="cs"/>
          <w:color w:val="000000"/>
          <w:sz w:val="26"/>
          <w:szCs w:val="26"/>
          <w:rtl/>
          <w:lang w:bidi="ar-SY"/>
        </w:rPr>
        <w:t>أ</w:t>
      </w:r>
      <w:r w:rsidR="00ED1764" w:rsidRPr="00322E79">
        <w:rPr>
          <w:rFonts w:ascii="Simplified Arabic" w:eastAsia="Arial" w:hAnsi="Simplified Arabic" w:cs="Simplified Arabic"/>
          <w:color w:val="000000"/>
          <w:sz w:val="26"/>
          <w:szCs w:val="26"/>
          <w:rtl/>
          <w:lang w:bidi="ar-SY"/>
        </w:rPr>
        <w:t>هم المجالات ال</w:t>
      </w:r>
      <w:r w:rsidR="002738EC">
        <w:rPr>
          <w:rFonts w:ascii="Simplified Arabic" w:eastAsia="Arial" w:hAnsi="Simplified Arabic" w:cs="Simplified Arabic"/>
          <w:color w:val="000000"/>
          <w:sz w:val="26"/>
          <w:szCs w:val="26"/>
          <w:rtl/>
          <w:lang w:bidi="ar-SY"/>
        </w:rPr>
        <w:t>فيزيائية التطبيقية ومازال يتطو</w:t>
      </w:r>
      <w:r w:rsidR="002738EC">
        <w:rPr>
          <w:rFonts w:ascii="Simplified Arabic" w:eastAsia="Arial" w:hAnsi="Simplified Arabic" w:cs="Simplified Arabic" w:hint="cs"/>
          <w:color w:val="000000"/>
          <w:sz w:val="26"/>
          <w:szCs w:val="26"/>
          <w:rtl/>
          <w:lang w:bidi="ar-SY"/>
        </w:rPr>
        <w:t xml:space="preserve">ر </w:t>
      </w:r>
      <w:r w:rsidR="002738EC">
        <w:rPr>
          <w:rFonts w:ascii="Simplified Arabic" w:eastAsia="Arial" w:hAnsi="Simplified Arabic" w:cs="Simplified Arabic"/>
          <w:color w:val="000000"/>
          <w:sz w:val="26"/>
          <w:szCs w:val="26"/>
          <w:lang w:bidi="ar-SY"/>
        </w:rPr>
        <w:t xml:space="preserve"> .</w:t>
      </w:r>
      <w:r w:rsidR="009C0014">
        <w:rPr>
          <w:rFonts w:ascii="Simplified Arabic" w:eastAsia="Arial" w:hAnsi="Simplified Arabic" w:cs="Simplified Arabic"/>
          <w:color w:val="000000"/>
          <w:sz w:val="26"/>
          <w:szCs w:val="26"/>
          <w:lang w:bidi="ar-SY"/>
        </w:rPr>
        <w:t>[1]</w:t>
      </w:r>
      <w:r w:rsidR="002738EC">
        <w:rPr>
          <w:rFonts w:ascii="Simplified Arabic" w:eastAsia="Arial" w:hAnsi="Simplified Arabic" w:cs="Simplified Arabic" w:hint="cs"/>
          <w:color w:val="000000"/>
          <w:sz w:val="26"/>
          <w:szCs w:val="26"/>
          <w:rtl/>
          <w:lang w:bidi="ar-SY"/>
        </w:rPr>
        <w:t>ف</w:t>
      </w:r>
      <w:r w:rsidR="00ED1764" w:rsidRPr="00322E79">
        <w:rPr>
          <w:rFonts w:ascii="Simplified Arabic" w:eastAsia="Arial" w:hAnsi="Simplified Arabic" w:cs="Simplified Arabic"/>
          <w:color w:val="000000"/>
          <w:sz w:val="26"/>
          <w:szCs w:val="26"/>
          <w:rtl/>
          <w:lang w:bidi="ar-SY"/>
        </w:rPr>
        <w:t>ي الوقت الحالي أصبحت دراسة ال</w:t>
      </w:r>
      <w:r w:rsidR="006962A4">
        <w:rPr>
          <w:rFonts w:ascii="Simplified Arabic" w:eastAsia="Arial" w:hAnsi="Simplified Arabic" w:cs="Simplified Arabic"/>
          <w:color w:val="000000"/>
          <w:sz w:val="26"/>
          <w:szCs w:val="26"/>
          <w:rtl/>
          <w:lang w:bidi="ar-SY"/>
        </w:rPr>
        <w:t xml:space="preserve">مواد </w:t>
      </w:r>
      <w:proofErr w:type="spellStart"/>
      <w:r w:rsidR="006962A4">
        <w:rPr>
          <w:rFonts w:ascii="Simplified Arabic" w:eastAsia="Arial" w:hAnsi="Simplified Arabic" w:cs="Simplified Arabic"/>
          <w:color w:val="000000"/>
          <w:sz w:val="26"/>
          <w:szCs w:val="26"/>
          <w:rtl/>
          <w:lang w:bidi="ar-SY"/>
        </w:rPr>
        <w:t>المرسبة</w:t>
      </w:r>
      <w:proofErr w:type="spellEnd"/>
      <w:r w:rsidR="006962A4">
        <w:rPr>
          <w:rFonts w:ascii="Simplified Arabic" w:eastAsia="Arial" w:hAnsi="Simplified Arabic" w:cs="Simplified Arabic"/>
          <w:color w:val="000000"/>
          <w:sz w:val="26"/>
          <w:szCs w:val="26"/>
          <w:rtl/>
          <w:lang w:bidi="ar-SY"/>
        </w:rPr>
        <w:t xml:space="preserve">  بشكل أفلام رقيقة </w:t>
      </w:r>
      <w:r w:rsidR="006962A4">
        <w:rPr>
          <w:rFonts w:ascii="Simplified Arabic" w:eastAsia="Arial" w:hAnsi="Simplified Arabic" w:cs="Simplified Arabic" w:hint="cs"/>
          <w:color w:val="000000"/>
          <w:sz w:val="26"/>
          <w:szCs w:val="26"/>
          <w:rtl/>
          <w:lang w:bidi="ar-SY"/>
        </w:rPr>
        <w:t>إ</w:t>
      </w:r>
      <w:r w:rsidR="006962A4">
        <w:rPr>
          <w:rFonts w:ascii="Simplified Arabic" w:eastAsia="Arial" w:hAnsi="Simplified Arabic" w:cs="Simplified Arabic"/>
          <w:color w:val="000000"/>
          <w:sz w:val="26"/>
          <w:szCs w:val="26"/>
          <w:rtl/>
          <w:lang w:bidi="ar-SY"/>
        </w:rPr>
        <w:t xml:space="preserve">حدى </w:t>
      </w:r>
      <w:r w:rsidR="006962A4">
        <w:rPr>
          <w:rFonts w:ascii="Simplified Arabic" w:eastAsia="Arial" w:hAnsi="Simplified Arabic" w:cs="Simplified Arabic" w:hint="cs"/>
          <w:color w:val="000000"/>
          <w:sz w:val="26"/>
          <w:szCs w:val="26"/>
          <w:rtl/>
          <w:lang w:bidi="ar-SY"/>
        </w:rPr>
        <w:t>أ</w:t>
      </w:r>
      <w:r w:rsidR="00ED1764" w:rsidRPr="00322E79">
        <w:rPr>
          <w:rFonts w:ascii="Simplified Arabic" w:eastAsia="Arial" w:hAnsi="Simplified Arabic" w:cs="Simplified Arabic"/>
          <w:color w:val="000000"/>
          <w:sz w:val="26"/>
          <w:szCs w:val="26"/>
          <w:rtl/>
          <w:lang w:bidi="ar-SY"/>
        </w:rPr>
        <w:t xml:space="preserve">هم الوسائل المعروفة لتحديد الخصائص الفيزيائية </w:t>
      </w:r>
      <w:r w:rsidRPr="00322E79">
        <w:rPr>
          <w:rFonts w:ascii="Simplified Arabic" w:eastAsia="Arial" w:hAnsi="Simplified Arabic" w:cs="Simplified Arabic"/>
          <w:color w:val="000000"/>
          <w:sz w:val="26"/>
          <w:szCs w:val="26"/>
          <w:rtl/>
          <w:lang w:bidi="ar-SY"/>
        </w:rPr>
        <w:t>وا</w:t>
      </w:r>
      <w:r w:rsidR="006962A4">
        <w:rPr>
          <w:rFonts w:ascii="Simplified Arabic" w:eastAsia="Arial" w:hAnsi="Simplified Arabic" w:cs="Simplified Arabic"/>
          <w:color w:val="000000"/>
          <w:sz w:val="26"/>
          <w:szCs w:val="26"/>
          <w:rtl/>
          <w:lang w:bidi="ar-SY"/>
        </w:rPr>
        <w:t>لكيميائية لمعظم أنصاف النواقل</w:t>
      </w:r>
      <w:r w:rsidR="006962A4">
        <w:rPr>
          <w:rFonts w:ascii="Simplified Arabic" w:eastAsia="Arial" w:hAnsi="Simplified Arabic" w:cs="Simplified Arabic" w:hint="cs"/>
          <w:color w:val="000000"/>
          <w:sz w:val="26"/>
          <w:szCs w:val="26"/>
          <w:rtl/>
          <w:lang w:bidi="ar-SY"/>
        </w:rPr>
        <w:t>.</w:t>
      </w:r>
      <w:r w:rsidR="006962A4">
        <w:rPr>
          <w:rFonts w:ascii="Simplified Arabic" w:eastAsia="Arial" w:hAnsi="Simplified Arabic" w:cs="Simplified Arabic"/>
          <w:color w:val="000000"/>
          <w:sz w:val="26"/>
          <w:szCs w:val="26"/>
          <w:rtl/>
          <w:lang w:bidi="ar-SY"/>
        </w:rPr>
        <w:t xml:space="preserve">  </w:t>
      </w:r>
      <w:r w:rsidRPr="00322E79">
        <w:rPr>
          <w:rFonts w:ascii="Simplified Arabic" w:eastAsia="Arial" w:hAnsi="Simplified Arabic" w:cs="Simplified Arabic"/>
          <w:color w:val="000000"/>
          <w:sz w:val="26"/>
          <w:szCs w:val="26"/>
          <w:rtl/>
          <w:lang w:bidi="ar-SY"/>
        </w:rPr>
        <w:t xml:space="preserve">أفلام المواد نصف </w:t>
      </w:r>
      <w:r w:rsidR="00ED1764" w:rsidRPr="00322E79">
        <w:rPr>
          <w:rFonts w:ascii="Simplified Arabic" w:eastAsia="Arial" w:hAnsi="Simplified Arabic" w:cs="Simplified Arabic"/>
          <w:color w:val="000000"/>
          <w:sz w:val="26"/>
          <w:szCs w:val="26"/>
          <w:rtl/>
          <w:lang w:bidi="ar-SY"/>
        </w:rPr>
        <w:t xml:space="preserve"> الناقلة من المجموعة  </w:t>
      </w:r>
      <w:r w:rsidR="00ED1764" w:rsidRPr="00322E79">
        <w:rPr>
          <w:rFonts w:ascii="Simplified Arabic" w:eastAsia="Arial" w:hAnsi="Simplified Arabic" w:cs="Simplified Arabic"/>
          <w:color w:val="000000"/>
          <w:sz w:val="26"/>
          <w:szCs w:val="26"/>
          <w:lang w:bidi="ar-SY"/>
        </w:rPr>
        <w:t>II-VI</w:t>
      </w:r>
      <w:r w:rsidR="00ED1764" w:rsidRPr="00322E79">
        <w:rPr>
          <w:rFonts w:ascii="Simplified Arabic" w:eastAsia="Arial" w:hAnsi="Simplified Arabic" w:cs="Simplified Arabic"/>
          <w:color w:val="000000"/>
          <w:sz w:val="26"/>
          <w:szCs w:val="26"/>
          <w:rtl/>
          <w:lang w:bidi="ar-SY"/>
        </w:rPr>
        <w:t xml:space="preserve"> جذبت الكثير من الاهتمام بسبب الخصائص الفيزيائية والكيميائية المتنوعة التي تمتلكها .ومن هذه المركبات الثنائية هو </w:t>
      </w:r>
      <w:proofErr w:type="spellStart"/>
      <w:r w:rsidR="00ED1764" w:rsidRPr="00322E79">
        <w:rPr>
          <w:rFonts w:ascii="Simplified Arabic" w:eastAsia="Arial" w:hAnsi="Simplified Arabic" w:cs="Simplified Arabic"/>
          <w:color w:val="000000"/>
          <w:sz w:val="26"/>
          <w:szCs w:val="26"/>
          <w:rtl/>
          <w:lang w:bidi="ar-SY"/>
        </w:rPr>
        <w:t>سلينيد</w:t>
      </w:r>
      <w:proofErr w:type="spellEnd"/>
      <w:r w:rsidR="00ED1764" w:rsidRPr="00322E79">
        <w:rPr>
          <w:rFonts w:ascii="Simplified Arabic" w:eastAsia="Arial" w:hAnsi="Simplified Arabic" w:cs="Simplified Arabic"/>
          <w:color w:val="000000"/>
          <w:sz w:val="26"/>
          <w:szCs w:val="26"/>
          <w:rtl/>
          <w:lang w:bidi="ar-SY"/>
        </w:rPr>
        <w:t xml:space="preserve"> الزنك </w:t>
      </w:r>
      <w:proofErr w:type="spellStart"/>
      <w:r w:rsidR="00ED1764" w:rsidRPr="00322E79">
        <w:rPr>
          <w:rFonts w:ascii="Simplified Arabic" w:eastAsia="Arial" w:hAnsi="Simplified Arabic" w:cs="Simplified Arabic"/>
          <w:color w:val="000000"/>
          <w:sz w:val="26"/>
          <w:szCs w:val="26"/>
          <w:lang w:bidi="ar-SY"/>
        </w:rPr>
        <w:t>ZnSe</w:t>
      </w:r>
      <w:proofErr w:type="spellEnd"/>
      <w:r w:rsidR="00ED1764" w:rsidRPr="00322E79">
        <w:rPr>
          <w:rFonts w:ascii="Simplified Arabic" w:eastAsia="Arial" w:hAnsi="Simplified Arabic" w:cs="Simplified Arabic"/>
          <w:color w:val="000000"/>
          <w:sz w:val="26"/>
          <w:szCs w:val="26"/>
          <w:lang w:bidi="ar-SY"/>
        </w:rPr>
        <w:t xml:space="preserve"> </w:t>
      </w:r>
      <w:r w:rsidR="009B0F5C" w:rsidRPr="00322E79">
        <w:rPr>
          <w:rFonts w:ascii="Simplified Arabic" w:eastAsia="Arial" w:hAnsi="Simplified Arabic" w:cs="Simplified Arabic"/>
          <w:color w:val="000000"/>
          <w:sz w:val="26"/>
          <w:szCs w:val="26"/>
          <w:rtl/>
          <w:lang w:bidi="ar-SY"/>
        </w:rPr>
        <w:t xml:space="preserve"> وهو واحد من المركبات </w:t>
      </w:r>
      <w:r w:rsidR="00ED1764" w:rsidRPr="00322E79">
        <w:rPr>
          <w:rFonts w:ascii="Simplified Arabic" w:eastAsia="Arial" w:hAnsi="Simplified Arabic" w:cs="Simplified Arabic"/>
          <w:color w:val="000000"/>
          <w:sz w:val="26"/>
          <w:szCs w:val="26"/>
          <w:rtl/>
          <w:lang w:bidi="ar-SY"/>
        </w:rPr>
        <w:t xml:space="preserve">نصف </w:t>
      </w:r>
      <w:r w:rsidR="009B0F5C" w:rsidRPr="00322E79">
        <w:rPr>
          <w:rFonts w:ascii="Simplified Arabic" w:eastAsia="Arial" w:hAnsi="Simplified Arabic" w:cs="Simplified Arabic"/>
          <w:color w:val="000000"/>
          <w:sz w:val="26"/>
          <w:szCs w:val="26"/>
          <w:rtl/>
          <w:lang w:bidi="ar-SY"/>
        </w:rPr>
        <w:t>ال</w:t>
      </w:r>
      <w:r w:rsidR="008541B1">
        <w:rPr>
          <w:rFonts w:ascii="Simplified Arabic" w:eastAsia="Arial" w:hAnsi="Simplified Arabic" w:cs="Simplified Arabic"/>
          <w:color w:val="000000"/>
          <w:sz w:val="26"/>
          <w:szCs w:val="26"/>
          <w:rtl/>
          <w:lang w:bidi="ar-SY"/>
        </w:rPr>
        <w:t>ناقلة الهامة</w:t>
      </w:r>
      <w:r w:rsidR="0045297A">
        <w:rPr>
          <w:rFonts w:ascii="Simplified Arabic" w:eastAsia="Arial" w:hAnsi="Simplified Arabic" w:cs="Simplified Arabic"/>
          <w:color w:val="000000"/>
          <w:sz w:val="26"/>
          <w:szCs w:val="26"/>
          <w:rtl/>
          <w:lang w:bidi="ar-SY"/>
        </w:rPr>
        <w:t xml:space="preserve"> يتمتع بمجال  محظور مباشر حوال</w:t>
      </w:r>
      <w:r w:rsidR="0045297A">
        <w:rPr>
          <w:rFonts w:ascii="Simplified Arabic" w:eastAsia="Arial" w:hAnsi="Simplified Arabic" w:cs="Simplified Arabic" w:hint="cs"/>
          <w:color w:val="000000"/>
          <w:sz w:val="26"/>
          <w:szCs w:val="26"/>
          <w:rtl/>
          <w:lang w:bidi="ar-SY"/>
        </w:rPr>
        <w:t>ي</w:t>
      </w:r>
      <w:r w:rsidR="009B0F5C" w:rsidRPr="00322E79">
        <w:rPr>
          <w:rFonts w:ascii="Simplified Arabic" w:eastAsia="Arial" w:hAnsi="Simplified Arabic" w:cs="Simplified Arabic"/>
          <w:color w:val="000000"/>
          <w:sz w:val="26"/>
          <w:szCs w:val="26"/>
          <w:rtl/>
          <w:lang w:bidi="ar-SY"/>
        </w:rPr>
        <w:t xml:space="preserve"> </w:t>
      </w:r>
      <w:r w:rsidR="0045297A">
        <w:rPr>
          <w:rFonts w:ascii="Simplified Arabic" w:eastAsia="Arial" w:hAnsi="Simplified Arabic" w:cs="Simplified Arabic"/>
          <w:color w:val="000000"/>
          <w:sz w:val="26"/>
          <w:szCs w:val="26"/>
          <w:lang w:bidi="ar-SY"/>
        </w:rPr>
        <w:t>2.5</w:t>
      </w:r>
      <w:r w:rsidR="009B0F5C" w:rsidRPr="00322E79">
        <w:rPr>
          <w:rFonts w:ascii="Simplified Arabic" w:eastAsia="Arial" w:hAnsi="Simplified Arabic" w:cs="Simplified Arabic"/>
          <w:color w:val="000000"/>
          <w:sz w:val="26"/>
          <w:szCs w:val="26"/>
          <w:lang w:bidi="ar-SY"/>
        </w:rPr>
        <w:t>ev</w:t>
      </w:r>
      <w:r w:rsidR="0045297A">
        <w:rPr>
          <w:rFonts w:ascii="Simplified Arabic" w:eastAsia="Arial" w:hAnsi="Simplified Arabic" w:cs="Simplified Arabic"/>
          <w:color w:val="000000"/>
          <w:sz w:val="26"/>
          <w:szCs w:val="26"/>
          <w:lang w:bidi="ar-SY"/>
        </w:rPr>
        <w:t>)</w:t>
      </w:r>
      <w:r w:rsidR="009B0F5C" w:rsidRPr="00322E79">
        <w:rPr>
          <w:rFonts w:ascii="Simplified Arabic" w:eastAsia="Arial" w:hAnsi="Simplified Arabic" w:cs="Simplified Arabic"/>
          <w:color w:val="000000"/>
          <w:sz w:val="26"/>
          <w:szCs w:val="26"/>
          <w:rtl/>
          <w:lang w:bidi="ar-SY"/>
        </w:rPr>
        <w:t>)</w:t>
      </w:r>
      <w:r w:rsidR="006962A4">
        <w:rPr>
          <w:rFonts w:ascii="Simplified Arabic" w:eastAsia="Arial" w:hAnsi="Simplified Arabic" w:cs="Simplified Arabic"/>
          <w:color w:val="000000"/>
          <w:sz w:val="26"/>
          <w:szCs w:val="26"/>
          <w:rtl/>
          <w:lang w:bidi="ar-SY"/>
        </w:rPr>
        <w:t>حيث يستخدم بشكل كبير في ال</w:t>
      </w:r>
      <w:r w:rsidR="006962A4">
        <w:rPr>
          <w:rFonts w:ascii="Simplified Arabic" w:eastAsia="Arial" w:hAnsi="Simplified Arabic" w:cs="Simplified Arabic" w:hint="cs"/>
          <w:color w:val="000000"/>
          <w:sz w:val="26"/>
          <w:szCs w:val="26"/>
          <w:rtl/>
          <w:lang w:bidi="ar-SY"/>
        </w:rPr>
        <w:t>أ</w:t>
      </w:r>
      <w:r w:rsidR="006962A4">
        <w:rPr>
          <w:rFonts w:ascii="Simplified Arabic" w:eastAsia="Arial" w:hAnsi="Simplified Arabic" w:cs="Simplified Arabic"/>
          <w:color w:val="000000"/>
          <w:sz w:val="26"/>
          <w:szCs w:val="26"/>
          <w:rtl/>
          <w:lang w:bidi="ar-SY"/>
        </w:rPr>
        <w:t xml:space="preserve">دوات </w:t>
      </w:r>
      <w:r w:rsidR="008541B1">
        <w:rPr>
          <w:rFonts w:ascii="Simplified Arabic" w:eastAsia="Arial" w:hAnsi="Simplified Arabic" w:cs="Simplified Arabic" w:hint="cs"/>
          <w:color w:val="000000"/>
          <w:sz w:val="26"/>
          <w:szCs w:val="26"/>
          <w:rtl/>
          <w:lang w:bidi="ar-SY"/>
        </w:rPr>
        <w:t>القائمة</w:t>
      </w:r>
      <w:r w:rsidR="006962A4">
        <w:rPr>
          <w:rFonts w:ascii="Simplified Arabic" w:eastAsia="Arial" w:hAnsi="Simplified Arabic" w:cs="Simplified Arabic"/>
          <w:color w:val="000000"/>
          <w:sz w:val="26"/>
          <w:szCs w:val="26"/>
          <w:rtl/>
          <w:lang w:bidi="ar-SY"/>
        </w:rPr>
        <w:t xml:space="preserve"> على ال</w:t>
      </w:r>
      <w:r w:rsidR="006962A4">
        <w:rPr>
          <w:rFonts w:ascii="Simplified Arabic" w:eastAsia="Arial" w:hAnsi="Simplified Arabic" w:cs="Simplified Arabic" w:hint="cs"/>
          <w:color w:val="000000"/>
          <w:sz w:val="26"/>
          <w:szCs w:val="26"/>
          <w:rtl/>
          <w:lang w:bidi="ar-SY"/>
        </w:rPr>
        <w:t>أ</w:t>
      </w:r>
      <w:r w:rsidR="006962A4">
        <w:rPr>
          <w:rFonts w:ascii="Simplified Arabic" w:eastAsia="Arial" w:hAnsi="Simplified Arabic" w:cs="Simplified Arabic"/>
          <w:color w:val="000000"/>
          <w:sz w:val="26"/>
          <w:szCs w:val="26"/>
          <w:rtl/>
          <w:lang w:bidi="ar-SY"/>
        </w:rPr>
        <w:t xml:space="preserve">فلام الرقيقة ويستخدم </w:t>
      </w:r>
      <w:r w:rsidR="006962A4">
        <w:rPr>
          <w:rFonts w:ascii="Simplified Arabic" w:eastAsia="Arial" w:hAnsi="Simplified Arabic" w:cs="Simplified Arabic" w:hint="cs"/>
          <w:color w:val="000000"/>
          <w:sz w:val="26"/>
          <w:szCs w:val="26"/>
          <w:rtl/>
          <w:lang w:bidi="ar-SY"/>
        </w:rPr>
        <w:t>أ</w:t>
      </w:r>
      <w:r w:rsidR="00ED1764" w:rsidRPr="00322E79">
        <w:rPr>
          <w:rFonts w:ascii="Simplified Arabic" w:eastAsia="Arial" w:hAnsi="Simplified Arabic" w:cs="Simplified Arabic"/>
          <w:color w:val="000000"/>
          <w:sz w:val="26"/>
          <w:szCs w:val="26"/>
          <w:rtl/>
          <w:lang w:bidi="ar-SY"/>
        </w:rPr>
        <w:t>يضا</w:t>
      </w:r>
      <w:r w:rsidR="006962A4">
        <w:rPr>
          <w:rFonts w:ascii="Simplified Arabic" w:eastAsia="Arial" w:hAnsi="Simplified Arabic" w:cs="Simplified Arabic" w:hint="cs"/>
          <w:color w:val="000000"/>
          <w:sz w:val="26"/>
          <w:szCs w:val="26"/>
          <w:rtl/>
          <w:lang w:bidi="ar-SY"/>
        </w:rPr>
        <w:t>ً</w:t>
      </w:r>
      <w:r w:rsidR="00ED1764" w:rsidRPr="00322E79">
        <w:rPr>
          <w:rFonts w:ascii="Simplified Arabic" w:eastAsia="Arial" w:hAnsi="Simplified Arabic" w:cs="Simplified Arabic"/>
          <w:color w:val="000000"/>
          <w:sz w:val="26"/>
          <w:szCs w:val="26"/>
          <w:rtl/>
          <w:lang w:bidi="ar-SY"/>
        </w:rPr>
        <w:t xml:space="preserve"> كطبقة نافذة من نوع </w:t>
      </w:r>
      <w:r w:rsidR="00ED1764" w:rsidRPr="00322E79">
        <w:rPr>
          <w:rFonts w:ascii="Simplified Arabic" w:eastAsia="Arial" w:hAnsi="Simplified Arabic" w:cs="Simplified Arabic"/>
          <w:color w:val="000000"/>
          <w:sz w:val="26"/>
          <w:szCs w:val="26"/>
          <w:lang w:bidi="ar-SY"/>
        </w:rPr>
        <w:t>(n-type)</w:t>
      </w:r>
      <w:r w:rsidR="006962A4">
        <w:rPr>
          <w:rFonts w:ascii="Simplified Arabic" w:eastAsia="Arial" w:hAnsi="Simplified Arabic" w:cs="Simplified Arabic"/>
          <w:color w:val="000000"/>
          <w:sz w:val="26"/>
          <w:szCs w:val="26"/>
          <w:rtl/>
          <w:lang w:bidi="ar-SY"/>
        </w:rPr>
        <w:t xml:space="preserve"> في المجال الطيفي تحت ال</w:t>
      </w:r>
      <w:r w:rsidR="006962A4">
        <w:rPr>
          <w:rFonts w:ascii="Simplified Arabic" w:eastAsia="Arial" w:hAnsi="Simplified Arabic" w:cs="Simplified Arabic" w:hint="cs"/>
          <w:color w:val="000000"/>
          <w:sz w:val="26"/>
          <w:szCs w:val="26"/>
          <w:rtl/>
          <w:lang w:bidi="ar-SY"/>
        </w:rPr>
        <w:t>أ</w:t>
      </w:r>
      <w:r w:rsidR="00ED1764" w:rsidRPr="00322E79">
        <w:rPr>
          <w:rFonts w:ascii="Simplified Arabic" w:eastAsia="Arial" w:hAnsi="Simplified Arabic" w:cs="Simplified Arabic"/>
          <w:color w:val="000000"/>
          <w:sz w:val="26"/>
          <w:szCs w:val="26"/>
          <w:rtl/>
          <w:lang w:bidi="ar-SY"/>
        </w:rPr>
        <w:t>حمر للخلايا الشمسية متعددة الطبقات .</w:t>
      </w:r>
      <w:r w:rsidR="009C0014">
        <w:rPr>
          <w:rFonts w:ascii="Simplified Arabic" w:eastAsia="Arial" w:hAnsi="Simplified Arabic" w:cs="Simplified Arabic"/>
          <w:color w:val="000000"/>
          <w:sz w:val="26"/>
          <w:szCs w:val="26"/>
          <w:lang w:bidi="ar-SY"/>
        </w:rPr>
        <w:t>[2]</w:t>
      </w:r>
      <w:r w:rsidR="00ED1764" w:rsidRPr="00322E79">
        <w:rPr>
          <w:rFonts w:ascii="Simplified Arabic" w:eastAsia="Arial" w:hAnsi="Simplified Arabic" w:cs="Simplified Arabic"/>
          <w:color w:val="000000"/>
          <w:sz w:val="26"/>
          <w:szCs w:val="26"/>
          <w:rtl/>
          <w:lang w:bidi="ar-SY"/>
        </w:rPr>
        <w:t xml:space="preserve"> </w:t>
      </w:r>
      <w:r w:rsidR="009B0F5C" w:rsidRPr="00322E79">
        <w:rPr>
          <w:rFonts w:ascii="Simplified Arabic" w:eastAsia="Arial" w:hAnsi="Simplified Arabic" w:cs="Simplified Arabic"/>
          <w:color w:val="000000"/>
          <w:sz w:val="26"/>
          <w:szCs w:val="26"/>
          <w:rtl/>
          <w:lang w:bidi="ar-SY"/>
        </w:rPr>
        <w:t>يمكن أ</w:t>
      </w:r>
      <w:r w:rsidR="00ED1764" w:rsidRPr="00322E79">
        <w:rPr>
          <w:rFonts w:ascii="Simplified Arabic" w:eastAsia="Arial" w:hAnsi="Simplified Arabic" w:cs="Simplified Arabic"/>
          <w:color w:val="000000"/>
          <w:sz w:val="26"/>
          <w:szCs w:val="26"/>
          <w:rtl/>
          <w:lang w:bidi="ar-SY"/>
        </w:rPr>
        <w:t>ن تحضر هذه العينات بتقنيات متنوعة مثل: ترذيذ, الترسيب الكيميائي , التبخير في الخلاء ......</w:t>
      </w:r>
      <w:r w:rsidR="009B0F5C" w:rsidRPr="00322E79">
        <w:rPr>
          <w:rFonts w:ascii="Simplified Arabic" w:eastAsia="Arial" w:hAnsi="Simplified Arabic" w:cs="Simplified Arabic"/>
          <w:color w:val="000000"/>
          <w:sz w:val="26"/>
          <w:szCs w:val="26"/>
          <w:rtl/>
        </w:rPr>
        <w:t xml:space="preserve">إلخ </w:t>
      </w:r>
      <w:r w:rsidR="002738EC">
        <w:rPr>
          <w:rFonts w:ascii="Simplified Arabic" w:eastAsia="Arial" w:hAnsi="Simplified Arabic" w:cs="Simplified Arabic" w:hint="cs"/>
          <w:color w:val="000000"/>
          <w:sz w:val="26"/>
          <w:szCs w:val="26"/>
          <w:rtl/>
          <w:lang w:bidi="ar-SY"/>
        </w:rPr>
        <w:t>.</w:t>
      </w:r>
      <w:r w:rsidR="00ED1764" w:rsidRPr="00322E79">
        <w:rPr>
          <w:rFonts w:ascii="Simplified Arabic" w:eastAsia="Arial" w:hAnsi="Simplified Arabic" w:cs="Simplified Arabic"/>
          <w:color w:val="000000"/>
          <w:sz w:val="26"/>
          <w:szCs w:val="26"/>
          <w:rtl/>
          <w:lang w:bidi="ar-SY"/>
        </w:rPr>
        <w:t xml:space="preserve">تشير معظم المراجع على اختلاف عرض المجال المحظور </w:t>
      </w:r>
      <w:proofErr w:type="spellStart"/>
      <w:r w:rsidR="00ED1764" w:rsidRPr="00322E79">
        <w:rPr>
          <w:rFonts w:ascii="Simplified Arabic" w:eastAsia="Arial" w:hAnsi="Simplified Arabic" w:cs="Simplified Arabic"/>
          <w:color w:val="000000"/>
          <w:sz w:val="26"/>
          <w:szCs w:val="26"/>
          <w:rtl/>
          <w:lang w:bidi="ar-SY"/>
        </w:rPr>
        <w:t>لسلينيد</w:t>
      </w:r>
      <w:proofErr w:type="spellEnd"/>
      <w:r w:rsidR="00ED1764" w:rsidRPr="00322E79">
        <w:rPr>
          <w:rFonts w:ascii="Simplified Arabic" w:eastAsia="Arial" w:hAnsi="Simplified Arabic" w:cs="Simplified Arabic"/>
          <w:color w:val="000000"/>
          <w:sz w:val="26"/>
          <w:szCs w:val="26"/>
          <w:rtl/>
          <w:lang w:bidi="ar-SY"/>
        </w:rPr>
        <w:t xml:space="preserve"> الزنك باختل</w:t>
      </w:r>
      <w:r w:rsidR="008541B1">
        <w:rPr>
          <w:rFonts w:ascii="Simplified Arabic" w:eastAsia="Arial" w:hAnsi="Simplified Arabic" w:cs="Simplified Arabic"/>
          <w:color w:val="000000"/>
          <w:sz w:val="26"/>
          <w:szCs w:val="26"/>
          <w:rtl/>
          <w:lang w:bidi="ar-SY"/>
        </w:rPr>
        <w:t>اف تقنية تحضيره وقد تتأرجح قيم</w:t>
      </w:r>
      <w:r w:rsidR="008541B1">
        <w:rPr>
          <w:rFonts w:ascii="Simplified Arabic" w:eastAsia="Arial" w:hAnsi="Simplified Arabic" w:cs="Simplified Arabic" w:hint="cs"/>
          <w:color w:val="000000"/>
          <w:sz w:val="26"/>
          <w:szCs w:val="26"/>
          <w:rtl/>
          <w:lang w:bidi="ar-SY"/>
        </w:rPr>
        <w:t>ه</w:t>
      </w:r>
      <w:r w:rsidR="00ED1764" w:rsidRPr="00322E79">
        <w:rPr>
          <w:rFonts w:ascii="Simplified Arabic" w:eastAsia="Arial" w:hAnsi="Simplified Arabic" w:cs="Simplified Arabic"/>
          <w:color w:val="000000"/>
          <w:sz w:val="26"/>
          <w:szCs w:val="26"/>
          <w:rtl/>
          <w:lang w:bidi="ar-SY"/>
        </w:rPr>
        <w:t xml:space="preserve"> في المجال </w:t>
      </w:r>
      <w:r w:rsidR="00ED1764" w:rsidRPr="00322E79">
        <w:rPr>
          <w:rFonts w:ascii="Simplified Arabic" w:eastAsia="Arial" w:hAnsi="Simplified Arabic" w:cs="Simplified Arabic"/>
          <w:color w:val="000000"/>
          <w:sz w:val="26"/>
          <w:szCs w:val="26"/>
          <w:lang w:bidi="ar-SY"/>
        </w:rPr>
        <w:t>(</w:t>
      </w:r>
      <w:r w:rsidR="006962A4">
        <w:rPr>
          <w:rFonts w:ascii="Simplified Arabic" w:eastAsia="Arial" w:hAnsi="Simplified Arabic" w:cs="Simplified Arabic"/>
          <w:color w:val="000000"/>
          <w:sz w:val="26"/>
          <w:szCs w:val="26"/>
          <w:lang w:bidi="ar-SY"/>
        </w:rPr>
        <w:t>2.2</w:t>
      </w:r>
      <w:r w:rsidR="00ED1764" w:rsidRPr="00322E79">
        <w:rPr>
          <w:rFonts w:ascii="Simplified Arabic" w:eastAsia="Arial" w:hAnsi="Simplified Arabic" w:cs="Simplified Arabic"/>
          <w:color w:val="000000"/>
          <w:sz w:val="26"/>
          <w:szCs w:val="26"/>
          <w:lang w:bidi="ar-SY"/>
        </w:rPr>
        <w:t xml:space="preserve">-2.8 </w:t>
      </w:r>
      <w:proofErr w:type="spellStart"/>
      <w:r w:rsidR="00ED1764" w:rsidRPr="00322E79">
        <w:rPr>
          <w:rFonts w:ascii="Simplified Arabic" w:eastAsia="Arial" w:hAnsi="Simplified Arabic" w:cs="Simplified Arabic"/>
          <w:color w:val="000000"/>
          <w:sz w:val="26"/>
          <w:szCs w:val="26"/>
          <w:lang w:bidi="ar-SY"/>
        </w:rPr>
        <w:t>ev</w:t>
      </w:r>
      <w:proofErr w:type="spellEnd"/>
      <w:r w:rsidR="00ED1764" w:rsidRPr="00322E79">
        <w:rPr>
          <w:rFonts w:ascii="Simplified Arabic" w:eastAsia="Arial" w:hAnsi="Simplified Arabic" w:cs="Simplified Arabic"/>
          <w:color w:val="000000"/>
          <w:sz w:val="26"/>
          <w:szCs w:val="26"/>
          <w:lang w:bidi="ar-SY"/>
        </w:rPr>
        <w:t>)</w:t>
      </w:r>
      <w:r w:rsidR="009B0F5C" w:rsidRPr="00322E79">
        <w:rPr>
          <w:rFonts w:ascii="Simplified Arabic" w:eastAsia="Arial" w:hAnsi="Simplified Arabic" w:cs="Simplified Arabic"/>
          <w:color w:val="000000"/>
          <w:sz w:val="26"/>
          <w:szCs w:val="26"/>
          <w:rtl/>
          <w:lang w:bidi="ar-SY"/>
        </w:rPr>
        <w:t xml:space="preserve"> الأ</w:t>
      </w:r>
      <w:r w:rsidR="00ED1764" w:rsidRPr="00322E79">
        <w:rPr>
          <w:rFonts w:ascii="Simplified Arabic" w:eastAsia="Arial" w:hAnsi="Simplified Arabic" w:cs="Simplified Arabic"/>
          <w:color w:val="000000"/>
          <w:sz w:val="26"/>
          <w:szCs w:val="26"/>
          <w:rtl/>
          <w:lang w:bidi="ar-SY"/>
        </w:rPr>
        <w:t xml:space="preserve">مر الذي يضيف تنوعا </w:t>
      </w:r>
      <w:r w:rsidR="009B0F5C" w:rsidRPr="00322E79">
        <w:rPr>
          <w:rFonts w:ascii="Simplified Arabic" w:eastAsia="Arial" w:hAnsi="Simplified Arabic" w:cs="Simplified Arabic"/>
          <w:color w:val="000000"/>
          <w:sz w:val="26"/>
          <w:szCs w:val="26"/>
          <w:rtl/>
          <w:lang w:bidi="ar-SY"/>
        </w:rPr>
        <w:t>ًأ</w:t>
      </w:r>
      <w:r w:rsidR="00ED1764" w:rsidRPr="00322E79">
        <w:rPr>
          <w:rFonts w:ascii="Simplified Arabic" w:eastAsia="Arial" w:hAnsi="Simplified Arabic" w:cs="Simplified Arabic"/>
          <w:color w:val="000000"/>
          <w:sz w:val="26"/>
          <w:szCs w:val="26"/>
          <w:rtl/>
          <w:lang w:bidi="ar-SY"/>
        </w:rPr>
        <w:t>وسع لاستخداماته ف</w:t>
      </w:r>
      <w:r w:rsidR="009B0F5C" w:rsidRPr="00322E79">
        <w:rPr>
          <w:rFonts w:ascii="Simplified Arabic" w:eastAsia="Arial" w:hAnsi="Simplified Arabic" w:cs="Simplified Arabic"/>
          <w:color w:val="000000"/>
          <w:sz w:val="26"/>
          <w:szCs w:val="26"/>
          <w:rtl/>
          <w:lang w:bidi="ar-SY"/>
        </w:rPr>
        <w:t>من تطبيقاته المتنوعة :</w:t>
      </w:r>
      <w:r w:rsidR="006A7762">
        <w:rPr>
          <w:rFonts w:ascii="Simplified Arabic" w:eastAsia="Arial" w:hAnsi="Simplified Arabic" w:cs="Simplified Arabic" w:hint="cs"/>
          <w:color w:val="000000"/>
          <w:sz w:val="26"/>
          <w:szCs w:val="26"/>
          <w:rtl/>
          <w:lang w:bidi="ar-SY"/>
        </w:rPr>
        <w:t xml:space="preserve"> </w:t>
      </w:r>
      <w:proofErr w:type="spellStart"/>
      <w:r w:rsidR="009B0F5C" w:rsidRPr="00322E79">
        <w:rPr>
          <w:rFonts w:ascii="Simplified Arabic" w:eastAsia="Arial" w:hAnsi="Simplified Arabic" w:cs="Simplified Arabic"/>
          <w:color w:val="000000"/>
          <w:sz w:val="26"/>
          <w:szCs w:val="26"/>
          <w:rtl/>
          <w:lang w:bidi="ar-SY"/>
        </w:rPr>
        <w:t>ديودات</w:t>
      </w:r>
      <w:proofErr w:type="spellEnd"/>
      <w:r w:rsidR="009B0F5C" w:rsidRPr="00322E79">
        <w:rPr>
          <w:rFonts w:ascii="Simplified Arabic" w:eastAsia="Arial" w:hAnsi="Simplified Arabic" w:cs="Simplified Arabic"/>
          <w:color w:val="000000"/>
          <w:sz w:val="26"/>
          <w:szCs w:val="26"/>
          <w:rtl/>
          <w:lang w:bidi="ar-SY"/>
        </w:rPr>
        <w:t xml:space="preserve"> </w:t>
      </w:r>
      <w:proofErr w:type="spellStart"/>
      <w:r w:rsidR="009B0F5C" w:rsidRPr="00322E79">
        <w:rPr>
          <w:rFonts w:ascii="Simplified Arabic" w:eastAsia="Arial" w:hAnsi="Simplified Arabic" w:cs="Simplified Arabic"/>
          <w:color w:val="000000"/>
          <w:sz w:val="26"/>
          <w:szCs w:val="26"/>
          <w:rtl/>
          <w:lang w:bidi="ar-SY"/>
        </w:rPr>
        <w:t>الأ</w:t>
      </w:r>
      <w:r w:rsidR="006A7762">
        <w:rPr>
          <w:rFonts w:ascii="Simplified Arabic" w:eastAsia="Arial" w:hAnsi="Simplified Arabic" w:cs="Simplified Arabic"/>
          <w:color w:val="000000"/>
          <w:sz w:val="26"/>
          <w:szCs w:val="26"/>
          <w:rtl/>
          <w:lang w:bidi="ar-SY"/>
        </w:rPr>
        <w:t>صدار</w:t>
      </w:r>
      <w:proofErr w:type="spellEnd"/>
      <w:r w:rsidR="006A7762">
        <w:rPr>
          <w:rFonts w:ascii="Simplified Arabic" w:eastAsia="Arial" w:hAnsi="Simplified Arabic" w:cs="Simplified Arabic"/>
          <w:color w:val="000000"/>
          <w:sz w:val="26"/>
          <w:szCs w:val="26"/>
          <w:rtl/>
          <w:lang w:bidi="ar-SY"/>
        </w:rPr>
        <w:t xml:space="preserve"> الضوئية</w:t>
      </w:r>
      <w:r w:rsidR="006A7762">
        <w:rPr>
          <w:rFonts w:ascii="Simplified Arabic" w:eastAsia="Arial" w:hAnsi="Simplified Arabic" w:cs="Simplified Arabic" w:hint="cs"/>
          <w:color w:val="000000"/>
          <w:sz w:val="26"/>
          <w:szCs w:val="26"/>
          <w:rtl/>
          <w:lang w:bidi="ar-SY"/>
        </w:rPr>
        <w:t xml:space="preserve"> </w:t>
      </w:r>
      <w:r w:rsidR="00ED1764" w:rsidRPr="00322E79">
        <w:rPr>
          <w:rFonts w:ascii="Simplified Arabic" w:eastAsia="Arial" w:hAnsi="Simplified Arabic" w:cs="Simplified Arabic"/>
          <w:color w:val="000000"/>
          <w:sz w:val="26"/>
          <w:szCs w:val="26"/>
          <w:rtl/>
          <w:lang w:bidi="ar-SY"/>
        </w:rPr>
        <w:t>و</w:t>
      </w:r>
      <w:r w:rsidR="006A7762">
        <w:rPr>
          <w:rFonts w:ascii="Simplified Arabic" w:eastAsia="Arial" w:hAnsi="Simplified Arabic" w:cs="Simplified Arabic" w:hint="cs"/>
          <w:color w:val="000000"/>
          <w:sz w:val="26"/>
          <w:szCs w:val="26"/>
          <w:rtl/>
          <w:lang w:bidi="ar-SY"/>
        </w:rPr>
        <w:t xml:space="preserve"> </w:t>
      </w:r>
      <w:proofErr w:type="spellStart"/>
      <w:r w:rsidR="00ED1764" w:rsidRPr="00322E79">
        <w:rPr>
          <w:rFonts w:ascii="Simplified Arabic" w:eastAsia="Arial" w:hAnsi="Simplified Arabic" w:cs="Simplified Arabic"/>
          <w:color w:val="000000"/>
          <w:sz w:val="26"/>
          <w:szCs w:val="26"/>
          <w:rtl/>
          <w:lang w:bidi="ar-SY"/>
        </w:rPr>
        <w:t>الديود</w:t>
      </w:r>
      <w:r w:rsidR="009B0F5C" w:rsidRPr="00322E79">
        <w:rPr>
          <w:rFonts w:ascii="Simplified Arabic" w:eastAsia="Arial" w:hAnsi="Simplified Arabic" w:cs="Simplified Arabic"/>
          <w:color w:val="000000"/>
          <w:sz w:val="26"/>
          <w:szCs w:val="26"/>
          <w:rtl/>
          <w:lang w:bidi="ar-SY"/>
        </w:rPr>
        <w:t>ات</w:t>
      </w:r>
      <w:proofErr w:type="spellEnd"/>
      <w:r w:rsidR="009B0F5C" w:rsidRPr="00322E79">
        <w:rPr>
          <w:rFonts w:ascii="Simplified Arabic" w:eastAsia="Arial" w:hAnsi="Simplified Arabic" w:cs="Simplified Arabic"/>
          <w:color w:val="000000"/>
          <w:sz w:val="26"/>
          <w:szCs w:val="26"/>
          <w:rtl/>
          <w:lang w:bidi="ar-SY"/>
        </w:rPr>
        <w:t xml:space="preserve"> الليزرية التي تصدر الضوء</w:t>
      </w:r>
    </w:p>
    <w:p w:rsidR="00ED1764" w:rsidRDefault="009B0F5C" w:rsidP="008541B1">
      <w:pPr>
        <w:spacing w:after="60" w:line="240" w:lineRule="auto"/>
        <w:ind w:hanging="6"/>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lang w:bidi="ar-SY"/>
        </w:rPr>
        <w:t>( الأ</w:t>
      </w:r>
      <w:r w:rsidR="00ED1764" w:rsidRPr="00322E79">
        <w:rPr>
          <w:rFonts w:ascii="Simplified Arabic" w:eastAsia="Arial" w:hAnsi="Simplified Arabic" w:cs="Simplified Arabic"/>
          <w:color w:val="000000"/>
          <w:sz w:val="26"/>
          <w:szCs w:val="26"/>
          <w:rtl/>
          <w:lang w:bidi="ar-SY"/>
        </w:rPr>
        <w:t>زرق –ال</w:t>
      </w:r>
      <w:r w:rsidRPr="00322E79">
        <w:rPr>
          <w:rFonts w:ascii="Simplified Arabic" w:eastAsia="Arial" w:hAnsi="Simplified Arabic" w:cs="Simplified Arabic"/>
          <w:color w:val="000000"/>
          <w:sz w:val="26"/>
          <w:szCs w:val="26"/>
          <w:rtl/>
          <w:lang w:bidi="ar-SY"/>
        </w:rPr>
        <w:t>أحمر-الأخضر),</w:t>
      </w:r>
      <w:r w:rsidR="006A7762">
        <w:rPr>
          <w:rFonts w:ascii="Simplified Arabic" w:eastAsia="Arial" w:hAnsi="Simplified Arabic" w:cs="Simplified Arabic" w:hint="cs"/>
          <w:color w:val="000000"/>
          <w:sz w:val="26"/>
          <w:szCs w:val="26"/>
          <w:rtl/>
          <w:lang w:bidi="ar-SY"/>
        </w:rPr>
        <w:t xml:space="preserve"> </w:t>
      </w:r>
      <w:r w:rsidRPr="00322E79">
        <w:rPr>
          <w:rFonts w:ascii="Simplified Arabic" w:eastAsia="Arial" w:hAnsi="Simplified Arabic" w:cs="Simplified Arabic"/>
          <w:color w:val="000000"/>
          <w:sz w:val="26"/>
          <w:szCs w:val="26"/>
          <w:rtl/>
          <w:lang w:bidi="ar-SY"/>
        </w:rPr>
        <w:t>ويستخدم من أ</w:t>
      </w:r>
      <w:r w:rsidR="00ED1764" w:rsidRPr="00322E79">
        <w:rPr>
          <w:rFonts w:ascii="Simplified Arabic" w:eastAsia="Arial" w:hAnsi="Simplified Arabic" w:cs="Simplified Arabic"/>
          <w:color w:val="000000"/>
          <w:sz w:val="26"/>
          <w:szCs w:val="26"/>
          <w:rtl/>
          <w:lang w:bidi="ar-SY"/>
        </w:rPr>
        <w:t xml:space="preserve">جل ليزر </w:t>
      </w:r>
      <m:oMath>
        <m:r>
          <m:rPr>
            <m:sty m:val="p"/>
          </m:rPr>
          <w:rPr>
            <w:rFonts w:ascii="Cambria Math" w:eastAsia="Arial" w:hAnsi="Cambria Math" w:cs="Simplified Arabic"/>
            <w:color w:val="000000"/>
            <w:sz w:val="26"/>
            <w:szCs w:val="26"/>
            <w:lang w:bidi="ar-SY"/>
          </w:rPr>
          <m:t>C</m:t>
        </m:r>
        <m:sSub>
          <m:sSubPr>
            <m:ctrlPr>
              <w:rPr>
                <w:rFonts w:ascii="Cambria Math" w:eastAsia="Arial" w:hAnsi="Cambria Math" w:cs="Simplified Arabic"/>
                <w:color w:val="000000"/>
                <w:sz w:val="26"/>
                <w:szCs w:val="26"/>
                <w:lang w:bidi="ar-SY"/>
              </w:rPr>
            </m:ctrlPr>
          </m:sSubPr>
          <m:e>
            <m:r>
              <m:rPr>
                <m:sty m:val="p"/>
              </m:rPr>
              <w:rPr>
                <w:rFonts w:ascii="Cambria Math" w:eastAsia="Arial" w:hAnsi="Cambria Math" w:cs="Simplified Arabic"/>
                <w:color w:val="000000"/>
                <w:sz w:val="26"/>
                <w:szCs w:val="26"/>
                <w:lang w:bidi="ar-SY"/>
              </w:rPr>
              <m:t>O</m:t>
            </m:r>
          </m:e>
          <m:sub>
            <m:r>
              <m:rPr>
                <m:sty m:val="p"/>
              </m:rPr>
              <w:rPr>
                <w:rFonts w:ascii="Cambria Math" w:eastAsia="Arial" w:hAnsi="Cambria Math" w:cs="Simplified Arabic"/>
                <w:color w:val="000000"/>
                <w:sz w:val="26"/>
                <w:szCs w:val="26"/>
                <w:lang w:bidi="ar-SY"/>
              </w:rPr>
              <m:t>2</m:t>
            </m:r>
          </m:sub>
        </m:sSub>
      </m:oMath>
      <w:r w:rsidR="00ED1764" w:rsidRPr="00322E79">
        <w:rPr>
          <w:rFonts w:ascii="Simplified Arabic" w:eastAsia="Arial" w:hAnsi="Simplified Arabic" w:cs="Simplified Arabic"/>
          <w:color w:val="000000"/>
          <w:sz w:val="26"/>
          <w:szCs w:val="26"/>
          <w:rtl/>
          <w:lang w:bidi="ar-SY"/>
        </w:rPr>
        <w:t xml:space="preserve"> البصري الذي يعمل عند طول موجة </w:t>
      </w:r>
      <w:r w:rsidR="00ED1764" w:rsidRPr="00322E79">
        <w:rPr>
          <w:rFonts w:ascii="Simplified Arabic" w:eastAsia="Arial" w:hAnsi="Simplified Arabic" w:cs="Simplified Arabic"/>
          <w:color w:val="000000"/>
          <w:sz w:val="26"/>
          <w:szCs w:val="26"/>
          <w:lang w:bidi="ar-SY"/>
        </w:rPr>
        <w:t>10.6</w:t>
      </w:r>
      <w:r w:rsidR="00ED1764" w:rsidRPr="00322E79">
        <w:rPr>
          <w:rFonts w:ascii="Cambria" w:eastAsia="Arial" w:hAnsi="Cambria" w:cs="Cambria"/>
          <w:color w:val="000000"/>
          <w:sz w:val="26"/>
          <w:szCs w:val="26"/>
          <w:lang w:bidi="ar-SY"/>
        </w:rPr>
        <w:t>μ</w:t>
      </w:r>
      <w:r w:rsidR="00ED1764" w:rsidRPr="00322E79">
        <w:rPr>
          <w:rFonts w:ascii="Simplified Arabic" w:eastAsia="Arial" w:hAnsi="Simplified Arabic" w:cs="Simplified Arabic"/>
          <w:color w:val="000000"/>
          <w:sz w:val="26"/>
          <w:szCs w:val="26"/>
          <w:lang w:bidi="ar-SY"/>
        </w:rPr>
        <w:t>m</w:t>
      </w:r>
      <w:r w:rsidR="008541B1">
        <w:rPr>
          <w:rFonts w:ascii="Simplified Arabic" w:eastAsia="Arial" w:hAnsi="Simplified Arabic" w:cs="Simplified Arabic"/>
          <w:color w:val="000000"/>
          <w:sz w:val="26"/>
          <w:szCs w:val="26"/>
          <w:rtl/>
          <w:lang w:bidi="ar-SY"/>
        </w:rPr>
        <w:t xml:space="preserve"> ,</w:t>
      </w:r>
      <w:r w:rsidR="008541B1">
        <w:rPr>
          <w:rFonts w:ascii="Simplified Arabic" w:eastAsia="Arial" w:hAnsi="Simplified Arabic" w:cs="Simplified Arabic" w:hint="cs"/>
          <w:color w:val="000000"/>
          <w:sz w:val="26"/>
          <w:szCs w:val="26"/>
          <w:rtl/>
          <w:lang w:bidi="ar-SY"/>
        </w:rPr>
        <w:t xml:space="preserve">و </w:t>
      </w:r>
      <w:r w:rsidR="008541B1">
        <w:rPr>
          <w:rFonts w:ascii="Simplified Arabic" w:eastAsia="Arial" w:hAnsi="Simplified Arabic" w:cs="Simplified Arabic"/>
          <w:color w:val="000000"/>
          <w:sz w:val="26"/>
          <w:szCs w:val="26"/>
          <w:rtl/>
          <w:lang w:bidi="ar-SY"/>
        </w:rPr>
        <w:t>كطبقة</w:t>
      </w:r>
      <w:r w:rsidR="008541B1">
        <w:rPr>
          <w:rFonts w:ascii="Simplified Arabic" w:eastAsia="Arial" w:hAnsi="Simplified Arabic" w:cs="Simplified Arabic" w:hint="cs"/>
          <w:color w:val="000000"/>
          <w:sz w:val="26"/>
          <w:szCs w:val="26"/>
          <w:rtl/>
          <w:lang w:bidi="ar-SY"/>
        </w:rPr>
        <w:t xml:space="preserve"> </w:t>
      </w:r>
      <w:r w:rsidRPr="00322E79">
        <w:rPr>
          <w:rFonts w:ascii="Simplified Arabic" w:eastAsia="Arial" w:hAnsi="Simplified Arabic" w:cs="Simplified Arabic"/>
          <w:color w:val="000000"/>
          <w:sz w:val="26"/>
          <w:szCs w:val="26"/>
          <w:rtl/>
          <w:lang w:bidi="ar-SY"/>
        </w:rPr>
        <w:t>مانعة للانعكاس في المجال تحت الأ</w:t>
      </w:r>
      <w:r w:rsidR="00ED1764" w:rsidRPr="00322E79">
        <w:rPr>
          <w:rFonts w:ascii="Simplified Arabic" w:eastAsia="Arial" w:hAnsi="Simplified Arabic" w:cs="Simplified Arabic"/>
          <w:color w:val="000000"/>
          <w:sz w:val="26"/>
          <w:szCs w:val="26"/>
          <w:rtl/>
          <w:lang w:bidi="ar-SY"/>
        </w:rPr>
        <w:t>حمر للخلايا الشمسية ,</w:t>
      </w:r>
      <w:r w:rsidR="008541B1">
        <w:rPr>
          <w:rFonts w:ascii="Simplified Arabic" w:eastAsia="Arial" w:hAnsi="Simplified Arabic" w:cs="Simplified Arabic" w:hint="cs"/>
          <w:color w:val="000000"/>
          <w:sz w:val="26"/>
          <w:szCs w:val="26"/>
          <w:rtl/>
          <w:lang w:bidi="ar-SY"/>
        </w:rPr>
        <w:t>و</w:t>
      </w:r>
      <w:r w:rsidR="00ED1764" w:rsidRPr="00322E79">
        <w:rPr>
          <w:rFonts w:ascii="Simplified Arabic" w:eastAsia="Arial" w:hAnsi="Simplified Arabic" w:cs="Simplified Arabic"/>
          <w:color w:val="000000"/>
          <w:sz w:val="26"/>
          <w:szCs w:val="26"/>
          <w:rtl/>
          <w:lang w:bidi="ar-SY"/>
        </w:rPr>
        <w:t>في أدوات التألق الضوئي ,</w:t>
      </w:r>
      <w:r w:rsidR="008541B1">
        <w:rPr>
          <w:rFonts w:ascii="Simplified Arabic" w:eastAsia="Arial" w:hAnsi="Simplified Arabic" w:cs="Simplified Arabic" w:hint="cs"/>
          <w:color w:val="000000"/>
          <w:sz w:val="26"/>
          <w:szCs w:val="26"/>
          <w:rtl/>
          <w:lang w:bidi="ar-SY"/>
        </w:rPr>
        <w:t>و</w:t>
      </w:r>
      <w:r w:rsidR="00ED1764" w:rsidRPr="00322E79">
        <w:rPr>
          <w:rFonts w:ascii="Simplified Arabic" w:eastAsia="Arial" w:hAnsi="Simplified Arabic" w:cs="Simplified Arabic"/>
          <w:color w:val="000000"/>
          <w:sz w:val="26"/>
          <w:szCs w:val="26"/>
          <w:rtl/>
          <w:lang w:bidi="ar-SY"/>
        </w:rPr>
        <w:t xml:space="preserve">في تصنيع العدسات العاملة في </w:t>
      </w:r>
      <w:proofErr w:type="spellStart"/>
      <w:r w:rsidR="00ED1764" w:rsidRPr="00322E79">
        <w:rPr>
          <w:rFonts w:ascii="Simplified Arabic" w:eastAsia="Arial" w:hAnsi="Simplified Arabic" w:cs="Simplified Arabic"/>
          <w:color w:val="000000"/>
          <w:sz w:val="26"/>
          <w:szCs w:val="26"/>
          <w:rtl/>
          <w:lang w:bidi="ar-SY"/>
        </w:rPr>
        <w:t>ليزرات</w:t>
      </w:r>
      <w:proofErr w:type="spellEnd"/>
      <w:r w:rsidR="00ED1764" w:rsidRPr="00322E79">
        <w:rPr>
          <w:rFonts w:ascii="Simplified Arabic" w:eastAsia="Arial" w:hAnsi="Simplified Arabic" w:cs="Simplified Arabic"/>
          <w:color w:val="000000"/>
          <w:sz w:val="26"/>
          <w:szCs w:val="26"/>
          <w:rtl/>
          <w:lang w:bidi="ar-SY"/>
        </w:rPr>
        <w:t xml:space="preserve"> المجال </w:t>
      </w:r>
      <w:r w:rsidR="00B31342">
        <w:rPr>
          <w:rFonts w:ascii="Simplified Arabic" w:eastAsia="Arial" w:hAnsi="Simplified Arabic" w:cs="Simplified Arabic"/>
          <w:color w:val="000000"/>
          <w:sz w:val="26"/>
          <w:szCs w:val="26"/>
          <w:lang w:bidi="ar-SY"/>
        </w:rPr>
        <w:t>.</w:t>
      </w:r>
      <w:r w:rsidR="00ED1764" w:rsidRPr="00322E79">
        <w:rPr>
          <w:rFonts w:ascii="Simplified Arabic" w:eastAsia="Arial" w:hAnsi="Simplified Arabic" w:cs="Simplified Arabic"/>
          <w:color w:val="000000"/>
          <w:sz w:val="26"/>
          <w:szCs w:val="26"/>
          <w:lang w:bidi="ar-SY"/>
        </w:rPr>
        <w:t>(IR)</w:t>
      </w:r>
      <w:r w:rsidR="00ED1764" w:rsidRPr="00322E79">
        <w:rPr>
          <w:rFonts w:ascii="Simplified Arabic" w:eastAsia="Arial" w:hAnsi="Simplified Arabic" w:cs="Simplified Arabic"/>
          <w:color w:val="000000"/>
          <w:sz w:val="26"/>
          <w:szCs w:val="26"/>
          <w:rtl/>
          <w:lang w:bidi="ar-SY"/>
        </w:rPr>
        <w:t xml:space="preserve"> </w:t>
      </w:r>
      <w:r w:rsidR="009C0014">
        <w:rPr>
          <w:rFonts w:ascii="Simplified Arabic" w:eastAsia="Arial" w:hAnsi="Simplified Arabic" w:cs="Simplified Arabic"/>
          <w:color w:val="000000"/>
          <w:sz w:val="26"/>
          <w:szCs w:val="26"/>
          <w:lang w:bidi="ar-SY"/>
        </w:rPr>
        <w:t>[</w:t>
      </w:r>
      <w:r w:rsidR="00E779BC">
        <w:rPr>
          <w:rFonts w:ascii="Simplified Arabic" w:eastAsia="Arial" w:hAnsi="Simplified Arabic" w:cs="Simplified Arabic"/>
          <w:color w:val="000000"/>
          <w:sz w:val="26"/>
          <w:szCs w:val="26"/>
          <w:lang w:bidi="ar-SY"/>
        </w:rPr>
        <w:t>6-7</w:t>
      </w:r>
      <w:r w:rsidR="009C0014">
        <w:rPr>
          <w:rFonts w:ascii="Simplified Arabic" w:eastAsia="Arial" w:hAnsi="Simplified Arabic" w:cs="Simplified Arabic"/>
          <w:color w:val="000000"/>
          <w:sz w:val="26"/>
          <w:szCs w:val="26"/>
          <w:lang w:bidi="ar-SY"/>
        </w:rPr>
        <w:t>-5]</w:t>
      </w:r>
    </w:p>
    <w:p w:rsidR="00A326C6" w:rsidRDefault="00A326C6" w:rsidP="00E779BC">
      <w:pPr>
        <w:spacing w:after="60" w:line="240" w:lineRule="auto"/>
        <w:ind w:hanging="6"/>
        <w:jc w:val="both"/>
        <w:rPr>
          <w:rFonts w:ascii="Simplified Arabic" w:eastAsia="Arial" w:hAnsi="Simplified Arabic" w:cs="Simplified Arabic"/>
          <w:color w:val="000000"/>
          <w:sz w:val="26"/>
          <w:szCs w:val="26"/>
          <w:rtl/>
        </w:rPr>
      </w:pPr>
    </w:p>
    <w:p w:rsidR="008541B1" w:rsidRDefault="008541B1" w:rsidP="00E779BC">
      <w:pPr>
        <w:spacing w:after="60" w:line="240" w:lineRule="auto"/>
        <w:ind w:hanging="6"/>
        <w:jc w:val="both"/>
        <w:rPr>
          <w:rFonts w:ascii="Simplified Arabic" w:eastAsia="Arial" w:hAnsi="Simplified Arabic" w:cs="Simplified Arabic"/>
          <w:color w:val="000000"/>
          <w:sz w:val="26"/>
          <w:szCs w:val="26"/>
          <w:rtl/>
        </w:rPr>
      </w:pPr>
    </w:p>
    <w:p w:rsidR="008541B1" w:rsidRDefault="008541B1" w:rsidP="00E779BC">
      <w:pPr>
        <w:spacing w:after="60" w:line="240" w:lineRule="auto"/>
        <w:ind w:hanging="6"/>
        <w:jc w:val="both"/>
        <w:rPr>
          <w:rFonts w:ascii="Simplified Arabic" w:eastAsia="Arial" w:hAnsi="Simplified Arabic" w:cs="Simplified Arabic"/>
          <w:color w:val="000000"/>
          <w:sz w:val="26"/>
          <w:szCs w:val="26"/>
          <w:rtl/>
        </w:rPr>
      </w:pPr>
    </w:p>
    <w:p w:rsidR="00B31342" w:rsidRDefault="00B31342" w:rsidP="00B31342">
      <w:pPr>
        <w:spacing w:after="60" w:line="240" w:lineRule="auto"/>
        <w:ind w:hanging="6"/>
        <w:jc w:val="both"/>
        <w:rPr>
          <w:rFonts w:ascii="Simplified Arabic" w:eastAsia="Arial" w:hAnsi="Simplified Arabic" w:cs="Simplified Arabic"/>
          <w:color w:val="000000"/>
          <w:sz w:val="26"/>
          <w:szCs w:val="26"/>
          <w:rtl/>
        </w:rPr>
      </w:pPr>
      <w:r w:rsidRPr="00197C20">
        <w:rPr>
          <w:rFonts w:ascii="Simplified Arabic" w:eastAsia="Arial" w:hAnsi="Simplified Arabic" w:cs="Simplified Arabic" w:hint="cs"/>
          <w:b/>
          <w:bCs/>
          <w:color w:val="000000"/>
          <w:sz w:val="26"/>
          <w:szCs w:val="26"/>
          <w:rtl/>
        </w:rPr>
        <w:t>هدف البحث</w:t>
      </w:r>
      <w:r>
        <w:rPr>
          <w:rFonts w:ascii="Simplified Arabic" w:eastAsia="Arial" w:hAnsi="Simplified Arabic" w:cs="Simplified Arabic" w:hint="cs"/>
          <w:color w:val="000000"/>
          <w:sz w:val="26"/>
          <w:szCs w:val="26"/>
          <w:rtl/>
        </w:rPr>
        <w:t xml:space="preserve"> :</w:t>
      </w:r>
      <w:r w:rsidR="004C22A1">
        <w:rPr>
          <w:rFonts w:ascii="Simplified Arabic" w:eastAsia="Arial" w:hAnsi="Simplified Arabic" w:cs="Simplified Arabic" w:hint="cs"/>
          <w:color w:val="000000"/>
          <w:sz w:val="26"/>
          <w:szCs w:val="26"/>
          <w:rtl/>
        </w:rPr>
        <w:t xml:space="preserve"> </w:t>
      </w:r>
    </w:p>
    <w:p w:rsidR="004C22A1" w:rsidRDefault="008541B1" w:rsidP="004C22A1">
      <w:pPr>
        <w:spacing w:after="60" w:line="240" w:lineRule="auto"/>
        <w:ind w:hanging="6"/>
        <w:jc w:val="both"/>
        <w:rPr>
          <w:rFonts w:ascii="Simplified Arabic" w:eastAsia="Arial" w:hAnsi="Simplified Arabic" w:cs="Simplified Arabic"/>
          <w:color w:val="000000"/>
          <w:sz w:val="26"/>
          <w:szCs w:val="26"/>
          <w:rtl/>
        </w:rPr>
      </w:pPr>
      <w:r>
        <w:rPr>
          <w:rFonts w:ascii="Simplified Arabic" w:eastAsia="Arial" w:hAnsi="Simplified Arabic" w:cs="Simplified Arabic"/>
          <w:color w:val="000000"/>
          <w:sz w:val="26"/>
          <w:szCs w:val="26"/>
        </w:rPr>
        <w:t>-1</w:t>
      </w:r>
      <w:r w:rsidR="004C22A1">
        <w:rPr>
          <w:rFonts w:ascii="Simplified Arabic" w:eastAsia="Arial" w:hAnsi="Simplified Arabic" w:cs="Simplified Arabic" w:hint="cs"/>
          <w:color w:val="000000"/>
          <w:sz w:val="26"/>
          <w:szCs w:val="26"/>
          <w:rtl/>
        </w:rPr>
        <w:t xml:space="preserve">يهدف البحث لتحضير الأفلام الرقيقة من </w:t>
      </w:r>
      <w:proofErr w:type="spellStart"/>
      <w:r w:rsidR="004C22A1">
        <w:rPr>
          <w:rFonts w:ascii="Simplified Arabic" w:eastAsia="Arial" w:hAnsi="Simplified Arabic" w:cs="Simplified Arabic" w:hint="cs"/>
          <w:color w:val="000000"/>
          <w:sz w:val="26"/>
          <w:szCs w:val="26"/>
          <w:rtl/>
        </w:rPr>
        <w:t>سلينيد</w:t>
      </w:r>
      <w:proofErr w:type="spellEnd"/>
      <w:r w:rsidR="004C22A1">
        <w:rPr>
          <w:rFonts w:ascii="Simplified Arabic" w:eastAsia="Arial" w:hAnsi="Simplified Arabic" w:cs="Simplified Arabic" w:hint="cs"/>
          <w:color w:val="000000"/>
          <w:sz w:val="26"/>
          <w:szCs w:val="26"/>
          <w:rtl/>
        </w:rPr>
        <w:t xml:space="preserve"> الزنك </w:t>
      </w:r>
      <w:proofErr w:type="spellStart"/>
      <w:r w:rsidR="004C22A1">
        <w:rPr>
          <w:rFonts w:ascii="Simplified Arabic" w:eastAsia="Arial" w:hAnsi="Simplified Arabic" w:cs="Simplified Arabic" w:hint="cs"/>
          <w:color w:val="000000"/>
          <w:sz w:val="26"/>
          <w:szCs w:val="26"/>
          <w:rtl/>
        </w:rPr>
        <w:t>بسماكات</w:t>
      </w:r>
      <w:proofErr w:type="spellEnd"/>
      <w:r w:rsidR="004C22A1">
        <w:rPr>
          <w:rFonts w:ascii="Simplified Arabic" w:eastAsia="Arial" w:hAnsi="Simplified Arabic" w:cs="Simplified Arabic" w:hint="cs"/>
          <w:color w:val="000000"/>
          <w:sz w:val="26"/>
          <w:szCs w:val="26"/>
          <w:rtl/>
        </w:rPr>
        <w:t xml:space="preserve"> مختلفة بالاعتماد على تقنية التبخير بالحزمة الالكترونية تحت الضغط المنخفض . </w:t>
      </w:r>
    </w:p>
    <w:p w:rsidR="00B31342" w:rsidRPr="00322E79" w:rsidRDefault="008541B1" w:rsidP="00C94B66">
      <w:pPr>
        <w:spacing w:after="60" w:line="240" w:lineRule="auto"/>
        <w:ind w:hanging="6"/>
        <w:jc w:val="both"/>
        <w:rPr>
          <w:rFonts w:ascii="Simplified Arabic" w:eastAsia="Arial" w:hAnsi="Simplified Arabic" w:cs="Simplified Arabic"/>
          <w:color w:val="000000"/>
          <w:sz w:val="26"/>
          <w:szCs w:val="26"/>
          <w:rtl/>
        </w:rPr>
      </w:pPr>
      <w:r>
        <w:rPr>
          <w:rFonts w:ascii="Simplified Arabic" w:eastAsia="Arial" w:hAnsi="Simplified Arabic" w:cs="Simplified Arabic"/>
          <w:color w:val="000000"/>
          <w:sz w:val="26"/>
          <w:szCs w:val="26"/>
        </w:rPr>
        <w:t>-2</w:t>
      </w:r>
      <w:r w:rsidR="004C22A1">
        <w:rPr>
          <w:rFonts w:ascii="Simplified Arabic" w:eastAsia="Arial" w:hAnsi="Simplified Arabic" w:cs="Simplified Arabic" w:hint="cs"/>
          <w:color w:val="000000"/>
          <w:sz w:val="26"/>
          <w:szCs w:val="26"/>
          <w:rtl/>
        </w:rPr>
        <w:t xml:space="preserve">تعيين بعض الخصائص البنيوية والضوئية لأفلام </w:t>
      </w:r>
      <w:proofErr w:type="spellStart"/>
      <w:r w:rsidR="004C22A1">
        <w:rPr>
          <w:rFonts w:ascii="Simplified Arabic" w:eastAsia="Arial" w:hAnsi="Simplified Arabic" w:cs="Simplified Arabic" w:hint="cs"/>
          <w:color w:val="000000"/>
          <w:sz w:val="26"/>
          <w:szCs w:val="26"/>
          <w:rtl/>
        </w:rPr>
        <w:t>سلينيد</w:t>
      </w:r>
      <w:proofErr w:type="spellEnd"/>
      <w:r w:rsidR="004C22A1">
        <w:rPr>
          <w:rFonts w:ascii="Simplified Arabic" w:eastAsia="Arial" w:hAnsi="Simplified Arabic" w:cs="Simplified Arabic" w:hint="cs"/>
          <w:color w:val="000000"/>
          <w:sz w:val="26"/>
          <w:szCs w:val="26"/>
          <w:rtl/>
        </w:rPr>
        <w:t xml:space="preserve"> الزنك المحضرة وبيان تأثير المعالجة الحرارية على خصائص هذه الأفلام ومقارنة النتائج مع الدراسات المرجعية السابقة.</w:t>
      </w:r>
    </w:p>
    <w:p w:rsidR="00AF4CC5" w:rsidRPr="00322E79" w:rsidRDefault="0049233F" w:rsidP="00322E79">
      <w:pPr>
        <w:spacing w:line="240" w:lineRule="auto"/>
        <w:jc w:val="both"/>
        <w:rPr>
          <w:rFonts w:ascii="Simplified Arabic" w:hAnsi="Simplified Arabic" w:cs="Simplified Arabic"/>
          <w:sz w:val="26"/>
          <w:szCs w:val="26"/>
          <w:rtl/>
        </w:rPr>
      </w:pPr>
      <w:r>
        <w:rPr>
          <w:rFonts w:ascii="Simplified Arabic" w:hAnsi="Simplified Arabic" w:cs="Simplified Arabic"/>
          <w:b/>
          <w:bCs/>
          <w:sz w:val="26"/>
          <w:szCs w:val="26"/>
        </w:rPr>
        <w:t>1-1</w:t>
      </w:r>
      <w:r w:rsidR="00AF4CC5" w:rsidRPr="00322E79">
        <w:rPr>
          <w:rFonts w:ascii="Simplified Arabic" w:hAnsi="Simplified Arabic" w:cs="Simplified Arabic"/>
          <w:b/>
          <w:bCs/>
          <w:sz w:val="26"/>
          <w:szCs w:val="26"/>
          <w:rtl/>
        </w:rPr>
        <w:t>الإجراءات التجريبية والقياسات</w:t>
      </w:r>
      <w:r w:rsidR="00AF4CC5" w:rsidRPr="00322E79">
        <w:rPr>
          <w:rFonts w:ascii="Simplified Arabic" w:hAnsi="Simplified Arabic" w:cs="Simplified Arabic"/>
          <w:sz w:val="26"/>
          <w:szCs w:val="26"/>
          <w:rtl/>
        </w:rPr>
        <w:t xml:space="preserve"> :</w:t>
      </w:r>
    </w:p>
    <w:p w:rsidR="00AF4CC5" w:rsidRPr="00322E79" w:rsidRDefault="00AF4CC5" w:rsidP="0049233F">
      <w:pPr>
        <w:spacing w:line="240" w:lineRule="auto"/>
        <w:jc w:val="both"/>
        <w:rPr>
          <w:rFonts w:ascii="Simplified Arabic" w:hAnsi="Simplified Arabic" w:cs="Simplified Arabic"/>
          <w:sz w:val="26"/>
          <w:szCs w:val="26"/>
          <w:rtl/>
        </w:rPr>
      </w:pPr>
      <w:r w:rsidRPr="00322E79">
        <w:rPr>
          <w:rFonts w:ascii="Simplified Arabic" w:hAnsi="Simplified Arabic" w:cs="Simplified Arabic"/>
          <w:b/>
          <w:bCs/>
          <w:sz w:val="26"/>
          <w:szCs w:val="26"/>
        </w:rPr>
        <w:t>-</w:t>
      </w:r>
      <w:r w:rsidR="0049233F">
        <w:rPr>
          <w:rFonts w:ascii="Simplified Arabic" w:hAnsi="Simplified Arabic" w:cs="Simplified Arabic"/>
          <w:b/>
          <w:bCs/>
          <w:sz w:val="26"/>
          <w:szCs w:val="26"/>
        </w:rPr>
        <w:t>1</w:t>
      </w:r>
      <w:r w:rsidR="00A90B79" w:rsidRPr="00322E79">
        <w:rPr>
          <w:rFonts w:ascii="Simplified Arabic" w:hAnsi="Simplified Arabic" w:cs="Simplified Arabic"/>
          <w:b/>
          <w:bCs/>
          <w:sz w:val="26"/>
          <w:szCs w:val="26"/>
        </w:rPr>
        <w:t>-1</w:t>
      </w:r>
      <w:r w:rsidR="0049233F">
        <w:rPr>
          <w:rFonts w:ascii="Simplified Arabic" w:hAnsi="Simplified Arabic" w:cs="Simplified Arabic"/>
          <w:b/>
          <w:bCs/>
          <w:sz w:val="26"/>
          <w:szCs w:val="26"/>
        </w:rPr>
        <w:t>-1</w:t>
      </w:r>
      <w:r w:rsidRPr="00322E79">
        <w:rPr>
          <w:rFonts w:ascii="Simplified Arabic" w:hAnsi="Simplified Arabic" w:cs="Simplified Arabic"/>
          <w:b/>
          <w:bCs/>
          <w:sz w:val="26"/>
          <w:szCs w:val="26"/>
          <w:rtl/>
        </w:rPr>
        <w:t xml:space="preserve"> تحضير أفلام </w:t>
      </w:r>
      <w:proofErr w:type="spellStart"/>
      <w:r w:rsidRPr="00322E79">
        <w:rPr>
          <w:rFonts w:ascii="Simplified Arabic" w:hAnsi="Simplified Arabic" w:cs="Simplified Arabic"/>
          <w:b/>
          <w:bCs/>
          <w:sz w:val="26"/>
          <w:szCs w:val="26"/>
        </w:rPr>
        <w:t>ZnSe</w:t>
      </w:r>
      <w:proofErr w:type="spellEnd"/>
      <w:r w:rsidRPr="00322E79">
        <w:rPr>
          <w:rFonts w:ascii="Simplified Arabic" w:hAnsi="Simplified Arabic" w:cs="Simplified Arabic"/>
          <w:b/>
          <w:bCs/>
          <w:sz w:val="26"/>
          <w:szCs w:val="26"/>
          <w:rtl/>
        </w:rPr>
        <w:t xml:space="preserve"> على ركيزة زجاجية</w:t>
      </w:r>
      <w:r w:rsidRPr="00322E79">
        <w:rPr>
          <w:rFonts w:ascii="Simplified Arabic" w:hAnsi="Simplified Arabic" w:cs="Simplified Arabic"/>
          <w:sz w:val="26"/>
          <w:szCs w:val="26"/>
          <w:rtl/>
        </w:rPr>
        <w:t xml:space="preserve"> :</w:t>
      </w:r>
    </w:p>
    <w:p w:rsidR="00C94B66" w:rsidRDefault="00AF4CC5" w:rsidP="00C94B66">
      <w:pPr>
        <w:spacing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تم تحضير الأفلام الرقيقة من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وفق المراحل التالية: </w:t>
      </w:r>
    </w:p>
    <w:p w:rsidR="00AF4CC5" w:rsidRPr="00C94B66" w:rsidRDefault="00AF4CC5" w:rsidP="00C94B66">
      <w:pPr>
        <w:spacing w:line="240" w:lineRule="auto"/>
        <w:jc w:val="both"/>
        <w:rPr>
          <w:rFonts w:ascii="Simplified Arabic" w:hAnsi="Simplified Arabic" w:cs="Simplified Arabic"/>
          <w:sz w:val="26"/>
          <w:szCs w:val="26"/>
          <w:rtl/>
        </w:rPr>
      </w:pPr>
      <w:r w:rsidRPr="00C94B66">
        <w:rPr>
          <w:rFonts w:ascii="Simplified Arabic" w:hAnsi="Simplified Arabic" w:cs="Simplified Arabic"/>
          <w:b/>
          <w:bCs/>
          <w:sz w:val="26"/>
          <w:szCs w:val="26"/>
          <w:u w:val="single"/>
          <w:rtl/>
        </w:rPr>
        <w:t>تهيئة الركائز الزجاجية</w:t>
      </w:r>
      <w:r w:rsidRPr="00C94B66">
        <w:rPr>
          <w:rFonts w:ascii="Simplified Arabic" w:hAnsi="Simplified Arabic" w:cs="Simplified Arabic"/>
          <w:sz w:val="26"/>
          <w:szCs w:val="26"/>
          <w:rtl/>
        </w:rPr>
        <w:t xml:space="preserve"> : استخدمت ركائز زجاجية ,حيث تم</w:t>
      </w:r>
      <w:r w:rsidR="00197C20" w:rsidRPr="00C94B66">
        <w:rPr>
          <w:rFonts w:ascii="Simplified Arabic" w:hAnsi="Simplified Arabic" w:cs="Simplified Arabic"/>
          <w:sz w:val="26"/>
          <w:szCs w:val="26"/>
          <w:rtl/>
        </w:rPr>
        <w:t xml:space="preserve"> تنظيفها أولا بحمض كلور الماء ل</w:t>
      </w:r>
      <w:r w:rsidR="00197C20" w:rsidRPr="00C94B66">
        <w:rPr>
          <w:rFonts w:ascii="Simplified Arabic" w:hAnsi="Simplified Arabic" w:cs="Simplified Arabic" w:hint="cs"/>
          <w:sz w:val="26"/>
          <w:szCs w:val="26"/>
          <w:rtl/>
        </w:rPr>
        <w:t>إ</w:t>
      </w:r>
      <w:r w:rsidRPr="00C94B66">
        <w:rPr>
          <w:rFonts w:ascii="Simplified Arabic" w:hAnsi="Simplified Arabic" w:cs="Simplified Arabic"/>
          <w:sz w:val="26"/>
          <w:szCs w:val="26"/>
          <w:rtl/>
        </w:rPr>
        <w:t>زالة الدهون والرواسب ,ثم تغسل جيدا</w:t>
      </w:r>
      <w:r w:rsidR="00197C20" w:rsidRPr="00C94B66">
        <w:rPr>
          <w:rFonts w:ascii="Simplified Arabic" w:hAnsi="Simplified Arabic" w:cs="Simplified Arabic" w:hint="cs"/>
          <w:sz w:val="26"/>
          <w:szCs w:val="26"/>
          <w:rtl/>
        </w:rPr>
        <w:t>ً</w:t>
      </w:r>
      <w:r w:rsidRPr="00C94B66">
        <w:rPr>
          <w:rFonts w:ascii="Simplified Arabic" w:hAnsi="Simplified Arabic" w:cs="Simplified Arabic"/>
          <w:sz w:val="26"/>
          <w:szCs w:val="26"/>
          <w:rtl/>
        </w:rPr>
        <w:t xml:space="preserve"> بالماء المقطر للتخلص من جزيئات الحمض العالقة بالسطح ,ومن ثم استخدمت تقنية الأمواج فوق صوتية نوع </w:t>
      </w:r>
      <w:r w:rsidRPr="00C94B66">
        <w:rPr>
          <w:rFonts w:ascii="Simplified Arabic" w:hAnsi="Simplified Arabic" w:cs="Simplified Arabic"/>
          <w:sz w:val="26"/>
          <w:szCs w:val="26"/>
        </w:rPr>
        <w:t>Transonic T700/H</w:t>
      </w:r>
      <w:r w:rsidRPr="00C94B66">
        <w:rPr>
          <w:rFonts w:ascii="Simplified Arabic" w:hAnsi="Simplified Arabic" w:cs="Simplified Arabic"/>
          <w:sz w:val="26"/>
          <w:szCs w:val="26"/>
          <w:rtl/>
        </w:rPr>
        <w:t>لمدة تتراوح بين (</w:t>
      </w:r>
      <w:r w:rsidRPr="00C94B66">
        <w:rPr>
          <w:rFonts w:ascii="Simplified Arabic" w:hAnsi="Simplified Arabic" w:cs="Simplified Arabic"/>
          <w:sz w:val="26"/>
          <w:szCs w:val="26"/>
        </w:rPr>
        <w:t>10</w:t>
      </w:r>
      <w:r w:rsidRPr="00C94B66">
        <w:rPr>
          <w:rFonts w:ascii="Simplified Arabic" w:hAnsi="Simplified Arabic" w:cs="Simplified Arabic"/>
          <w:sz w:val="26"/>
          <w:szCs w:val="26"/>
          <w:rtl/>
        </w:rPr>
        <w:t>-</w:t>
      </w:r>
      <w:r w:rsidRPr="00C94B66">
        <w:rPr>
          <w:rFonts w:ascii="Simplified Arabic" w:hAnsi="Simplified Arabic" w:cs="Simplified Arabic"/>
          <w:sz w:val="26"/>
          <w:szCs w:val="26"/>
        </w:rPr>
        <w:t>15</w:t>
      </w:r>
      <w:r w:rsidRPr="00C94B66">
        <w:rPr>
          <w:rFonts w:ascii="Simplified Arabic" w:hAnsi="Simplified Arabic" w:cs="Simplified Arabic"/>
          <w:sz w:val="26"/>
          <w:szCs w:val="26"/>
          <w:rtl/>
        </w:rPr>
        <w:t xml:space="preserve"> </w:t>
      </w:r>
      <w:r w:rsidRPr="00C94B66">
        <w:rPr>
          <w:rFonts w:ascii="Simplified Arabic" w:hAnsi="Simplified Arabic" w:cs="Simplified Arabic"/>
          <w:sz w:val="26"/>
          <w:szCs w:val="26"/>
        </w:rPr>
        <w:t>min</w:t>
      </w:r>
      <w:r w:rsidRPr="00C94B66">
        <w:rPr>
          <w:rFonts w:ascii="Simplified Arabic" w:hAnsi="Simplified Arabic" w:cs="Simplified Arabic"/>
          <w:sz w:val="26"/>
          <w:szCs w:val="26"/>
          <w:rtl/>
        </w:rPr>
        <w:t xml:space="preserve">) لاقتلاع </w:t>
      </w:r>
      <w:proofErr w:type="spellStart"/>
      <w:r w:rsidRPr="00C94B66">
        <w:rPr>
          <w:rFonts w:ascii="Simplified Arabic" w:hAnsi="Simplified Arabic" w:cs="Simplified Arabic"/>
          <w:sz w:val="26"/>
          <w:szCs w:val="26"/>
          <w:rtl/>
        </w:rPr>
        <w:t>ماتبقى</w:t>
      </w:r>
      <w:proofErr w:type="spellEnd"/>
      <w:r w:rsidRPr="00C94B66">
        <w:rPr>
          <w:rFonts w:ascii="Simplified Arabic" w:hAnsi="Simplified Arabic" w:cs="Simplified Arabic"/>
          <w:sz w:val="26"/>
          <w:szCs w:val="26"/>
          <w:rtl/>
        </w:rPr>
        <w:t xml:space="preserve"> من عوالق ملتصقة على سطح الركائز ,لتغسل بعد ذلك من جديد بالماء المقطر وتجفف بالهواء او بقطعة قماش من نوع خاص لا يترك اثرا</w:t>
      </w:r>
      <w:r w:rsidR="00197C20" w:rsidRPr="00C94B66">
        <w:rPr>
          <w:rFonts w:ascii="Simplified Arabic" w:hAnsi="Simplified Arabic" w:cs="Simplified Arabic" w:hint="cs"/>
          <w:sz w:val="26"/>
          <w:szCs w:val="26"/>
          <w:rtl/>
        </w:rPr>
        <w:t>ً</w:t>
      </w:r>
      <w:r w:rsidRPr="00C94B66">
        <w:rPr>
          <w:rFonts w:ascii="Simplified Arabic" w:hAnsi="Simplified Arabic" w:cs="Simplified Arabic"/>
          <w:sz w:val="26"/>
          <w:szCs w:val="26"/>
          <w:rtl/>
        </w:rPr>
        <w:t xml:space="preserve"> على الركيزة , لنحصل بالنتيجة على ركائز نظيفة جاهزة للترسيب . توضع الركائز على القرص الدوار الحامل للركائز للحصول على تجانس عال</w:t>
      </w:r>
      <w:r w:rsidR="00197C20" w:rsidRPr="00C94B66">
        <w:rPr>
          <w:rFonts w:ascii="Simplified Arabic" w:hAnsi="Simplified Arabic" w:cs="Simplified Arabic" w:hint="cs"/>
          <w:sz w:val="26"/>
          <w:szCs w:val="26"/>
          <w:rtl/>
        </w:rPr>
        <w:t>ٍ</w:t>
      </w:r>
      <w:r w:rsidRPr="00C94B66">
        <w:rPr>
          <w:rFonts w:ascii="Simplified Arabic" w:hAnsi="Simplified Arabic" w:cs="Simplified Arabic"/>
          <w:sz w:val="26"/>
          <w:szCs w:val="26"/>
          <w:rtl/>
        </w:rPr>
        <w:t xml:space="preserve"> للعينات </w:t>
      </w:r>
      <w:proofErr w:type="spellStart"/>
      <w:r w:rsidRPr="00C94B66">
        <w:rPr>
          <w:rFonts w:ascii="Simplified Arabic" w:hAnsi="Simplified Arabic" w:cs="Simplified Arabic"/>
          <w:sz w:val="26"/>
          <w:szCs w:val="26"/>
          <w:rtl/>
        </w:rPr>
        <w:t>المرسبة</w:t>
      </w:r>
      <w:proofErr w:type="spellEnd"/>
      <w:r w:rsidRPr="00C94B66">
        <w:rPr>
          <w:rFonts w:ascii="Simplified Arabic" w:hAnsi="Simplified Arabic" w:cs="Simplified Arabic"/>
          <w:sz w:val="26"/>
          <w:szCs w:val="26"/>
          <w:rtl/>
        </w:rPr>
        <w:t xml:space="preserve"> . </w:t>
      </w:r>
    </w:p>
    <w:p w:rsidR="00AF4CC5" w:rsidRPr="00C94B66" w:rsidRDefault="00AF4CC5" w:rsidP="00C94B66">
      <w:pPr>
        <w:spacing w:line="240" w:lineRule="auto"/>
        <w:jc w:val="both"/>
        <w:rPr>
          <w:rFonts w:ascii="Simplified Arabic" w:hAnsi="Simplified Arabic" w:cs="Simplified Arabic"/>
          <w:sz w:val="26"/>
          <w:szCs w:val="26"/>
        </w:rPr>
      </w:pPr>
      <w:r w:rsidRPr="00C94B66">
        <w:rPr>
          <w:rFonts w:ascii="Simplified Arabic" w:hAnsi="Simplified Arabic" w:cs="Simplified Arabic"/>
          <w:b/>
          <w:bCs/>
          <w:sz w:val="26"/>
          <w:szCs w:val="26"/>
          <w:u w:val="single"/>
          <w:rtl/>
        </w:rPr>
        <w:t xml:space="preserve">تحضير عينة </w:t>
      </w:r>
      <w:proofErr w:type="spellStart"/>
      <w:r w:rsidRPr="00C94B66">
        <w:rPr>
          <w:rFonts w:ascii="Simplified Arabic" w:hAnsi="Simplified Arabic" w:cs="Simplified Arabic"/>
          <w:b/>
          <w:bCs/>
          <w:sz w:val="26"/>
          <w:szCs w:val="26"/>
          <w:u w:val="single"/>
        </w:rPr>
        <w:t>ZnSe</w:t>
      </w:r>
      <w:proofErr w:type="spellEnd"/>
      <w:r w:rsidRPr="00C94B66">
        <w:rPr>
          <w:rFonts w:ascii="Simplified Arabic" w:hAnsi="Simplified Arabic" w:cs="Simplified Arabic"/>
          <w:sz w:val="26"/>
          <w:szCs w:val="26"/>
          <w:rtl/>
        </w:rPr>
        <w:t xml:space="preserve"> :</w:t>
      </w:r>
    </w:p>
    <w:p w:rsidR="00AF4CC5" w:rsidRPr="008541B1" w:rsidRDefault="00AF4CC5" w:rsidP="002738EC">
      <w:pPr>
        <w:spacing w:line="240" w:lineRule="auto"/>
        <w:jc w:val="both"/>
        <w:rPr>
          <w:rFonts w:ascii="Simplified Arabic" w:hAnsi="Simplified Arabic" w:cs="Simplified Arabic"/>
          <w:sz w:val="26"/>
          <w:szCs w:val="26"/>
          <w:rtl/>
        </w:rPr>
      </w:pPr>
      <w:r w:rsidRPr="008541B1">
        <w:rPr>
          <w:rFonts w:ascii="Simplified Arabic" w:hAnsi="Simplified Arabic" w:cs="Simplified Arabic"/>
          <w:sz w:val="26"/>
          <w:szCs w:val="26"/>
          <w:rtl/>
        </w:rPr>
        <w:t xml:space="preserve">تم وزن كمية محددة من مسحوق </w:t>
      </w:r>
      <w:proofErr w:type="spellStart"/>
      <w:r w:rsidRPr="008541B1">
        <w:rPr>
          <w:rFonts w:ascii="Simplified Arabic" w:hAnsi="Simplified Arabic" w:cs="Simplified Arabic"/>
          <w:sz w:val="26"/>
          <w:szCs w:val="26"/>
          <w:rtl/>
        </w:rPr>
        <w:t>سلينيد</w:t>
      </w:r>
      <w:proofErr w:type="spellEnd"/>
      <w:r w:rsidRPr="008541B1">
        <w:rPr>
          <w:rFonts w:ascii="Simplified Arabic" w:hAnsi="Simplified Arabic" w:cs="Simplified Arabic"/>
          <w:sz w:val="26"/>
          <w:szCs w:val="26"/>
          <w:rtl/>
        </w:rPr>
        <w:t xml:space="preserve"> الزنك </w:t>
      </w:r>
      <w:proofErr w:type="spellStart"/>
      <w:r w:rsidRPr="008541B1">
        <w:rPr>
          <w:rFonts w:ascii="Simplified Arabic" w:hAnsi="Simplified Arabic" w:cs="Simplified Arabic"/>
          <w:sz w:val="26"/>
          <w:szCs w:val="26"/>
        </w:rPr>
        <w:t>ZnSe</w:t>
      </w:r>
      <w:proofErr w:type="spellEnd"/>
      <w:r w:rsidRPr="008541B1">
        <w:rPr>
          <w:rFonts w:ascii="Simplified Arabic" w:hAnsi="Simplified Arabic" w:cs="Simplified Arabic"/>
          <w:sz w:val="26"/>
          <w:szCs w:val="26"/>
          <w:rtl/>
        </w:rPr>
        <w:t>النقي بنسبة(</w:t>
      </w:r>
      <w:r w:rsidRPr="008541B1">
        <w:rPr>
          <w:rFonts w:ascii="Simplified Arabic" w:hAnsi="Simplified Arabic" w:cs="Simplified Arabic"/>
          <w:sz w:val="26"/>
          <w:szCs w:val="26"/>
        </w:rPr>
        <w:t>99.99%</w:t>
      </w:r>
      <w:r w:rsidRPr="008541B1">
        <w:rPr>
          <w:rFonts w:ascii="Simplified Arabic" w:hAnsi="Simplified Arabic" w:cs="Simplified Arabic"/>
          <w:sz w:val="26"/>
          <w:szCs w:val="26"/>
          <w:rtl/>
        </w:rPr>
        <w:t>) ,ثم ضغطت بمكبس خاص لجعله على شكل كبسولة صغيرة قطرها (</w:t>
      </w:r>
      <w:r w:rsidRPr="008541B1">
        <w:rPr>
          <w:rFonts w:ascii="Simplified Arabic" w:hAnsi="Simplified Arabic" w:cs="Simplified Arabic"/>
          <w:sz w:val="26"/>
          <w:szCs w:val="26"/>
        </w:rPr>
        <w:t>5mm</w:t>
      </w:r>
      <w:r w:rsidRPr="008541B1">
        <w:rPr>
          <w:rFonts w:ascii="Simplified Arabic" w:hAnsi="Simplified Arabic" w:cs="Simplified Arabic"/>
          <w:sz w:val="26"/>
          <w:szCs w:val="26"/>
          <w:rtl/>
        </w:rPr>
        <w:t xml:space="preserve"> ) توضع في بوتقة خاصة ل</w:t>
      </w:r>
      <w:r w:rsidR="002044F5" w:rsidRPr="008541B1">
        <w:rPr>
          <w:rFonts w:ascii="Simplified Arabic" w:hAnsi="Simplified Arabic" w:cs="Simplified Arabic"/>
          <w:sz w:val="26"/>
          <w:szCs w:val="26"/>
          <w:rtl/>
        </w:rPr>
        <w:t>صهر مادة الهدف بتقنية الحزمة الإ</w:t>
      </w:r>
      <w:r w:rsidRPr="008541B1">
        <w:rPr>
          <w:rFonts w:ascii="Simplified Arabic" w:hAnsi="Simplified Arabic" w:cs="Simplified Arabic"/>
          <w:sz w:val="26"/>
          <w:szCs w:val="26"/>
          <w:rtl/>
        </w:rPr>
        <w:t xml:space="preserve">لكترونية . </w:t>
      </w:r>
    </w:p>
    <w:p w:rsidR="00C94B66" w:rsidRDefault="00C94B66" w:rsidP="002738EC">
      <w:pPr>
        <w:pStyle w:val="a3"/>
        <w:spacing w:line="240" w:lineRule="auto"/>
        <w:jc w:val="both"/>
        <w:rPr>
          <w:rFonts w:ascii="Simplified Arabic" w:hAnsi="Simplified Arabic" w:cs="Simplified Arabic"/>
          <w:sz w:val="26"/>
          <w:szCs w:val="26"/>
          <w:rtl/>
        </w:rPr>
      </w:pPr>
    </w:p>
    <w:p w:rsidR="00C94B66" w:rsidRPr="002738EC" w:rsidRDefault="00C94B66" w:rsidP="002738EC">
      <w:pPr>
        <w:pStyle w:val="a3"/>
        <w:spacing w:line="240" w:lineRule="auto"/>
        <w:jc w:val="both"/>
        <w:rPr>
          <w:rFonts w:ascii="Simplified Arabic" w:hAnsi="Simplified Arabic" w:cs="Simplified Arabic"/>
          <w:sz w:val="26"/>
          <w:szCs w:val="26"/>
          <w:rtl/>
        </w:rPr>
      </w:pPr>
    </w:p>
    <w:p w:rsidR="00AF4CC5" w:rsidRPr="00C94B66" w:rsidRDefault="00B905D8" w:rsidP="00C94B66">
      <w:pPr>
        <w:spacing w:line="240" w:lineRule="auto"/>
        <w:jc w:val="both"/>
        <w:rPr>
          <w:rFonts w:ascii="Simplified Arabic" w:hAnsi="Simplified Arabic" w:cs="Simplified Arabic"/>
          <w:sz w:val="26"/>
          <w:szCs w:val="26"/>
          <w:u w:val="single"/>
        </w:rPr>
      </w:pPr>
      <w:r w:rsidRPr="00C94B66">
        <w:rPr>
          <w:rFonts w:ascii="Simplified Arabic" w:hAnsi="Simplified Arabic" w:cs="Simplified Arabic" w:hint="cs"/>
          <w:b/>
          <w:bCs/>
          <w:sz w:val="26"/>
          <w:szCs w:val="26"/>
          <w:u w:val="single"/>
          <w:rtl/>
        </w:rPr>
        <w:t>إ</w:t>
      </w:r>
      <w:r w:rsidR="00AF4CC5" w:rsidRPr="00C94B66">
        <w:rPr>
          <w:rFonts w:ascii="Simplified Arabic" w:hAnsi="Simplified Arabic" w:cs="Simplified Arabic"/>
          <w:b/>
          <w:bCs/>
          <w:sz w:val="26"/>
          <w:szCs w:val="26"/>
          <w:u w:val="single"/>
          <w:rtl/>
        </w:rPr>
        <w:t>جراء ترسيب العينات</w:t>
      </w:r>
      <w:r w:rsidR="00AF4CC5" w:rsidRPr="00C94B66">
        <w:rPr>
          <w:rFonts w:ascii="Simplified Arabic" w:hAnsi="Simplified Arabic" w:cs="Simplified Arabic"/>
          <w:sz w:val="26"/>
          <w:szCs w:val="26"/>
          <w:u w:val="single"/>
          <w:rtl/>
        </w:rPr>
        <w:t xml:space="preserve"> :  </w:t>
      </w:r>
    </w:p>
    <w:p w:rsidR="00AF4CC5" w:rsidRPr="00C94B66" w:rsidRDefault="002044F5" w:rsidP="00C94B66">
      <w:pPr>
        <w:spacing w:line="240" w:lineRule="auto"/>
        <w:jc w:val="lowKashida"/>
        <w:rPr>
          <w:rFonts w:ascii="Simplified Arabic" w:hAnsi="Simplified Arabic" w:cs="Simplified Arabic"/>
          <w:sz w:val="26"/>
          <w:szCs w:val="26"/>
          <w:rtl/>
        </w:rPr>
      </w:pPr>
      <w:r w:rsidRPr="00C94B66">
        <w:rPr>
          <w:rFonts w:ascii="Simplified Arabic" w:hAnsi="Simplified Arabic" w:cs="Simplified Arabic"/>
          <w:sz w:val="26"/>
          <w:szCs w:val="26"/>
          <w:rtl/>
        </w:rPr>
        <w:t xml:space="preserve">استخدمت تقنية الحزمة الإلكترونية للترسيب في الخلاء للحصول على عينات من </w:t>
      </w:r>
      <w:proofErr w:type="spellStart"/>
      <w:r w:rsidRPr="00C94B66">
        <w:rPr>
          <w:rFonts w:ascii="Simplified Arabic" w:hAnsi="Simplified Arabic" w:cs="Simplified Arabic"/>
          <w:sz w:val="26"/>
          <w:szCs w:val="26"/>
        </w:rPr>
        <w:t>ZnSe</w:t>
      </w:r>
      <w:proofErr w:type="spellEnd"/>
      <w:r w:rsidRPr="00C94B66">
        <w:rPr>
          <w:rFonts w:ascii="Simplified Arabic" w:hAnsi="Simplified Arabic" w:cs="Simplified Arabic"/>
          <w:sz w:val="26"/>
          <w:szCs w:val="26"/>
          <w:rtl/>
        </w:rPr>
        <w:t xml:space="preserve">. </w:t>
      </w:r>
      <w:r w:rsidR="00AF4CC5" w:rsidRPr="00C94B66">
        <w:rPr>
          <w:rFonts w:ascii="Simplified Arabic" w:hAnsi="Simplified Arabic" w:cs="Simplified Arabic"/>
          <w:sz w:val="26"/>
          <w:szCs w:val="26"/>
          <w:rtl/>
        </w:rPr>
        <w:t>بعد وضع القرص الحامل للركائز في مكانه حيث يرتفع (</w:t>
      </w:r>
      <w:r w:rsidR="00AF4CC5" w:rsidRPr="00C94B66">
        <w:rPr>
          <w:rFonts w:ascii="Simplified Arabic" w:hAnsi="Simplified Arabic" w:cs="Simplified Arabic"/>
          <w:sz w:val="26"/>
          <w:szCs w:val="26"/>
        </w:rPr>
        <w:t>12cm</w:t>
      </w:r>
      <w:r w:rsidR="00AF4CC5" w:rsidRPr="00C94B66">
        <w:rPr>
          <w:rFonts w:ascii="Simplified Arabic" w:hAnsi="Simplified Arabic" w:cs="Simplified Arabic"/>
          <w:sz w:val="26"/>
          <w:szCs w:val="26"/>
          <w:rtl/>
        </w:rPr>
        <w:t xml:space="preserve">) فوق بوتقة </w:t>
      </w:r>
      <w:proofErr w:type="spellStart"/>
      <w:r w:rsidR="00AF4CC5" w:rsidRPr="00C94B66">
        <w:rPr>
          <w:rFonts w:ascii="Simplified Arabic" w:hAnsi="Simplified Arabic" w:cs="Simplified Arabic"/>
          <w:sz w:val="26"/>
          <w:szCs w:val="26"/>
          <w:rtl/>
        </w:rPr>
        <w:t>ال</w:t>
      </w:r>
      <w:r w:rsidR="00590DB0" w:rsidRPr="00C94B66">
        <w:rPr>
          <w:rFonts w:ascii="Simplified Arabic" w:hAnsi="Simplified Arabic" w:cs="Simplified Arabic"/>
          <w:sz w:val="26"/>
          <w:szCs w:val="26"/>
          <w:rtl/>
        </w:rPr>
        <w:t>انصها</w:t>
      </w:r>
      <w:r w:rsidR="00590DB0" w:rsidRPr="00C94B66">
        <w:rPr>
          <w:rFonts w:ascii="Simplified Arabic" w:hAnsi="Simplified Arabic" w:cs="Simplified Arabic" w:hint="cs"/>
          <w:sz w:val="26"/>
          <w:szCs w:val="26"/>
          <w:rtl/>
        </w:rPr>
        <w:t>ر,</w:t>
      </w:r>
      <w:r w:rsidRPr="00C94B66">
        <w:rPr>
          <w:rFonts w:ascii="Simplified Arabic" w:hAnsi="Simplified Arabic" w:cs="Simplified Arabic"/>
          <w:sz w:val="26"/>
          <w:szCs w:val="26"/>
          <w:rtl/>
        </w:rPr>
        <w:t>نغلق</w:t>
      </w:r>
      <w:proofErr w:type="spellEnd"/>
      <w:r w:rsidRPr="00C94B66">
        <w:rPr>
          <w:rFonts w:ascii="Simplified Arabic" w:hAnsi="Simplified Arabic" w:cs="Simplified Arabic"/>
          <w:sz w:val="26"/>
          <w:szCs w:val="26"/>
          <w:rtl/>
        </w:rPr>
        <w:t xml:space="preserve"> حجرة الترسيب وتبدأ</w:t>
      </w:r>
      <w:r w:rsidR="00AF4CC5" w:rsidRPr="00C94B66">
        <w:rPr>
          <w:rFonts w:ascii="Simplified Arabic" w:hAnsi="Simplified Arabic" w:cs="Simplified Arabic"/>
          <w:sz w:val="26"/>
          <w:szCs w:val="26"/>
          <w:rtl/>
        </w:rPr>
        <w:t xml:space="preserve"> عملية التخلية بحيث تعمل أولا </w:t>
      </w:r>
      <w:r w:rsidR="00590DB0" w:rsidRPr="00C94B66">
        <w:rPr>
          <w:rFonts w:ascii="Simplified Arabic" w:hAnsi="Simplified Arabic" w:cs="Simplified Arabic" w:hint="cs"/>
          <w:sz w:val="26"/>
          <w:szCs w:val="26"/>
          <w:rtl/>
        </w:rPr>
        <w:t>ً</w:t>
      </w:r>
      <w:r w:rsidR="00AF4CC5" w:rsidRPr="00C94B66">
        <w:rPr>
          <w:rFonts w:ascii="Simplified Arabic" w:hAnsi="Simplified Arabic" w:cs="Simplified Arabic"/>
          <w:sz w:val="26"/>
          <w:szCs w:val="26"/>
          <w:rtl/>
        </w:rPr>
        <w:t xml:space="preserve">المضخة الدورانية و </w:t>
      </w:r>
      <w:r w:rsidR="00590DB0" w:rsidRPr="00C94B66">
        <w:rPr>
          <w:rFonts w:ascii="Simplified Arabic" w:hAnsi="Simplified Arabic" w:cs="Simplified Arabic"/>
          <w:sz w:val="26"/>
          <w:szCs w:val="26"/>
          <w:rtl/>
        </w:rPr>
        <w:t xml:space="preserve">التي سوف تخفض الضغط ضمن الحجرة </w:t>
      </w:r>
      <w:r w:rsidR="00590DB0" w:rsidRPr="00C94B66">
        <w:rPr>
          <w:rFonts w:ascii="Simplified Arabic" w:hAnsi="Simplified Arabic" w:cs="Simplified Arabic" w:hint="cs"/>
          <w:sz w:val="26"/>
          <w:szCs w:val="26"/>
          <w:rtl/>
        </w:rPr>
        <w:t>إ</w:t>
      </w:r>
      <w:r w:rsidR="00AF4CC5" w:rsidRPr="00C94B66">
        <w:rPr>
          <w:rFonts w:ascii="Simplified Arabic" w:hAnsi="Simplified Arabic" w:cs="Simplified Arabic"/>
          <w:sz w:val="26"/>
          <w:szCs w:val="26"/>
          <w:rtl/>
        </w:rPr>
        <w:t>لى</w:t>
      </w:r>
      <w:r w:rsidR="00C94B66" w:rsidRPr="00C94B66">
        <w:rPr>
          <w:rFonts w:ascii="Simplified Arabic" w:hAnsi="Simplified Arabic" w:cs="Simplified Arabic"/>
          <w:sz w:val="26"/>
          <w:szCs w:val="26"/>
        </w:rPr>
        <w:t xml:space="preserve"> </w:t>
      </w:r>
      <w:r w:rsidR="00C94B66" w:rsidRPr="00B905D8">
        <w:rPr>
          <w:rFonts w:ascii="Simplified Arabic" w:hAnsi="Simplified Arabic" w:cs="Simplified Arabic"/>
          <w:sz w:val="26"/>
          <w:szCs w:val="26"/>
        </w:rPr>
        <w:t>m</w:t>
      </w:r>
      <w:r w:rsidR="00C94B66">
        <w:rPr>
          <w:rFonts w:ascii="Simplified Arabic" w:hAnsi="Simplified Arabic" w:cs="Simplified Arabic"/>
          <w:sz w:val="26"/>
          <w:szCs w:val="26"/>
        </w:rPr>
        <w:t>bar</w:t>
      </w:r>
      <w:r w:rsidR="00C94B66" w:rsidRPr="00590DB0">
        <w:rPr>
          <w:rFonts w:ascii="Simplified Arabic" w:hAnsi="Simplified Arabic" w:cs="Simplified Arabic"/>
          <w:sz w:val="26"/>
          <w:szCs w:val="26"/>
          <w:rtl/>
        </w:rPr>
        <w:t xml:space="preserve"> </w:t>
      </w:r>
      <m:oMath>
        <m:sSup>
          <m:sSupPr>
            <m:ctrlPr>
              <w:rPr>
                <w:rFonts w:ascii="Cambria Math" w:hAnsi="Cambria Math" w:cs="Simplified Arabic"/>
                <w:i/>
                <w:sz w:val="26"/>
                <w:szCs w:val="26"/>
              </w:rPr>
            </m:ctrlPr>
          </m:sSupPr>
          <m:e>
            <m:r>
              <w:rPr>
                <w:rFonts w:ascii="Cambria Math" w:hAnsi="Cambria Math" w:cs="Simplified Arabic"/>
                <w:sz w:val="26"/>
                <w:szCs w:val="26"/>
              </w:rPr>
              <m:t>10</m:t>
            </m:r>
          </m:e>
          <m:sup>
            <m:r>
              <w:rPr>
                <w:rFonts w:ascii="Cambria Math" w:hAnsi="Cambria Math" w:cs="Simplified Arabic"/>
                <w:sz w:val="26"/>
                <w:szCs w:val="26"/>
              </w:rPr>
              <m:t>-2</m:t>
            </m:r>
          </m:sup>
        </m:sSup>
      </m:oMath>
      <w:r w:rsidRPr="00C94B66">
        <w:rPr>
          <w:rFonts w:ascii="Simplified Arabic" w:eastAsiaTheme="minorEastAsia" w:hAnsi="Simplified Arabic" w:cs="Simplified Arabic"/>
          <w:sz w:val="26"/>
          <w:szCs w:val="26"/>
          <w:rtl/>
        </w:rPr>
        <w:t>ثم يبدأ</w:t>
      </w:r>
      <w:r w:rsidR="00AF4CC5" w:rsidRPr="00C94B66">
        <w:rPr>
          <w:rFonts w:ascii="Simplified Arabic" w:eastAsiaTheme="minorEastAsia" w:hAnsi="Simplified Arabic" w:cs="Simplified Arabic"/>
          <w:sz w:val="26"/>
          <w:szCs w:val="26"/>
          <w:rtl/>
        </w:rPr>
        <w:t xml:space="preserve"> عمل المضخة الانتشارية التي ستجعل الضغط ضمن الحجرة من مرتبة </w:t>
      </w:r>
      <w:r w:rsidR="00AF4CC5" w:rsidRPr="00C94B66">
        <w:rPr>
          <w:rFonts w:ascii="Simplified Arabic" w:eastAsiaTheme="minorEastAsia" w:hAnsi="Simplified Arabic" w:cs="Simplified Arabic"/>
          <w:sz w:val="26"/>
          <w:szCs w:val="26"/>
        </w:rPr>
        <w:t>mbar</w:t>
      </w:r>
      <w:r w:rsidR="00AF4CC5" w:rsidRPr="00C94B66">
        <w:rPr>
          <w:rFonts w:ascii="Simplified Arabic" w:eastAsiaTheme="minorEastAsia" w:hAnsi="Simplified Arabic" w:cs="Simplified Arabic"/>
          <w:sz w:val="26"/>
          <w:szCs w:val="26"/>
          <w:rtl/>
        </w:rPr>
        <w:t xml:space="preserve"> </w:t>
      </w:r>
      <m:oMath>
        <m:sSup>
          <m:sSupPr>
            <m:ctrlPr>
              <w:rPr>
                <w:rFonts w:ascii="Cambria Math" w:eastAsiaTheme="minorEastAsia" w:hAnsi="Cambria Math" w:cs="Simplified Arabic"/>
                <w:sz w:val="26"/>
                <w:szCs w:val="26"/>
              </w:rPr>
            </m:ctrlPr>
          </m:sSupPr>
          <m:e>
            <m:r>
              <m:rPr>
                <m:sty m:val="p"/>
              </m:rPr>
              <w:rPr>
                <w:rFonts w:ascii="Cambria Math" w:eastAsiaTheme="minorEastAsia" w:hAnsi="Cambria Math" w:cs="Simplified Arabic"/>
                <w:sz w:val="26"/>
                <w:szCs w:val="26"/>
              </w:rPr>
              <m:t>10</m:t>
            </m:r>
          </m:e>
          <m:sup>
            <m:r>
              <m:rPr>
                <m:sty m:val="p"/>
              </m:rPr>
              <w:rPr>
                <w:rFonts w:ascii="Cambria Math" w:eastAsiaTheme="minorEastAsia" w:hAnsi="Cambria Math" w:cs="Simplified Arabic"/>
                <w:sz w:val="26"/>
                <w:szCs w:val="26"/>
              </w:rPr>
              <m:t>-5</m:t>
            </m:r>
          </m:sup>
        </m:sSup>
        <m:r>
          <m:rPr>
            <m:sty m:val="p"/>
          </m:rPr>
          <w:rPr>
            <w:rFonts w:ascii="Cambria Math" w:eastAsiaTheme="minorEastAsia" w:hAnsi="Cambria Math" w:cs="Simplified Arabic"/>
            <w:sz w:val="26"/>
            <w:szCs w:val="26"/>
          </w:rPr>
          <m:t>-</m:t>
        </m:r>
        <m:sSup>
          <m:sSupPr>
            <m:ctrlPr>
              <w:rPr>
                <w:rFonts w:ascii="Cambria Math" w:eastAsiaTheme="minorEastAsia" w:hAnsi="Cambria Math" w:cs="Simplified Arabic"/>
                <w:sz w:val="26"/>
                <w:szCs w:val="26"/>
              </w:rPr>
            </m:ctrlPr>
          </m:sSupPr>
          <m:e>
            <m:r>
              <m:rPr>
                <m:sty m:val="p"/>
              </m:rPr>
              <w:rPr>
                <w:rFonts w:ascii="Cambria Math" w:eastAsiaTheme="minorEastAsia" w:hAnsi="Cambria Math" w:cs="Simplified Arabic"/>
                <w:sz w:val="26"/>
                <w:szCs w:val="26"/>
              </w:rPr>
              <m:t>10</m:t>
            </m:r>
          </m:e>
          <m:sup>
            <m:r>
              <m:rPr>
                <m:sty m:val="p"/>
              </m:rPr>
              <w:rPr>
                <w:rFonts w:ascii="Cambria Math" w:eastAsiaTheme="minorEastAsia" w:hAnsi="Cambria Math" w:cs="Simplified Arabic"/>
                <w:sz w:val="26"/>
                <w:szCs w:val="26"/>
              </w:rPr>
              <m:t>-6</m:t>
            </m:r>
          </m:sup>
        </m:sSup>
      </m:oMath>
      <w:r w:rsidR="00AF4CC5" w:rsidRPr="00C94B66">
        <w:rPr>
          <w:rFonts w:ascii="Simplified Arabic" w:eastAsiaTheme="minorEastAsia" w:hAnsi="Simplified Arabic" w:cs="Simplified Arabic"/>
          <w:sz w:val="26"/>
          <w:szCs w:val="26"/>
          <w:rtl/>
        </w:rPr>
        <w:t xml:space="preserve"> ،وعند هذا الضغط المنخفض تسهل عملية انتشار حزمة مخروطية من جزيئات </w:t>
      </w:r>
      <w:proofErr w:type="spellStart"/>
      <w:r w:rsidR="00AF4CC5" w:rsidRPr="00C94B66">
        <w:rPr>
          <w:rFonts w:ascii="Simplified Arabic" w:eastAsiaTheme="minorEastAsia" w:hAnsi="Simplified Arabic" w:cs="Simplified Arabic"/>
          <w:sz w:val="26"/>
          <w:szCs w:val="26"/>
        </w:rPr>
        <w:t>ZnSe</w:t>
      </w:r>
      <w:proofErr w:type="spellEnd"/>
      <w:r w:rsidR="00A221B7" w:rsidRPr="00C94B66">
        <w:rPr>
          <w:rFonts w:ascii="Simplified Arabic" w:eastAsiaTheme="minorEastAsia" w:hAnsi="Simplified Arabic" w:cs="Simplified Arabic"/>
          <w:sz w:val="26"/>
          <w:szCs w:val="26"/>
          <w:rtl/>
        </w:rPr>
        <w:t xml:space="preserve"> باتجاه الركائز</w:t>
      </w:r>
      <w:r w:rsidR="00AF4CC5" w:rsidRPr="00C94B66">
        <w:rPr>
          <w:rFonts w:ascii="Simplified Arabic" w:eastAsiaTheme="minorEastAsia" w:hAnsi="Simplified Arabic" w:cs="Simplified Arabic"/>
          <w:sz w:val="26"/>
          <w:szCs w:val="26"/>
          <w:rtl/>
        </w:rPr>
        <w:t>. وبعد ذلك عند هذا الضغط المنخفض نطبق تيار كهربائي لتوليد الحزمة ال</w:t>
      </w:r>
      <w:r w:rsidRPr="00C94B66">
        <w:rPr>
          <w:rFonts w:ascii="Simplified Arabic" w:eastAsiaTheme="minorEastAsia" w:hAnsi="Simplified Arabic" w:cs="Simplified Arabic"/>
          <w:sz w:val="26"/>
          <w:szCs w:val="26"/>
          <w:rtl/>
        </w:rPr>
        <w:t>إل</w:t>
      </w:r>
      <w:r w:rsidR="00AF4CC5" w:rsidRPr="00C94B66">
        <w:rPr>
          <w:rFonts w:ascii="Simplified Arabic" w:eastAsiaTheme="minorEastAsia" w:hAnsi="Simplified Arabic" w:cs="Simplified Arabic"/>
          <w:sz w:val="26"/>
          <w:szCs w:val="26"/>
          <w:rtl/>
        </w:rPr>
        <w:t xml:space="preserve">كترونية التي تسقط على الهدف  </w:t>
      </w:r>
      <w:proofErr w:type="spellStart"/>
      <w:r w:rsidR="00AF4CC5" w:rsidRPr="00C94B66">
        <w:rPr>
          <w:rFonts w:ascii="Simplified Arabic" w:eastAsiaTheme="minorEastAsia" w:hAnsi="Simplified Arabic" w:cs="Simplified Arabic"/>
          <w:sz w:val="26"/>
          <w:szCs w:val="26"/>
        </w:rPr>
        <w:t>ZnSe</w:t>
      </w:r>
      <w:proofErr w:type="spellEnd"/>
      <w:r w:rsidRPr="00C94B66">
        <w:rPr>
          <w:rFonts w:ascii="Simplified Arabic" w:eastAsiaTheme="minorEastAsia" w:hAnsi="Simplified Arabic" w:cs="Simplified Arabic"/>
          <w:sz w:val="26"/>
          <w:szCs w:val="26"/>
          <w:rtl/>
        </w:rPr>
        <w:t xml:space="preserve"> ،ويمكن زيادة شدة هذه الحزمة الإ</w:t>
      </w:r>
      <w:r w:rsidR="00AF4CC5" w:rsidRPr="00C94B66">
        <w:rPr>
          <w:rFonts w:ascii="Simplified Arabic" w:eastAsiaTheme="minorEastAsia" w:hAnsi="Simplified Arabic" w:cs="Simplified Arabic"/>
          <w:sz w:val="26"/>
          <w:szCs w:val="26"/>
          <w:rtl/>
        </w:rPr>
        <w:t>لكترونية بزيادة شدة التيار تدريجيا</w:t>
      </w:r>
      <w:r w:rsidRPr="00C94B66">
        <w:rPr>
          <w:rFonts w:ascii="Simplified Arabic" w:eastAsiaTheme="minorEastAsia" w:hAnsi="Simplified Arabic" w:cs="Simplified Arabic"/>
          <w:sz w:val="26"/>
          <w:szCs w:val="26"/>
          <w:rtl/>
        </w:rPr>
        <w:t>ً</w:t>
      </w:r>
      <w:r w:rsidR="00AF4CC5" w:rsidRPr="00C94B66">
        <w:rPr>
          <w:rFonts w:ascii="Simplified Arabic" w:eastAsiaTheme="minorEastAsia" w:hAnsi="Simplified Arabic" w:cs="Simplified Arabic"/>
          <w:sz w:val="26"/>
          <w:szCs w:val="26"/>
          <w:rtl/>
        </w:rPr>
        <w:t xml:space="preserve"> حت</w:t>
      </w:r>
      <w:r w:rsidRPr="00C94B66">
        <w:rPr>
          <w:rFonts w:ascii="Simplified Arabic" w:eastAsiaTheme="minorEastAsia" w:hAnsi="Simplified Arabic" w:cs="Simplified Arabic"/>
          <w:sz w:val="26"/>
          <w:szCs w:val="26"/>
          <w:rtl/>
        </w:rPr>
        <w:t>ى تبدأ</w:t>
      </w:r>
      <w:r w:rsidR="00AF4CC5" w:rsidRPr="00C94B66">
        <w:rPr>
          <w:rFonts w:ascii="Simplified Arabic" w:eastAsiaTheme="minorEastAsia" w:hAnsi="Simplified Arabic" w:cs="Simplified Arabic"/>
          <w:sz w:val="26"/>
          <w:szCs w:val="26"/>
          <w:rtl/>
        </w:rPr>
        <w:t xml:space="preserve"> المادة بالتصعد باتجاه الركائز </w:t>
      </w:r>
      <w:proofErr w:type="spellStart"/>
      <w:r w:rsidR="00AF4CC5" w:rsidRPr="00C94B66">
        <w:rPr>
          <w:rFonts w:ascii="Simplified Arabic" w:eastAsiaTheme="minorEastAsia" w:hAnsi="Simplified Arabic" w:cs="Simplified Arabic"/>
          <w:sz w:val="26"/>
          <w:szCs w:val="26"/>
          <w:rtl/>
        </w:rPr>
        <w:t>المتوضعة</w:t>
      </w:r>
      <w:proofErr w:type="spellEnd"/>
      <w:r w:rsidR="00AF4CC5" w:rsidRPr="00C94B66">
        <w:rPr>
          <w:rFonts w:ascii="Simplified Arabic" w:eastAsiaTheme="minorEastAsia" w:hAnsi="Simplified Arabic" w:cs="Simplified Arabic"/>
          <w:sz w:val="26"/>
          <w:szCs w:val="26"/>
          <w:rtl/>
        </w:rPr>
        <w:t xml:space="preserve"> على القرص الحامل للركائز الذي يدور بسرعة ثابتة للحصول على عينات اكثر تجانسا</w:t>
      </w:r>
      <w:r w:rsidRPr="00C94B66">
        <w:rPr>
          <w:rFonts w:ascii="Simplified Arabic" w:eastAsiaTheme="minorEastAsia" w:hAnsi="Simplified Arabic" w:cs="Simplified Arabic"/>
          <w:sz w:val="26"/>
          <w:szCs w:val="26"/>
          <w:rtl/>
        </w:rPr>
        <w:t>ً</w:t>
      </w:r>
      <w:r w:rsidR="00AF4CC5" w:rsidRPr="00C94B66">
        <w:rPr>
          <w:rFonts w:ascii="Simplified Arabic" w:eastAsiaTheme="minorEastAsia" w:hAnsi="Simplified Arabic" w:cs="Simplified Arabic"/>
          <w:sz w:val="26"/>
          <w:szCs w:val="26"/>
          <w:rtl/>
        </w:rPr>
        <w:t xml:space="preserve"> ، وعند الانتهاء من الترسيب نعود لتخفيض التيار الكهربائي الى الصفر تدريجيا</w:t>
      </w:r>
      <w:r w:rsidR="00F63135" w:rsidRPr="00C94B66">
        <w:rPr>
          <w:rFonts w:ascii="Simplified Arabic" w:eastAsiaTheme="minorEastAsia" w:hAnsi="Simplified Arabic" w:cs="Simplified Arabic"/>
          <w:sz w:val="26"/>
          <w:szCs w:val="26"/>
          <w:rtl/>
        </w:rPr>
        <w:t>ً</w:t>
      </w:r>
      <w:r w:rsidR="00AF4CC5" w:rsidRPr="00C94B66">
        <w:rPr>
          <w:rFonts w:ascii="Simplified Arabic" w:eastAsiaTheme="minorEastAsia" w:hAnsi="Simplified Arabic" w:cs="Simplified Arabic"/>
          <w:sz w:val="26"/>
          <w:szCs w:val="26"/>
          <w:rtl/>
        </w:rPr>
        <w:t xml:space="preserve"> وبنفس الوقت ولضمان توقف الترسيب فعلا </w:t>
      </w:r>
      <w:r w:rsidR="00F63135" w:rsidRPr="00C94B66">
        <w:rPr>
          <w:rFonts w:ascii="Simplified Arabic" w:eastAsiaTheme="minorEastAsia" w:hAnsi="Simplified Arabic" w:cs="Simplified Arabic"/>
          <w:sz w:val="26"/>
          <w:szCs w:val="26"/>
          <w:rtl/>
        </w:rPr>
        <w:t>ً</w:t>
      </w:r>
      <w:r w:rsidR="00AF4CC5" w:rsidRPr="00C94B66">
        <w:rPr>
          <w:rFonts w:ascii="Simplified Arabic" w:eastAsiaTheme="minorEastAsia" w:hAnsi="Simplified Arabic" w:cs="Simplified Arabic"/>
          <w:sz w:val="26"/>
          <w:szCs w:val="26"/>
          <w:rtl/>
        </w:rPr>
        <w:t xml:space="preserve"> نجعل القرص الحاجب تحت </w:t>
      </w:r>
      <w:r w:rsidR="00F63135" w:rsidRPr="00C94B66">
        <w:rPr>
          <w:rFonts w:ascii="Simplified Arabic" w:eastAsiaTheme="minorEastAsia" w:hAnsi="Simplified Arabic" w:cs="Simplified Arabic"/>
          <w:sz w:val="26"/>
          <w:szCs w:val="26"/>
          <w:rtl/>
        </w:rPr>
        <w:t>العينة ليمنع الأ</w:t>
      </w:r>
      <w:r w:rsidR="00AF4CC5" w:rsidRPr="00C94B66">
        <w:rPr>
          <w:rFonts w:ascii="Simplified Arabic" w:eastAsiaTheme="minorEastAsia" w:hAnsi="Simplified Arabic" w:cs="Simplified Arabic"/>
          <w:sz w:val="26"/>
          <w:szCs w:val="26"/>
          <w:rtl/>
        </w:rPr>
        <w:t xml:space="preserve">بخرة </w:t>
      </w:r>
      <w:proofErr w:type="spellStart"/>
      <w:r w:rsidR="00AF4CC5" w:rsidRPr="00C94B66">
        <w:rPr>
          <w:rFonts w:ascii="Simplified Arabic" w:eastAsiaTheme="minorEastAsia" w:hAnsi="Simplified Arabic" w:cs="Simplified Arabic"/>
          <w:sz w:val="26"/>
          <w:szCs w:val="26"/>
          <w:rtl/>
        </w:rPr>
        <w:t>المتصعدة</w:t>
      </w:r>
      <w:proofErr w:type="spellEnd"/>
      <w:r w:rsidR="00AF4CC5" w:rsidRPr="00C94B66">
        <w:rPr>
          <w:rFonts w:ascii="Simplified Arabic" w:eastAsiaTheme="minorEastAsia" w:hAnsi="Simplified Arabic" w:cs="Simplified Arabic"/>
          <w:sz w:val="26"/>
          <w:szCs w:val="26"/>
          <w:rtl/>
        </w:rPr>
        <w:t xml:space="preserve"> من </w:t>
      </w:r>
      <w:proofErr w:type="spellStart"/>
      <w:r w:rsidR="00AF4CC5" w:rsidRPr="00C94B66">
        <w:rPr>
          <w:rFonts w:ascii="Simplified Arabic" w:eastAsiaTheme="minorEastAsia" w:hAnsi="Simplified Arabic" w:cs="Simplified Arabic"/>
          <w:sz w:val="26"/>
          <w:szCs w:val="26"/>
          <w:rtl/>
        </w:rPr>
        <w:t>التوضع</w:t>
      </w:r>
      <w:proofErr w:type="spellEnd"/>
      <w:r w:rsidR="00AF4CC5" w:rsidRPr="00C94B66">
        <w:rPr>
          <w:rFonts w:ascii="Simplified Arabic" w:eastAsiaTheme="minorEastAsia" w:hAnsi="Simplified Arabic" w:cs="Simplified Arabic"/>
          <w:sz w:val="26"/>
          <w:szCs w:val="26"/>
          <w:rtl/>
        </w:rPr>
        <w:t xml:space="preserve"> على الفيلم وبالتالي إيقاف عملية الترسيب .وتغيير زمن الترسيب في تجربتين متتاليتين أدى الى حصول أفلام بسماكتين مختلفتين (</w:t>
      </w:r>
      <w:r w:rsidR="00F63135" w:rsidRPr="00C94B66">
        <w:rPr>
          <w:rFonts w:ascii="Simplified Arabic" w:eastAsiaTheme="minorEastAsia" w:hAnsi="Simplified Arabic" w:cs="Simplified Arabic"/>
          <w:sz w:val="26"/>
          <w:szCs w:val="26"/>
        </w:rPr>
        <w:t>250nm-70</w:t>
      </w:r>
      <w:r w:rsidR="00AF4CC5" w:rsidRPr="00C94B66">
        <w:rPr>
          <w:rFonts w:ascii="Simplified Arabic" w:eastAsiaTheme="minorEastAsia" w:hAnsi="Simplified Arabic" w:cs="Simplified Arabic"/>
          <w:sz w:val="26"/>
          <w:szCs w:val="26"/>
        </w:rPr>
        <w:t>0nm</w:t>
      </w:r>
      <w:r w:rsidR="00AF4CC5" w:rsidRPr="00C94B66">
        <w:rPr>
          <w:rFonts w:ascii="Simplified Arabic" w:eastAsiaTheme="minorEastAsia" w:hAnsi="Simplified Arabic" w:cs="Simplified Arabic"/>
          <w:sz w:val="26"/>
          <w:szCs w:val="26"/>
          <w:rtl/>
        </w:rPr>
        <w:t xml:space="preserve">) وكانت درجة حرارة الركيزة </w:t>
      </w:r>
      <w:r w:rsidR="00AF4CC5" w:rsidRPr="00C94B66">
        <w:rPr>
          <w:rFonts w:ascii="Simplified Arabic" w:eastAsiaTheme="minorEastAsia" w:hAnsi="Simplified Arabic" w:cs="Simplified Arabic"/>
          <w:sz w:val="26"/>
          <w:szCs w:val="26"/>
        </w:rPr>
        <w:t>100C</w:t>
      </w:r>
      <w:r w:rsidR="00AF4CC5" w:rsidRPr="00C94B66">
        <w:rPr>
          <w:rFonts w:ascii="Sakkal Majalla" w:eastAsiaTheme="minorEastAsia" w:hAnsi="Sakkal Majalla" w:cs="Sakkal Majalla"/>
          <w:sz w:val="26"/>
          <w:szCs w:val="26"/>
        </w:rPr>
        <w:t>˚</w:t>
      </w:r>
      <w:r w:rsidR="00183B4B" w:rsidRPr="00C94B66">
        <w:rPr>
          <w:rFonts w:ascii="Simplified Arabic" w:eastAsiaTheme="minorEastAsia" w:hAnsi="Simplified Arabic" w:cs="Simplified Arabic"/>
          <w:sz w:val="26"/>
          <w:szCs w:val="26"/>
          <w:rtl/>
        </w:rPr>
        <w:t xml:space="preserve">في الخلاء </w:t>
      </w:r>
      <w:r w:rsidR="00183B4B" w:rsidRPr="00C94B66">
        <w:rPr>
          <w:rFonts w:ascii="Simplified Arabic" w:eastAsiaTheme="minorEastAsia" w:hAnsi="Simplified Arabic" w:cs="Simplified Arabic" w:hint="cs"/>
          <w:sz w:val="26"/>
          <w:szCs w:val="26"/>
          <w:rtl/>
        </w:rPr>
        <w:t>. ومن ثم تم تلدينها في الهواء الى درجتين (</w:t>
      </w:r>
      <w:r w:rsidR="00183B4B" w:rsidRPr="00C94B66">
        <w:rPr>
          <w:rFonts w:ascii="Simplified Arabic" w:eastAsiaTheme="minorEastAsia" w:hAnsi="Simplified Arabic" w:cs="Simplified Arabic"/>
          <w:sz w:val="26"/>
          <w:szCs w:val="26"/>
        </w:rPr>
        <w:t>200</w:t>
      </w:r>
      <w:r w:rsidR="00183B4B" w:rsidRPr="00C94B66">
        <w:rPr>
          <w:rFonts w:ascii="Century Gothic" w:eastAsiaTheme="minorEastAsia" w:hAnsi="Century Gothic" w:cs="Simplified Arabic"/>
          <w:sz w:val="26"/>
          <w:szCs w:val="26"/>
        </w:rPr>
        <w:t>˚</w:t>
      </w:r>
      <w:r w:rsidR="00183B4B" w:rsidRPr="00C94B66">
        <w:rPr>
          <w:rFonts w:ascii="Simplified Arabic" w:eastAsiaTheme="minorEastAsia" w:hAnsi="Simplified Arabic" w:cs="Simplified Arabic"/>
          <w:sz w:val="26"/>
          <w:szCs w:val="26"/>
        </w:rPr>
        <w:t>c-300</w:t>
      </w:r>
      <w:r w:rsidR="00183B4B" w:rsidRPr="00C94B66">
        <w:rPr>
          <w:rFonts w:ascii="Century Gothic" w:eastAsiaTheme="minorEastAsia" w:hAnsi="Century Gothic" w:cs="Simplified Arabic"/>
          <w:sz w:val="26"/>
          <w:szCs w:val="26"/>
        </w:rPr>
        <w:t>˚</w:t>
      </w:r>
      <w:r w:rsidR="00183B4B" w:rsidRPr="00C94B66">
        <w:rPr>
          <w:rFonts w:ascii="Simplified Arabic" w:eastAsiaTheme="minorEastAsia" w:hAnsi="Simplified Arabic" w:cs="Simplified Arabic"/>
          <w:sz w:val="26"/>
          <w:szCs w:val="26"/>
        </w:rPr>
        <w:t>c</w:t>
      </w:r>
      <w:r w:rsidR="00183B4B" w:rsidRPr="00C94B66">
        <w:rPr>
          <w:rFonts w:ascii="Simplified Arabic" w:eastAsiaTheme="minorEastAsia" w:hAnsi="Simplified Arabic" w:cs="Simplified Arabic" w:hint="cs"/>
          <w:sz w:val="26"/>
          <w:szCs w:val="26"/>
          <w:rtl/>
        </w:rPr>
        <w:t>) لمدة نصف ساعة .</w:t>
      </w:r>
    </w:p>
    <w:p w:rsidR="00BA43AB" w:rsidRPr="00C94B66" w:rsidRDefault="00C94B66" w:rsidP="00590DB0">
      <w:pPr>
        <w:spacing w:line="240" w:lineRule="auto"/>
        <w:jc w:val="both"/>
        <w:rPr>
          <w:rFonts w:ascii="Simplified Arabic" w:eastAsiaTheme="minorEastAsia" w:hAnsi="Simplified Arabic" w:cs="Simplified Arabic"/>
          <w:b/>
          <w:bCs/>
          <w:sz w:val="26"/>
          <w:szCs w:val="26"/>
          <w:rtl/>
        </w:rPr>
      </w:pPr>
      <w:r>
        <w:rPr>
          <w:rFonts w:ascii="Simplified Arabic" w:eastAsiaTheme="minorEastAsia" w:hAnsi="Simplified Arabic" w:cs="Simplified Arabic"/>
          <w:b/>
          <w:bCs/>
          <w:sz w:val="26"/>
          <w:szCs w:val="26"/>
        </w:rPr>
        <w:t>1-2</w:t>
      </w:r>
      <w:r w:rsidR="00AF4CC5" w:rsidRPr="00C94B66">
        <w:rPr>
          <w:rFonts w:ascii="Simplified Arabic" w:eastAsiaTheme="minorEastAsia" w:hAnsi="Simplified Arabic" w:cs="Simplified Arabic"/>
          <w:b/>
          <w:bCs/>
          <w:sz w:val="26"/>
          <w:szCs w:val="26"/>
          <w:rtl/>
        </w:rPr>
        <w:t>النتائج والمناقشة :</w:t>
      </w:r>
    </w:p>
    <w:p w:rsidR="00AF4CC5" w:rsidRPr="00C94B66" w:rsidRDefault="00C94B66" w:rsidP="008541B1">
      <w:pPr>
        <w:spacing w:line="240" w:lineRule="auto"/>
        <w:jc w:val="both"/>
        <w:rPr>
          <w:rFonts w:ascii="Simplified Arabic" w:eastAsiaTheme="minorEastAsia" w:hAnsi="Simplified Arabic" w:cs="Simplified Arabic"/>
          <w:b/>
          <w:bCs/>
          <w:sz w:val="26"/>
          <w:szCs w:val="26"/>
          <w:rtl/>
        </w:rPr>
      </w:pPr>
      <w:r>
        <w:rPr>
          <w:rFonts w:ascii="Simplified Arabic" w:eastAsiaTheme="minorEastAsia" w:hAnsi="Simplified Arabic" w:cs="Simplified Arabic"/>
          <w:b/>
          <w:bCs/>
          <w:sz w:val="26"/>
          <w:szCs w:val="26"/>
        </w:rPr>
        <w:t>1-2-1</w:t>
      </w:r>
      <w:r w:rsidR="00AF4CC5" w:rsidRPr="00C94B66">
        <w:rPr>
          <w:rFonts w:ascii="Simplified Arabic" w:eastAsiaTheme="minorEastAsia" w:hAnsi="Simplified Arabic" w:cs="Simplified Arabic"/>
          <w:b/>
          <w:bCs/>
          <w:sz w:val="26"/>
          <w:szCs w:val="26"/>
          <w:rtl/>
        </w:rPr>
        <w:t xml:space="preserve"> </w:t>
      </w:r>
      <w:r w:rsidR="00BA43AB" w:rsidRPr="00C94B66">
        <w:rPr>
          <w:rFonts w:ascii="Simplified Arabic" w:eastAsiaTheme="minorEastAsia" w:hAnsi="Simplified Arabic" w:cs="Simplified Arabic"/>
          <w:b/>
          <w:bCs/>
          <w:sz w:val="26"/>
          <w:szCs w:val="26"/>
          <w:rtl/>
        </w:rPr>
        <w:t>نتائج الدراسة البنيوية</w:t>
      </w:r>
      <w:r w:rsidR="008541B1">
        <w:rPr>
          <w:rFonts w:ascii="Simplified Arabic" w:eastAsiaTheme="minorEastAsia" w:hAnsi="Simplified Arabic" w:cs="Simplified Arabic" w:hint="cs"/>
          <w:b/>
          <w:bCs/>
          <w:sz w:val="26"/>
          <w:szCs w:val="26"/>
          <w:rtl/>
        </w:rPr>
        <w:t xml:space="preserve"> باستخدام تقانة الانعراج</w:t>
      </w:r>
      <w:r w:rsidR="00BA43AB" w:rsidRPr="00C94B66">
        <w:rPr>
          <w:rFonts w:ascii="Simplified Arabic" w:eastAsiaTheme="minorEastAsia" w:hAnsi="Simplified Arabic" w:cs="Simplified Arabic"/>
          <w:b/>
          <w:bCs/>
          <w:sz w:val="26"/>
          <w:szCs w:val="26"/>
          <w:rtl/>
        </w:rPr>
        <w:t xml:space="preserve"> الاشعة السينية (</w:t>
      </w:r>
      <w:r w:rsidR="00BA43AB" w:rsidRPr="00C94B66">
        <w:rPr>
          <w:rFonts w:ascii="Simplified Arabic" w:eastAsiaTheme="minorEastAsia" w:hAnsi="Simplified Arabic" w:cs="Simplified Arabic"/>
          <w:b/>
          <w:bCs/>
          <w:sz w:val="26"/>
          <w:szCs w:val="26"/>
        </w:rPr>
        <w:t>XRD</w:t>
      </w:r>
      <w:r w:rsidR="00BA43AB" w:rsidRPr="00C94B66">
        <w:rPr>
          <w:rFonts w:ascii="Simplified Arabic" w:eastAsiaTheme="minorEastAsia" w:hAnsi="Simplified Arabic" w:cs="Simplified Arabic"/>
          <w:b/>
          <w:bCs/>
          <w:sz w:val="26"/>
          <w:szCs w:val="26"/>
          <w:rtl/>
        </w:rPr>
        <w:t xml:space="preserve">) </w:t>
      </w:r>
      <w:r>
        <w:rPr>
          <w:rFonts w:ascii="Simplified Arabic" w:eastAsiaTheme="minorEastAsia" w:hAnsi="Simplified Arabic" w:cs="Simplified Arabic" w:hint="cs"/>
          <w:b/>
          <w:bCs/>
          <w:sz w:val="26"/>
          <w:szCs w:val="26"/>
          <w:rtl/>
        </w:rPr>
        <w:t xml:space="preserve">لأفلام </w:t>
      </w:r>
      <w:proofErr w:type="spellStart"/>
      <w:r>
        <w:rPr>
          <w:rFonts w:ascii="Simplified Arabic" w:eastAsiaTheme="minorEastAsia" w:hAnsi="Simplified Arabic" w:cs="Simplified Arabic"/>
          <w:b/>
          <w:bCs/>
          <w:sz w:val="26"/>
          <w:szCs w:val="26"/>
        </w:rPr>
        <w:t>ZnSe</w:t>
      </w:r>
      <w:proofErr w:type="spellEnd"/>
      <w:r w:rsidR="00AF4CC5" w:rsidRPr="00C94B66">
        <w:rPr>
          <w:rFonts w:ascii="Simplified Arabic" w:eastAsiaTheme="minorEastAsia" w:hAnsi="Simplified Arabic" w:cs="Simplified Arabic"/>
          <w:b/>
          <w:bCs/>
          <w:sz w:val="26"/>
          <w:szCs w:val="26"/>
          <w:rtl/>
        </w:rPr>
        <w:t xml:space="preserve"> بسماكة </w:t>
      </w:r>
      <w:r w:rsidR="00AF4CC5" w:rsidRPr="00C94B66">
        <w:rPr>
          <w:rFonts w:ascii="Simplified Arabic" w:eastAsiaTheme="minorEastAsia" w:hAnsi="Simplified Arabic" w:cs="Simplified Arabic"/>
          <w:b/>
          <w:bCs/>
          <w:sz w:val="26"/>
          <w:szCs w:val="26"/>
        </w:rPr>
        <w:t>250nm</w:t>
      </w:r>
      <w:r w:rsidR="00AF4CC5" w:rsidRPr="00C94B66">
        <w:rPr>
          <w:rFonts w:ascii="Simplified Arabic" w:eastAsiaTheme="minorEastAsia" w:hAnsi="Simplified Arabic" w:cs="Simplified Arabic"/>
          <w:b/>
          <w:bCs/>
          <w:sz w:val="26"/>
          <w:szCs w:val="26"/>
          <w:rtl/>
        </w:rPr>
        <w:t>:</w:t>
      </w:r>
    </w:p>
    <w:p w:rsidR="00AF4CC5" w:rsidRPr="00C94B66" w:rsidRDefault="00AF4CC5" w:rsidP="00C94B66">
      <w:pPr>
        <w:spacing w:line="240" w:lineRule="auto"/>
        <w:jc w:val="both"/>
        <w:rPr>
          <w:rFonts w:ascii="Simplified Arabic" w:eastAsiaTheme="minorEastAsia" w:hAnsi="Simplified Arabic" w:cs="Simplified Arabic"/>
          <w:sz w:val="26"/>
          <w:szCs w:val="26"/>
          <w:rtl/>
        </w:rPr>
      </w:pPr>
      <w:r w:rsidRPr="00C94B66">
        <w:rPr>
          <w:rFonts w:ascii="Simplified Arabic" w:eastAsiaTheme="minorEastAsia" w:hAnsi="Simplified Arabic" w:cs="Simplified Arabic"/>
          <w:sz w:val="26"/>
          <w:szCs w:val="26"/>
          <w:rtl/>
        </w:rPr>
        <w:t>سوف نستعرض في هذا</w:t>
      </w:r>
      <w:r w:rsidR="00F63135" w:rsidRPr="00C94B66">
        <w:rPr>
          <w:rFonts w:ascii="Simplified Arabic" w:eastAsiaTheme="minorEastAsia" w:hAnsi="Simplified Arabic" w:cs="Simplified Arabic"/>
          <w:sz w:val="26"/>
          <w:szCs w:val="26"/>
          <w:rtl/>
        </w:rPr>
        <w:t xml:space="preserve"> القسم دراسة الخصائص البنيوية لأفلام </w:t>
      </w:r>
      <w:proofErr w:type="spellStart"/>
      <w:r w:rsidR="00F63135" w:rsidRPr="00C94B66">
        <w:rPr>
          <w:rFonts w:ascii="Simplified Arabic" w:eastAsiaTheme="minorEastAsia" w:hAnsi="Simplified Arabic" w:cs="Simplified Arabic"/>
          <w:sz w:val="26"/>
          <w:szCs w:val="26"/>
          <w:rtl/>
        </w:rPr>
        <w:t>سلينيد</w:t>
      </w:r>
      <w:proofErr w:type="spellEnd"/>
      <w:r w:rsidR="00F63135" w:rsidRPr="00C94B66">
        <w:rPr>
          <w:rFonts w:ascii="Simplified Arabic" w:eastAsiaTheme="minorEastAsia" w:hAnsi="Simplified Arabic" w:cs="Simplified Arabic"/>
          <w:sz w:val="26"/>
          <w:szCs w:val="26"/>
          <w:rtl/>
        </w:rPr>
        <w:t xml:space="preserve"> الزنك الرقيقة , حيث أ</w:t>
      </w:r>
      <w:r w:rsidRPr="00C94B66">
        <w:rPr>
          <w:rFonts w:ascii="Simplified Arabic" w:eastAsiaTheme="minorEastAsia" w:hAnsi="Simplified Arabic" w:cs="Simplified Arabic"/>
          <w:sz w:val="26"/>
          <w:szCs w:val="26"/>
          <w:rtl/>
        </w:rPr>
        <w:t>ن الأفلام بسماكة</w:t>
      </w:r>
      <w:r w:rsidR="00F63135" w:rsidRPr="00C94B66">
        <w:rPr>
          <w:rFonts w:ascii="Simplified Arabic" w:eastAsiaTheme="minorEastAsia" w:hAnsi="Simplified Arabic" w:cs="Simplified Arabic"/>
          <w:sz w:val="26"/>
          <w:szCs w:val="26"/>
          <w:rtl/>
        </w:rPr>
        <w:t xml:space="preserve"> </w:t>
      </w:r>
      <w:r w:rsidR="00F63135" w:rsidRPr="00C94B66">
        <w:rPr>
          <w:rFonts w:ascii="Simplified Arabic" w:eastAsiaTheme="minorEastAsia" w:hAnsi="Simplified Arabic" w:cs="Simplified Arabic"/>
          <w:sz w:val="26"/>
          <w:szCs w:val="26"/>
        </w:rPr>
        <w:t xml:space="preserve"> </w:t>
      </w:r>
      <w:r w:rsidRPr="00C94B66">
        <w:rPr>
          <w:rFonts w:ascii="Simplified Arabic" w:eastAsiaTheme="minorEastAsia" w:hAnsi="Simplified Arabic" w:cs="Simplified Arabic"/>
          <w:sz w:val="26"/>
          <w:szCs w:val="26"/>
        </w:rPr>
        <w:t>250nm</w:t>
      </w:r>
      <w:r w:rsidRPr="00C94B66">
        <w:rPr>
          <w:rFonts w:ascii="Simplified Arabic" w:eastAsiaTheme="minorEastAsia" w:hAnsi="Simplified Arabic" w:cs="Simplified Arabic"/>
          <w:sz w:val="26"/>
          <w:szCs w:val="26"/>
          <w:rtl/>
        </w:rPr>
        <w:t xml:space="preserve">درست خصائصها البنيوية باستخدام جهاز انعراج الاشعة السينية من نوع </w:t>
      </w:r>
      <w:r w:rsidR="00C94B66" w:rsidRPr="00C94B66">
        <w:rPr>
          <w:rFonts w:ascii="Times New Roman" w:eastAsiaTheme="minorEastAsia" w:hAnsi="Times New Roman" w:cs="Times New Roman"/>
          <w:sz w:val="24"/>
          <w:szCs w:val="24"/>
          <w:u w:val="single"/>
        </w:rPr>
        <w:t xml:space="preserve">STOE Transmission </w:t>
      </w:r>
      <w:proofErr w:type="spellStart"/>
      <w:r w:rsidR="00C94B66" w:rsidRPr="00C94B66">
        <w:rPr>
          <w:rFonts w:ascii="Times New Roman" w:eastAsiaTheme="minorEastAsia" w:hAnsi="Times New Roman" w:cs="Times New Roman"/>
          <w:sz w:val="24"/>
          <w:szCs w:val="24"/>
          <w:u w:val="single"/>
        </w:rPr>
        <w:t>Diffractometer</w:t>
      </w:r>
      <w:proofErr w:type="spellEnd"/>
      <w:r w:rsidR="00C94B66" w:rsidRPr="00C94B66">
        <w:rPr>
          <w:rFonts w:ascii="Times New Roman" w:eastAsiaTheme="minorEastAsia" w:hAnsi="Times New Roman" w:cs="Times New Roman"/>
          <w:sz w:val="24"/>
          <w:szCs w:val="24"/>
          <w:u w:val="single"/>
        </w:rPr>
        <w:t xml:space="preserve"> System </w:t>
      </w:r>
      <w:r w:rsidR="00C94B66" w:rsidRPr="00C94B66">
        <w:rPr>
          <w:rFonts w:ascii="Times New Roman" w:eastAsiaTheme="minorEastAsia" w:hAnsi="Times New Roman" w:cs="Times New Roman"/>
          <w:sz w:val="24"/>
          <w:szCs w:val="24"/>
          <w:u w:val="single"/>
        </w:rPr>
        <w:lastRenderedPageBreak/>
        <w:t>(STADIP</w:t>
      </w:r>
      <w:r w:rsidR="00C94B66" w:rsidRPr="00C94B66">
        <w:rPr>
          <w:rFonts w:ascii="Times New Roman" w:eastAsiaTheme="minorEastAsia" w:hAnsi="Times New Roman" w:cs="Times New Roman"/>
          <w:sz w:val="24"/>
          <w:szCs w:val="24"/>
        </w:rPr>
        <w:t>)</w:t>
      </w:r>
      <w:r w:rsidR="00C94B66" w:rsidRPr="00E57026">
        <w:rPr>
          <w:rFonts w:ascii="Simplified Arabic" w:eastAsiaTheme="minorEastAsia" w:hAnsi="Simplified Arabic" w:cs="Simplified Arabic"/>
          <w:sz w:val="28"/>
          <w:szCs w:val="28"/>
          <w:u w:val="single"/>
        </w:rPr>
        <w:t xml:space="preserve"> </w:t>
      </w:r>
      <w:r w:rsidR="00F63135" w:rsidRPr="00C94B66">
        <w:rPr>
          <w:rFonts w:ascii="Simplified Arabic" w:eastAsiaTheme="minorEastAsia" w:hAnsi="Simplified Arabic" w:cs="Simplified Arabic"/>
          <w:sz w:val="26"/>
          <w:szCs w:val="26"/>
          <w:rtl/>
        </w:rPr>
        <w:t>مع إ</w:t>
      </w:r>
      <w:r w:rsidRPr="00C94B66">
        <w:rPr>
          <w:rFonts w:ascii="Simplified Arabic" w:eastAsiaTheme="minorEastAsia" w:hAnsi="Simplified Arabic" w:cs="Simplified Arabic"/>
          <w:sz w:val="26"/>
          <w:szCs w:val="26"/>
          <w:rtl/>
        </w:rPr>
        <w:t>شعاع</w:t>
      </w:r>
      <m:oMath>
        <m:sSub>
          <m:sSubPr>
            <m:ctrlPr>
              <w:rPr>
                <w:rFonts w:ascii="Cambria Math" w:eastAsiaTheme="minorEastAsia" w:hAnsi="Cambria Math" w:cs="Simplified Arabic"/>
                <w:i/>
                <w:sz w:val="28"/>
                <w:szCs w:val="28"/>
              </w:rPr>
            </m:ctrlPr>
          </m:sSubPr>
          <m:e>
            <m:r>
              <w:rPr>
                <w:rFonts w:ascii="Cambria Math" w:eastAsiaTheme="minorEastAsia" w:hAnsi="Cambria Math" w:cs="Simplified Arabic"/>
                <w:sz w:val="28"/>
                <w:szCs w:val="28"/>
              </w:rPr>
              <m:t xml:space="preserve"> K</m:t>
            </m:r>
          </m:e>
          <m:sub>
            <m:r>
              <w:rPr>
                <w:rFonts w:ascii="Cambria Math" w:eastAsiaTheme="minorEastAsia" w:hAnsi="Cambria Math" w:cs="Simplified Arabic"/>
                <w:sz w:val="28"/>
                <w:szCs w:val="28"/>
              </w:rPr>
              <m:t>α</m:t>
            </m:r>
          </m:sub>
        </m:sSub>
        <m:r>
          <w:rPr>
            <w:rFonts w:ascii="Cambria Math" w:eastAsiaTheme="minorEastAsia" w:hAnsi="Cambria Math" w:cs="Simplified Arabic"/>
            <w:sz w:val="28"/>
            <w:szCs w:val="28"/>
          </w:rPr>
          <m:t>(cu)</m:t>
        </m:r>
      </m:oMath>
      <w:r w:rsidRPr="00C94B66">
        <w:rPr>
          <w:rFonts w:ascii="Simplified Arabic" w:eastAsiaTheme="minorEastAsia" w:hAnsi="Simplified Arabic" w:cs="Simplified Arabic"/>
          <w:sz w:val="26"/>
          <w:szCs w:val="26"/>
          <w:rtl/>
        </w:rPr>
        <w:t xml:space="preserve"> و طول موجة (</w:t>
      </w:r>
      <w:r w:rsidRPr="00C94B66">
        <w:rPr>
          <w:rFonts w:ascii="Sakkal Majalla" w:eastAsiaTheme="minorEastAsia" w:hAnsi="Sakkal Majalla" w:cs="Sakkal Majalla" w:hint="cs"/>
          <w:sz w:val="26"/>
          <w:szCs w:val="26"/>
          <w:rtl/>
        </w:rPr>
        <w:t>˚</w:t>
      </w:r>
      <w:r w:rsidRPr="00C94B66">
        <w:rPr>
          <w:rFonts w:ascii="Cambria" w:eastAsiaTheme="minorEastAsia" w:hAnsi="Cambria" w:cs="Cambria"/>
          <w:sz w:val="26"/>
          <w:szCs w:val="26"/>
        </w:rPr>
        <w:t>λ</w:t>
      </w:r>
      <w:r w:rsidRPr="00C94B66">
        <w:rPr>
          <w:rFonts w:ascii="Simplified Arabic" w:eastAsiaTheme="minorEastAsia" w:hAnsi="Simplified Arabic" w:cs="Simplified Arabic"/>
          <w:sz w:val="26"/>
          <w:szCs w:val="26"/>
        </w:rPr>
        <w:t>=1.54A</w:t>
      </w:r>
      <w:r w:rsidR="00590DB0" w:rsidRPr="00C94B66">
        <w:rPr>
          <w:rFonts w:ascii="Simplified Arabic" w:eastAsiaTheme="minorEastAsia" w:hAnsi="Simplified Arabic" w:cs="Simplified Arabic"/>
          <w:sz w:val="26"/>
          <w:szCs w:val="26"/>
          <w:rtl/>
        </w:rPr>
        <w:t>) وهذا الجهاز موجود في هيئ</w:t>
      </w:r>
      <w:r w:rsidRPr="00C94B66">
        <w:rPr>
          <w:rFonts w:ascii="Simplified Arabic" w:eastAsiaTheme="minorEastAsia" w:hAnsi="Simplified Arabic" w:cs="Simplified Arabic"/>
          <w:sz w:val="26"/>
          <w:szCs w:val="26"/>
          <w:rtl/>
        </w:rPr>
        <w:t>ة الطاقة الذرية .بينما الأفلام بسماكة</w:t>
      </w:r>
      <w:r w:rsidR="00F63135" w:rsidRPr="00C94B66">
        <w:rPr>
          <w:rFonts w:ascii="Simplified Arabic" w:eastAsiaTheme="minorEastAsia" w:hAnsi="Simplified Arabic" w:cs="Simplified Arabic"/>
          <w:sz w:val="26"/>
          <w:szCs w:val="26"/>
          <w:rtl/>
        </w:rPr>
        <w:t xml:space="preserve"> </w:t>
      </w:r>
      <w:r w:rsidR="00FB4958" w:rsidRPr="00C94B66">
        <w:rPr>
          <w:rFonts w:ascii="Simplified Arabic" w:eastAsiaTheme="minorEastAsia" w:hAnsi="Simplified Arabic" w:cs="Simplified Arabic"/>
          <w:sz w:val="26"/>
          <w:szCs w:val="26"/>
        </w:rPr>
        <w:t>700</w:t>
      </w:r>
      <w:r w:rsidRPr="00C94B66">
        <w:rPr>
          <w:rFonts w:ascii="Simplified Arabic" w:eastAsiaTheme="minorEastAsia" w:hAnsi="Simplified Arabic" w:cs="Simplified Arabic"/>
          <w:sz w:val="26"/>
          <w:szCs w:val="26"/>
        </w:rPr>
        <w:t>nm</w:t>
      </w:r>
      <w:r w:rsidRPr="00C94B66">
        <w:rPr>
          <w:rFonts w:ascii="Simplified Arabic" w:eastAsiaTheme="minorEastAsia" w:hAnsi="Simplified Arabic" w:cs="Simplified Arabic"/>
          <w:sz w:val="26"/>
          <w:szCs w:val="26"/>
          <w:rtl/>
        </w:rPr>
        <w:t xml:space="preserve"> درست خصائصه</w:t>
      </w:r>
      <w:r w:rsidR="00F63135" w:rsidRPr="00C94B66">
        <w:rPr>
          <w:rFonts w:ascii="Simplified Arabic" w:eastAsiaTheme="minorEastAsia" w:hAnsi="Simplified Arabic" w:cs="Simplified Arabic"/>
          <w:sz w:val="26"/>
          <w:szCs w:val="26"/>
          <w:rtl/>
        </w:rPr>
        <w:t>ا</w:t>
      </w:r>
      <w:r w:rsidRPr="00C94B66">
        <w:rPr>
          <w:rFonts w:ascii="Simplified Arabic" w:eastAsiaTheme="minorEastAsia" w:hAnsi="Simplified Arabic" w:cs="Simplified Arabic"/>
          <w:sz w:val="26"/>
          <w:szCs w:val="26"/>
          <w:rtl/>
        </w:rPr>
        <w:t xml:space="preserve"> البنيوية باستخدام جهاز من </w:t>
      </w:r>
      <w:r w:rsidR="00C94B66">
        <w:rPr>
          <w:rFonts w:ascii="Simplified Arabic" w:eastAsiaTheme="minorEastAsia" w:hAnsi="Simplified Arabic" w:cs="Simplified Arabic" w:hint="cs"/>
          <w:sz w:val="26"/>
          <w:szCs w:val="26"/>
          <w:rtl/>
        </w:rPr>
        <w:t xml:space="preserve">نوع </w:t>
      </w:r>
      <w:r w:rsidR="00C94B66" w:rsidRPr="00C94B66">
        <w:rPr>
          <w:rFonts w:asciiTheme="majorBidi" w:eastAsiaTheme="minorEastAsia" w:hAnsiTheme="majorBidi" w:cstheme="majorBidi"/>
          <w:sz w:val="24"/>
          <w:szCs w:val="24"/>
          <w:u w:val="single"/>
        </w:rPr>
        <w:t>PW 1830 generator</w:t>
      </w:r>
      <w:r w:rsidR="00C94B66" w:rsidRPr="00C94B66">
        <w:rPr>
          <w:rFonts w:asciiTheme="majorBidi" w:eastAsiaTheme="minorEastAsia" w:hAnsiTheme="majorBidi" w:cstheme="majorBidi"/>
          <w:sz w:val="24"/>
          <w:szCs w:val="24"/>
        </w:rPr>
        <w:t>)</w:t>
      </w:r>
      <w:r w:rsidR="00C94B66" w:rsidRPr="00C94B66">
        <w:rPr>
          <w:rFonts w:asciiTheme="majorBidi" w:eastAsiaTheme="minorEastAsia" w:hAnsiTheme="majorBidi" w:cstheme="majorBidi"/>
          <w:sz w:val="24"/>
          <w:szCs w:val="24"/>
          <w:rtl/>
        </w:rPr>
        <w:t xml:space="preserve">) </w:t>
      </w:r>
      <w:r w:rsidR="00F63135" w:rsidRPr="00C94B66">
        <w:rPr>
          <w:rFonts w:ascii="Simplified Arabic" w:eastAsiaTheme="minorEastAsia" w:hAnsi="Simplified Arabic" w:cs="Simplified Arabic"/>
          <w:sz w:val="26"/>
          <w:szCs w:val="26"/>
          <w:rtl/>
        </w:rPr>
        <w:t>مع  إ</w:t>
      </w:r>
      <w:r w:rsidRPr="00C94B66">
        <w:rPr>
          <w:rFonts w:ascii="Simplified Arabic" w:eastAsiaTheme="minorEastAsia" w:hAnsi="Simplified Arabic" w:cs="Simplified Arabic"/>
          <w:sz w:val="26"/>
          <w:szCs w:val="26"/>
          <w:rtl/>
        </w:rPr>
        <w:t>شعاع</w:t>
      </w:r>
      <m:oMath>
        <m:sSub>
          <m:sSubPr>
            <m:ctrlPr>
              <w:rPr>
                <w:rFonts w:ascii="Cambria Math" w:eastAsiaTheme="minorEastAsia" w:hAnsi="Cambria Math" w:cs="Simplified Arabic"/>
                <w:i/>
                <w:sz w:val="28"/>
                <w:szCs w:val="28"/>
              </w:rPr>
            </m:ctrlPr>
          </m:sSubPr>
          <m:e>
            <m:r>
              <w:rPr>
                <w:rFonts w:ascii="Cambria Math" w:eastAsiaTheme="minorEastAsia" w:hAnsi="Cambria Math" w:cs="Simplified Arabic"/>
                <w:sz w:val="28"/>
                <w:szCs w:val="28"/>
              </w:rPr>
              <m:t xml:space="preserve"> K</m:t>
            </m:r>
          </m:e>
          <m:sub>
            <m:r>
              <w:rPr>
                <w:rFonts w:ascii="Cambria Math" w:eastAsiaTheme="minorEastAsia" w:hAnsi="Cambria Math" w:cs="Simplified Arabic"/>
                <w:sz w:val="28"/>
                <w:szCs w:val="28"/>
              </w:rPr>
              <m:t>α</m:t>
            </m:r>
          </m:sub>
        </m:sSub>
        <m:r>
          <w:rPr>
            <w:rFonts w:ascii="Cambria Math" w:eastAsiaTheme="minorEastAsia" w:hAnsi="Cambria Math" w:cs="Simplified Arabic"/>
            <w:sz w:val="28"/>
            <w:szCs w:val="28"/>
          </w:rPr>
          <m:t>(co)</m:t>
        </m:r>
      </m:oMath>
      <w:r w:rsidRPr="00C94B66">
        <w:rPr>
          <w:rFonts w:ascii="Simplified Arabic" w:eastAsiaTheme="minorEastAsia" w:hAnsi="Simplified Arabic" w:cs="Simplified Arabic"/>
          <w:sz w:val="26"/>
          <w:szCs w:val="26"/>
          <w:rtl/>
        </w:rPr>
        <w:t xml:space="preserve"> وطول موجة (</w:t>
      </w:r>
      <w:r w:rsidRPr="00C94B66">
        <w:rPr>
          <w:rFonts w:ascii="Cambria" w:eastAsiaTheme="minorEastAsia" w:hAnsi="Cambria" w:cs="Cambria"/>
          <w:sz w:val="26"/>
          <w:szCs w:val="26"/>
        </w:rPr>
        <w:t>λ</w:t>
      </w:r>
      <w:r w:rsidRPr="00C94B66">
        <w:rPr>
          <w:rFonts w:ascii="Simplified Arabic" w:eastAsiaTheme="minorEastAsia" w:hAnsi="Simplified Arabic" w:cs="Simplified Arabic"/>
          <w:sz w:val="26"/>
          <w:szCs w:val="26"/>
        </w:rPr>
        <w:t>=1.788</w:t>
      </w:r>
      <w:r w:rsidR="00F63135" w:rsidRPr="00C94B66">
        <w:rPr>
          <w:rFonts w:ascii="Simplified Arabic" w:eastAsiaTheme="minorEastAsia" w:hAnsi="Simplified Arabic" w:cs="Simplified Arabic"/>
          <w:sz w:val="26"/>
          <w:szCs w:val="26"/>
        </w:rPr>
        <w:t>A</w:t>
      </w:r>
      <w:r w:rsidR="00F63135" w:rsidRPr="00C94B66">
        <w:rPr>
          <w:rFonts w:ascii="Sakkal Majalla" w:eastAsiaTheme="minorEastAsia" w:hAnsi="Sakkal Majalla" w:cs="Sakkal Majalla"/>
          <w:sz w:val="26"/>
          <w:szCs w:val="26"/>
        </w:rPr>
        <w:t>˚</w:t>
      </w:r>
      <w:r w:rsidRPr="00C94B66">
        <w:rPr>
          <w:rFonts w:ascii="Simplified Arabic" w:eastAsiaTheme="minorEastAsia" w:hAnsi="Simplified Arabic" w:cs="Simplified Arabic"/>
          <w:sz w:val="26"/>
          <w:szCs w:val="26"/>
          <w:rtl/>
        </w:rPr>
        <w:t xml:space="preserve">) وهذا الجهاز موجود في جامعة البعث- كلية العلوم- قسم الفيزياء. تبين أفلام </w:t>
      </w:r>
      <w:proofErr w:type="spellStart"/>
      <w:r w:rsidR="00322E79" w:rsidRPr="00C94B66">
        <w:rPr>
          <w:rFonts w:ascii="Simplified Arabic" w:eastAsiaTheme="minorEastAsia" w:hAnsi="Simplified Arabic" w:cs="Simplified Arabic"/>
          <w:sz w:val="26"/>
          <w:szCs w:val="26"/>
        </w:rPr>
        <w:t>ZnS</w:t>
      </w:r>
      <w:r w:rsidRPr="00C94B66">
        <w:rPr>
          <w:rFonts w:ascii="Simplified Arabic" w:eastAsiaTheme="minorEastAsia" w:hAnsi="Simplified Arabic" w:cs="Simplified Arabic"/>
          <w:sz w:val="26"/>
          <w:szCs w:val="26"/>
        </w:rPr>
        <w:t>e</w:t>
      </w:r>
      <w:proofErr w:type="spellEnd"/>
      <w:r w:rsidRPr="00C94B66">
        <w:rPr>
          <w:rFonts w:ascii="Simplified Arabic" w:eastAsiaTheme="minorEastAsia" w:hAnsi="Simplified Arabic" w:cs="Simplified Arabic"/>
          <w:sz w:val="26"/>
          <w:szCs w:val="26"/>
          <w:rtl/>
        </w:rPr>
        <w:t xml:space="preserve"> </w:t>
      </w:r>
      <w:proofErr w:type="spellStart"/>
      <w:r w:rsidRPr="00C94B66">
        <w:rPr>
          <w:rFonts w:ascii="Simplified Arabic" w:eastAsiaTheme="minorEastAsia" w:hAnsi="Simplified Arabic" w:cs="Simplified Arabic"/>
          <w:sz w:val="26"/>
          <w:szCs w:val="26"/>
          <w:rtl/>
        </w:rPr>
        <w:t>المرسبة</w:t>
      </w:r>
      <w:proofErr w:type="spellEnd"/>
      <w:r w:rsidRPr="00C94B66">
        <w:rPr>
          <w:rFonts w:ascii="Simplified Arabic" w:eastAsiaTheme="minorEastAsia" w:hAnsi="Simplified Arabic" w:cs="Simplified Arabic"/>
          <w:sz w:val="26"/>
          <w:szCs w:val="26"/>
          <w:rtl/>
        </w:rPr>
        <w:t xml:space="preserve"> بسماكة </w:t>
      </w:r>
      <w:r w:rsidRPr="00C94B66">
        <w:rPr>
          <w:rFonts w:asciiTheme="majorBidi" w:eastAsiaTheme="minorEastAsia" w:hAnsiTheme="majorBidi" w:cstheme="majorBidi"/>
          <w:sz w:val="26"/>
          <w:szCs w:val="26"/>
        </w:rPr>
        <w:t>250nm</w:t>
      </w:r>
      <w:r w:rsidRPr="00C94B66">
        <w:rPr>
          <w:rFonts w:ascii="Simplified Arabic" w:eastAsiaTheme="minorEastAsia" w:hAnsi="Simplified Arabic" w:cs="Simplified Arabic"/>
          <w:sz w:val="26"/>
          <w:szCs w:val="26"/>
          <w:rtl/>
        </w:rPr>
        <w:t xml:space="preserve"> على ركيزة زجاجية بدرجة </w:t>
      </w:r>
      <w:r w:rsidRPr="00C94B66">
        <w:rPr>
          <w:rFonts w:ascii="Simplified Arabic" w:eastAsiaTheme="minorEastAsia" w:hAnsi="Simplified Arabic" w:cs="Simplified Arabic"/>
          <w:sz w:val="26"/>
          <w:szCs w:val="26"/>
        </w:rPr>
        <w:t>100C</w:t>
      </w:r>
      <w:r w:rsidRPr="00C94B66">
        <w:rPr>
          <w:rFonts w:ascii="Sakkal Majalla" w:eastAsiaTheme="minorEastAsia" w:hAnsi="Sakkal Majalla" w:cs="Sakkal Majalla"/>
          <w:sz w:val="26"/>
          <w:szCs w:val="26"/>
        </w:rPr>
        <w:t>˚</w:t>
      </w:r>
      <w:r w:rsidR="00322E79" w:rsidRPr="00C94B66">
        <w:rPr>
          <w:rFonts w:ascii="Simplified Arabic" w:eastAsiaTheme="minorEastAsia" w:hAnsi="Simplified Arabic" w:cs="Simplified Arabic"/>
          <w:sz w:val="26"/>
          <w:szCs w:val="26"/>
          <w:rtl/>
        </w:rPr>
        <w:t xml:space="preserve"> في الخلاء, إ</w:t>
      </w:r>
      <w:r w:rsidRPr="00C94B66">
        <w:rPr>
          <w:rFonts w:ascii="Simplified Arabic" w:eastAsiaTheme="minorEastAsia" w:hAnsi="Simplified Arabic" w:cs="Simplified Arabic"/>
          <w:sz w:val="26"/>
          <w:szCs w:val="26"/>
          <w:rtl/>
        </w:rPr>
        <w:t>نها تمتلك قمم انعراج كما هو موضح في الشكل (</w:t>
      </w:r>
      <w:r w:rsidR="004741C8" w:rsidRPr="00C94B66">
        <w:rPr>
          <w:rFonts w:ascii="Simplified Arabic" w:eastAsiaTheme="minorEastAsia" w:hAnsi="Simplified Arabic" w:cs="Simplified Arabic"/>
          <w:sz w:val="26"/>
          <w:szCs w:val="26"/>
        </w:rPr>
        <w:t>1</w:t>
      </w:r>
      <w:r w:rsidRPr="00C94B66">
        <w:rPr>
          <w:rFonts w:ascii="Simplified Arabic" w:eastAsiaTheme="minorEastAsia" w:hAnsi="Simplified Arabic" w:cs="Simplified Arabic"/>
          <w:sz w:val="26"/>
          <w:szCs w:val="26"/>
        </w:rPr>
        <w:t>-1</w:t>
      </w:r>
      <w:r w:rsidR="009C0014" w:rsidRPr="00C94B66">
        <w:rPr>
          <w:rFonts w:ascii="Simplified Arabic" w:eastAsiaTheme="minorEastAsia" w:hAnsi="Simplified Arabic" w:cs="Simplified Arabic"/>
          <w:sz w:val="26"/>
          <w:szCs w:val="26"/>
          <w:rtl/>
        </w:rPr>
        <w:t xml:space="preserve">),وهذا يعني </w:t>
      </w:r>
      <w:r w:rsidR="009C0014" w:rsidRPr="00C94B66">
        <w:rPr>
          <w:rFonts w:ascii="Simplified Arabic" w:eastAsiaTheme="minorEastAsia" w:hAnsi="Simplified Arabic" w:cs="Simplified Arabic" w:hint="cs"/>
          <w:sz w:val="26"/>
          <w:szCs w:val="26"/>
          <w:rtl/>
        </w:rPr>
        <w:t>إ</w:t>
      </w:r>
      <w:r w:rsidRPr="00C94B66">
        <w:rPr>
          <w:rFonts w:ascii="Simplified Arabic" w:eastAsiaTheme="minorEastAsia" w:hAnsi="Simplified Arabic" w:cs="Simplified Arabic"/>
          <w:sz w:val="26"/>
          <w:szCs w:val="26"/>
          <w:rtl/>
        </w:rPr>
        <w:t>ن جميع الأفلام متبلورة بطبيعتها</w:t>
      </w:r>
      <w:r w:rsidR="009C0014" w:rsidRPr="00C94B66">
        <w:rPr>
          <w:rFonts w:ascii="Simplified Arabic" w:eastAsiaTheme="minorEastAsia" w:hAnsi="Simplified Arabic" w:cs="Simplified Arabic" w:hint="cs"/>
          <w:sz w:val="26"/>
          <w:szCs w:val="26"/>
          <w:rtl/>
        </w:rPr>
        <w:t xml:space="preserve"> </w:t>
      </w:r>
      <w:r w:rsidR="009C0014" w:rsidRPr="00C94B66">
        <w:rPr>
          <w:rFonts w:ascii="Simplified Arabic" w:eastAsiaTheme="minorEastAsia" w:hAnsi="Simplified Arabic" w:cs="Simplified Arabic"/>
          <w:sz w:val="26"/>
          <w:szCs w:val="26"/>
          <w:rtl/>
        </w:rPr>
        <w:t xml:space="preserve">وقد تم </w:t>
      </w:r>
      <w:r w:rsidR="009C0014" w:rsidRPr="00C94B66">
        <w:rPr>
          <w:rFonts w:ascii="Simplified Arabic" w:eastAsiaTheme="minorEastAsia" w:hAnsi="Simplified Arabic" w:cs="Simplified Arabic" w:hint="cs"/>
          <w:sz w:val="26"/>
          <w:szCs w:val="26"/>
          <w:rtl/>
        </w:rPr>
        <w:t>إ</w:t>
      </w:r>
      <w:r w:rsidR="009C0014" w:rsidRPr="00C94B66">
        <w:rPr>
          <w:rFonts w:ascii="Simplified Arabic" w:eastAsiaTheme="minorEastAsia" w:hAnsi="Simplified Arabic" w:cs="Simplified Arabic"/>
          <w:sz w:val="26"/>
          <w:szCs w:val="26"/>
          <w:rtl/>
        </w:rPr>
        <w:t xml:space="preserve">ثبات هذا </w:t>
      </w:r>
      <w:r w:rsidR="009C0014" w:rsidRPr="00C94B66">
        <w:rPr>
          <w:rFonts w:ascii="Simplified Arabic" w:eastAsiaTheme="minorEastAsia" w:hAnsi="Simplified Arabic" w:cs="Simplified Arabic" w:hint="cs"/>
          <w:sz w:val="26"/>
          <w:szCs w:val="26"/>
          <w:rtl/>
        </w:rPr>
        <w:t>أ</w:t>
      </w:r>
      <w:r w:rsidRPr="00C94B66">
        <w:rPr>
          <w:rFonts w:ascii="Simplified Arabic" w:eastAsiaTheme="minorEastAsia" w:hAnsi="Simplified Arabic" w:cs="Simplified Arabic"/>
          <w:sz w:val="26"/>
          <w:szCs w:val="26"/>
          <w:rtl/>
        </w:rPr>
        <w:t>يضا بواسطة اخرين [</w:t>
      </w:r>
      <w:r w:rsidR="009C0014" w:rsidRPr="00C94B66">
        <w:rPr>
          <w:rFonts w:ascii="Simplified Arabic" w:eastAsiaTheme="minorEastAsia" w:hAnsi="Simplified Arabic" w:cs="Simplified Arabic"/>
          <w:sz w:val="26"/>
          <w:szCs w:val="26"/>
        </w:rPr>
        <w:t>5-</w:t>
      </w:r>
      <w:r w:rsidR="00E779BC" w:rsidRPr="00C94B66">
        <w:rPr>
          <w:rFonts w:ascii="Simplified Arabic" w:eastAsiaTheme="minorEastAsia" w:hAnsi="Simplified Arabic" w:cs="Simplified Arabic"/>
          <w:sz w:val="26"/>
          <w:szCs w:val="26"/>
        </w:rPr>
        <w:t>7</w:t>
      </w:r>
      <w:r w:rsidRPr="00C94B66">
        <w:rPr>
          <w:rFonts w:ascii="Simplified Arabic" w:eastAsiaTheme="minorEastAsia" w:hAnsi="Simplified Arabic" w:cs="Simplified Arabic"/>
          <w:sz w:val="26"/>
          <w:szCs w:val="26"/>
          <w:rtl/>
        </w:rPr>
        <w:t xml:space="preserve">]. تشير نتائج </w:t>
      </w:r>
      <w:r w:rsidRPr="00C94B66">
        <w:rPr>
          <w:rFonts w:ascii="Simplified Arabic" w:eastAsiaTheme="minorEastAsia" w:hAnsi="Simplified Arabic" w:cs="Simplified Arabic"/>
          <w:sz w:val="26"/>
          <w:szCs w:val="26"/>
        </w:rPr>
        <w:t>XRD</w:t>
      </w:r>
      <w:r w:rsidR="00590DB0" w:rsidRPr="00C94B66">
        <w:rPr>
          <w:rFonts w:ascii="Simplified Arabic" w:eastAsiaTheme="minorEastAsia" w:hAnsi="Simplified Arabic" w:cs="Simplified Arabic"/>
          <w:sz w:val="26"/>
          <w:szCs w:val="26"/>
          <w:rtl/>
        </w:rPr>
        <w:t xml:space="preserve"> </w:t>
      </w:r>
      <w:r w:rsidR="00590DB0" w:rsidRPr="00C94B66">
        <w:rPr>
          <w:rFonts w:ascii="Simplified Arabic" w:eastAsiaTheme="minorEastAsia" w:hAnsi="Simplified Arabic" w:cs="Simplified Arabic" w:hint="cs"/>
          <w:sz w:val="26"/>
          <w:szCs w:val="26"/>
          <w:rtl/>
        </w:rPr>
        <w:t>إ</w:t>
      </w:r>
      <w:r w:rsidRPr="00C94B66">
        <w:rPr>
          <w:rFonts w:ascii="Simplified Arabic" w:eastAsiaTheme="minorEastAsia" w:hAnsi="Simplified Arabic" w:cs="Simplified Arabic"/>
          <w:sz w:val="26"/>
          <w:szCs w:val="26"/>
          <w:rtl/>
        </w:rPr>
        <w:t xml:space="preserve">ن هذه الأفلام متعددة التبلور ببنية مكعبية من النوع </w:t>
      </w:r>
      <w:proofErr w:type="spellStart"/>
      <w:r w:rsidRPr="00C94B66">
        <w:rPr>
          <w:rFonts w:ascii="Simplified Arabic" w:eastAsiaTheme="minorEastAsia" w:hAnsi="Simplified Arabic" w:cs="Simplified Arabic"/>
          <w:sz w:val="26"/>
          <w:szCs w:val="26"/>
        </w:rPr>
        <w:t>Zincblend</w:t>
      </w:r>
      <w:proofErr w:type="spellEnd"/>
      <w:r w:rsidR="00590DB0" w:rsidRPr="00C94B66">
        <w:rPr>
          <w:rFonts w:ascii="Simplified Arabic" w:eastAsiaTheme="minorEastAsia" w:hAnsi="Simplified Arabic" w:cs="Simplified Arabic"/>
          <w:sz w:val="26"/>
          <w:szCs w:val="26"/>
          <w:rtl/>
        </w:rPr>
        <w:t xml:space="preserve"> ويتحسن التبلور  بالتسخين </w:t>
      </w:r>
      <w:r w:rsidR="00590DB0" w:rsidRPr="00C94B66">
        <w:rPr>
          <w:rFonts w:ascii="Simplified Arabic" w:eastAsiaTheme="minorEastAsia" w:hAnsi="Simplified Arabic" w:cs="Simplified Arabic" w:hint="cs"/>
          <w:sz w:val="26"/>
          <w:szCs w:val="26"/>
          <w:rtl/>
        </w:rPr>
        <w:t>إ</w:t>
      </w:r>
      <w:r w:rsidRPr="00C94B66">
        <w:rPr>
          <w:rFonts w:ascii="Simplified Arabic" w:eastAsiaTheme="minorEastAsia" w:hAnsi="Simplified Arabic" w:cs="Simplified Arabic"/>
          <w:sz w:val="26"/>
          <w:szCs w:val="26"/>
          <w:rtl/>
        </w:rPr>
        <w:t>لى درجتين مختلفتين (</w:t>
      </w:r>
      <w:r w:rsidRPr="00C94B66">
        <w:rPr>
          <w:rFonts w:ascii="Simplified Arabic" w:eastAsiaTheme="minorEastAsia" w:hAnsi="Simplified Arabic" w:cs="Simplified Arabic"/>
          <w:sz w:val="26"/>
          <w:szCs w:val="26"/>
        </w:rPr>
        <w:t>200c</w:t>
      </w:r>
      <w:r w:rsidRPr="00C94B66">
        <w:rPr>
          <w:rFonts w:ascii="Sakkal Majalla" w:eastAsiaTheme="minorEastAsia" w:hAnsi="Sakkal Majalla" w:cs="Sakkal Majalla"/>
          <w:sz w:val="26"/>
          <w:szCs w:val="26"/>
        </w:rPr>
        <w:t>˚</w:t>
      </w:r>
      <w:r w:rsidRPr="00C94B66">
        <w:rPr>
          <w:rFonts w:ascii="Simplified Arabic" w:eastAsiaTheme="minorEastAsia" w:hAnsi="Simplified Arabic" w:cs="Simplified Arabic"/>
          <w:sz w:val="26"/>
          <w:szCs w:val="26"/>
        </w:rPr>
        <w:t>-300c</w:t>
      </w:r>
      <w:r w:rsidRPr="00C94B66">
        <w:rPr>
          <w:rFonts w:ascii="Sakkal Majalla" w:eastAsiaTheme="minorEastAsia" w:hAnsi="Sakkal Majalla" w:cs="Sakkal Majalla"/>
          <w:sz w:val="26"/>
          <w:szCs w:val="26"/>
        </w:rPr>
        <w:t>˚</w:t>
      </w:r>
      <w:r w:rsidR="00590DB0" w:rsidRPr="00C94B66">
        <w:rPr>
          <w:rFonts w:ascii="Simplified Arabic" w:eastAsiaTheme="minorEastAsia" w:hAnsi="Simplified Arabic" w:cs="Simplified Arabic"/>
          <w:sz w:val="26"/>
          <w:szCs w:val="26"/>
          <w:rtl/>
        </w:rPr>
        <w:t>).وبينت دراستنا ل</w:t>
      </w:r>
      <w:r w:rsidR="00590DB0" w:rsidRPr="00C94B66">
        <w:rPr>
          <w:rFonts w:ascii="Simplified Arabic" w:eastAsiaTheme="minorEastAsia" w:hAnsi="Simplified Arabic" w:cs="Simplified Arabic" w:hint="cs"/>
          <w:sz w:val="26"/>
          <w:szCs w:val="26"/>
          <w:rtl/>
        </w:rPr>
        <w:t>أ</w:t>
      </w:r>
      <w:r w:rsidR="00590DB0" w:rsidRPr="00C94B66">
        <w:rPr>
          <w:rFonts w:ascii="Simplified Arabic" w:eastAsiaTheme="minorEastAsia" w:hAnsi="Simplified Arabic" w:cs="Simplified Arabic"/>
          <w:sz w:val="26"/>
          <w:szCs w:val="26"/>
          <w:rtl/>
        </w:rPr>
        <w:t>طياف انعراج ال</w:t>
      </w:r>
      <w:r w:rsidR="00590DB0" w:rsidRPr="00C94B66">
        <w:rPr>
          <w:rFonts w:ascii="Simplified Arabic" w:eastAsiaTheme="minorEastAsia" w:hAnsi="Simplified Arabic" w:cs="Simplified Arabic" w:hint="cs"/>
          <w:sz w:val="26"/>
          <w:szCs w:val="26"/>
          <w:rtl/>
        </w:rPr>
        <w:t>أ</w:t>
      </w:r>
      <w:r w:rsidRPr="00C94B66">
        <w:rPr>
          <w:rFonts w:ascii="Simplified Arabic" w:eastAsiaTheme="minorEastAsia" w:hAnsi="Simplified Arabic" w:cs="Simplified Arabic"/>
          <w:sz w:val="26"/>
          <w:szCs w:val="26"/>
          <w:rtl/>
        </w:rPr>
        <w:t>شعة السينية (</w:t>
      </w:r>
      <w:r w:rsidRPr="00C94B66">
        <w:rPr>
          <w:rFonts w:ascii="Simplified Arabic" w:eastAsiaTheme="minorEastAsia" w:hAnsi="Simplified Arabic" w:cs="Simplified Arabic"/>
          <w:sz w:val="26"/>
          <w:szCs w:val="26"/>
        </w:rPr>
        <w:t>XRD</w:t>
      </w:r>
      <w:r w:rsidRPr="00C94B66">
        <w:rPr>
          <w:rFonts w:ascii="Simplified Arabic" w:eastAsiaTheme="minorEastAsia" w:hAnsi="Simplified Arabic" w:cs="Simplified Arabic"/>
          <w:sz w:val="26"/>
          <w:szCs w:val="26"/>
          <w:rtl/>
        </w:rPr>
        <w:t>) ل</w:t>
      </w:r>
      <w:r w:rsidR="00590DB0" w:rsidRPr="00C94B66">
        <w:rPr>
          <w:rFonts w:ascii="Simplified Arabic" w:eastAsiaTheme="minorEastAsia" w:hAnsi="Simplified Arabic" w:cs="Simplified Arabic" w:hint="cs"/>
          <w:sz w:val="26"/>
          <w:szCs w:val="26"/>
          <w:rtl/>
        </w:rPr>
        <w:t>أ</w:t>
      </w:r>
      <w:r w:rsidRPr="00C94B66">
        <w:rPr>
          <w:rFonts w:ascii="Simplified Arabic" w:eastAsiaTheme="minorEastAsia" w:hAnsi="Simplified Arabic" w:cs="Simplified Arabic"/>
          <w:sz w:val="26"/>
          <w:szCs w:val="26"/>
          <w:rtl/>
        </w:rPr>
        <w:t xml:space="preserve">فلام </w:t>
      </w:r>
      <w:proofErr w:type="spellStart"/>
      <w:r w:rsidRPr="00C94B66">
        <w:rPr>
          <w:rFonts w:ascii="Simplified Arabic" w:eastAsiaTheme="minorEastAsia" w:hAnsi="Simplified Arabic" w:cs="Simplified Arabic"/>
          <w:sz w:val="26"/>
          <w:szCs w:val="26"/>
        </w:rPr>
        <w:t>ZnSe</w:t>
      </w:r>
      <w:proofErr w:type="spellEnd"/>
      <w:r w:rsidRPr="00C94B66">
        <w:rPr>
          <w:rFonts w:ascii="Simplified Arabic" w:eastAsiaTheme="minorEastAsia" w:hAnsi="Simplified Arabic" w:cs="Simplified Arabic"/>
          <w:sz w:val="26"/>
          <w:szCs w:val="26"/>
          <w:rtl/>
        </w:rPr>
        <w:t xml:space="preserve"> بسماكة </w:t>
      </w:r>
      <w:r w:rsidRPr="00C94B66">
        <w:rPr>
          <w:rFonts w:ascii="Simplified Arabic" w:eastAsiaTheme="minorEastAsia" w:hAnsi="Simplified Arabic" w:cs="Simplified Arabic"/>
          <w:sz w:val="26"/>
          <w:szCs w:val="26"/>
        </w:rPr>
        <w:t>250nm</w:t>
      </w:r>
      <w:r w:rsidR="00590DB0" w:rsidRPr="00C94B66">
        <w:rPr>
          <w:rFonts w:ascii="Simplified Arabic" w:eastAsiaTheme="minorEastAsia" w:hAnsi="Simplified Arabic" w:cs="Simplified Arabic"/>
          <w:sz w:val="26"/>
          <w:szCs w:val="26"/>
          <w:rtl/>
        </w:rPr>
        <w:t xml:space="preserve"> وغير </w:t>
      </w:r>
      <w:proofErr w:type="spellStart"/>
      <w:r w:rsidR="00590DB0" w:rsidRPr="00C94B66">
        <w:rPr>
          <w:rFonts w:ascii="Simplified Arabic" w:eastAsiaTheme="minorEastAsia" w:hAnsi="Simplified Arabic" w:cs="Simplified Arabic"/>
          <w:sz w:val="26"/>
          <w:szCs w:val="26"/>
          <w:rtl/>
        </w:rPr>
        <w:t>ملدنة</w:t>
      </w:r>
      <w:proofErr w:type="spellEnd"/>
      <w:r w:rsidR="00590DB0" w:rsidRPr="00C94B66">
        <w:rPr>
          <w:rFonts w:ascii="Simplified Arabic" w:eastAsiaTheme="minorEastAsia" w:hAnsi="Simplified Arabic" w:cs="Simplified Arabic"/>
          <w:sz w:val="26"/>
          <w:szCs w:val="26"/>
          <w:rtl/>
        </w:rPr>
        <w:t xml:space="preserve"> </w:t>
      </w:r>
      <w:proofErr w:type="spellStart"/>
      <w:r w:rsidR="00590DB0" w:rsidRPr="00C94B66">
        <w:rPr>
          <w:rFonts w:ascii="Simplified Arabic" w:eastAsiaTheme="minorEastAsia" w:hAnsi="Simplified Arabic" w:cs="Simplified Arabic"/>
          <w:sz w:val="26"/>
          <w:szCs w:val="26"/>
          <w:rtl/>
        </w:rPr>
        <w:t>ب</w:t>
      </w:r>
      <w:r w:rsidR="00590DB0" w:rsidRPr="00C94B66">
        <w:rPr>
          <w:rFonts w:ascii="Simplified Arabic" w:eastAsiaTheme="minorEastAsia" w:hAnsi="Simplified Arabic" w:cs="Simplified Arabic" w:hint="cs"/>
          <w:sz w:val="26"/>
          <w:szCs w:val="26"/>
          <w:rtl/>
        </w:rPr>
        <w:t>إ</w:t>
      </w:r>
      <w:r w:rsidRPr="00C94B66">
        <w:rPr>
          <w:rFonts w:ascii="Simplified Arabic" w:eastAsiaTheme="minorEastAsia" w:hAnsi="Simplified Arabic" w:cs="Simplified Arabic"/>
          <w:sz w:val="26"/>
          <w:szCs w:val="26"/>
          <w:rtl/>
        </w:rPr>
        <w:t>نها</w:t>
      </w:r>
      <w:proofErr w:type="spellEnd"/>
      <w:r w:rsidRPr="00C94B66">
        <w:rPr>
          <w:rFonts w:ascii="Simplified Arabic" w:eastAsiaTheme="minorEastAsia" w:hAnsi="Simplified Arabic" w:cs="Simplified Arabic"/>
          <w:sz w:val="26"/>
          <w:szCs w:val="26"/>
          <w:rtl/>
        </w:rPr>
        <w:t xml:space="preserve"> تمتلك ذروتين </w:t>
      </w:r>
      <w:r w:rsidRPr="00C94B66">
        <w:rPr>
          <w:rFonts w:ascii="Simplified Arabic" w:eastAsiaTheme="minorEastAsia" w:hAnsi="Simplified Arabic" w:cs="Simplified Arabic"/>
          <w:sz w:val="26"/>
          <w:szCs w:val="26"/>
        </w:rPr>
        <w:t>2</w:t>
      </w:r>
      <w:r w:rsidRPr="00C94B66">
        <w:rPr>
          <w:rFonts w:ascii="Cambria" w:eastAsiaTheme="minorEastAsia" w:hAnsi="Cambria" w:cs="Cambria"/>
          <w:sz w:val="26"/>
          <w:szCs w:val="26"/>
        </w:rPr>
        <w:t>θ</w:t>
      </w:r>
      <w:r w:rsidRPr="00C94B66">
        <w:rPr>
          <w:rFonts w:ascii="Simplified Arabic" w:eastAsiaTheme="minorEastAsia" w:hAnsi="Simplified Arabic" w:cs="Simplified Arabic"/>
          <w:sz w:val="26"/>
          <w:szCs w:val="26"/>
        </w:rPr>
        <w:t>=27.1</w:t>
      </w:r>
      <w:r w:rsidRPr="00C94B66">
        <w:rPr>
          <w:rFonts w:ascii="Sakkal Majalla" w:eastAsiaTheme="minorEastAsia" w:hAnsi="Sakkal Majalla" w:cs="Sakkal Majalla"/>
          <w:sz w:val="26"/>
          <w:szCs w:val="26"/>
        </w:rPr>
        <w:t>˚</w:t>
      </w:r>
      <w:r w:rsidRPr="00C94B66">
        <w:rPr>
          <w:rFonts w:ascii="Simplified Arabic" w:eastAsiaTheme="minorEastAsia" w:hAnsi="Simplified Arabic" w:cs="Simplified Arabic"/>
          <w:sz w:val="26"/>
          <w:szCs w:val="26"/>
          <w:rtl/>
        </w:rPr>
        <w:t xml:space="preserve"> , </w:t>
      </w:r>
      <w:r w:rsidRPr="00C94B66">
        <w:rPr>
          <w:rFonts w:ascii="Simplified Arabic" w:eastAsiaTheme="minorEastAsia" w:hAnsi="Simplified Arabic" w:cs="Simplified Arabic"/>
          <w:sz w:val="26"/>
          <w:szCs w:val="26"/>
        </w:rPr>
        <w:t>2</w:t>
      </w:r>
      <w:r w:rsidRPr="00C94B66">
        <w:rPr>
          <w:rFonts w:ascii="Cambria" w:eastAsiaTheme="minorEastAsia" w:hAnsi="Cambria" w:cs="Cambria"/>
          <w:sz w:val="26"/>
          <w:szCs w:val="26"/>
        </w:rPr>
        <w:t>θ</w:t>
      </w:r>
      <w:r w:rsidRPr="00C94B66">
        <w:rPr>
          <w:rFonts w:ascii="Simplified Arabic" w:eastAsiaTheme="minorEastAsia" w:hAnsi="Simplified Arabic" w:cs="Simplified Arabic"/>
          <w:sz w:val="26"/>
          <w:szCs w:val="26"/>
        </w:rPr>
        <w:t>=48</w:t>
      </w:r>
      <w:r w:rsidRPr="00C94B66">
        <w:rPr>
          <w:rFonts w:ascii="Sakkal Majalla" w:eastAsiaTheme="minorEastAsia" w:hAnsi="Sakkal Majalla" w:cs="Sakkal Majalla"/>
          <w:sz w:val="26"/>
          <w:szCs w:val="26"/>
        </w:rPr>
        <w:t>˚</w:t>
      </w:r>
      <w:r w:rsidRPr="00C94B66">
        <w:rPr>
          <w:rFonts w:ascii="Simplified Arabic" w:eastAsiaTheme="minorEastAsia" w:hAnsi="Simplified Arabic" w:cs="Simplified Arabic"/>
          <w:sz w:val="26"/>
          <w:szCs w:val="26"/>
          <w:rtl/>
        </w:rPr>
        <w:t xml:space="preserve"> تتوافق مع التوجهين (</w:t>
      </w:r>
      <w:r w:rsidRPr="00C94B66">
        <w:rPr>
          <w:rFonts w:ascii="Simplified Arabic" w:eastAsiaTheme="minorEastAsia" w:hAnsi="Simplified Arabic" w:cs="Simplified Arabic"/>
          <w:sz w:val="26"/>
          <w:szCs w:val="26"/>
        </w:rPr>
        <w:t>111</w:t>
      </w:r>
      <w:r w:rsidRPr="00C94B66">
        <w:rPr>
          <w:rFonts w:ascii="Simplified Arabic" w:eastAsiaTheme="minorEastAsia" w:hAnsi="Simplified Arabic" w:cs="Simplified Arabic"/>
          <w:sz w:val="26"/>
          <w:szCs w:val="26"/>
          <w:rtl/>
        </w:rPr>
        <w:t>) و (</w:t>
      </w:r>
      <w:r w:rsidRPr="00C94B66">
        <w:rPr>
          <w:rFonts w:ascii="Simplified Arabic" w:eastAsiaTheme="minorEastAsia" w:hAnsi="Simplified Arabic" w:cs="Simplified Arabic"/>
          <w:sz w:val="26"/>
          <w:szCs w:val="26"/>
        </w:rPr>
        <w:t>220</w:t>
      </w:r>
      <w:r w:rsidRPr="00C94B66">
        <w:rPr>
          <w:rFonts w:ascii="Simplified Arabic" w:eastAsiaTheme="minorEastAsia" w:hAnsi="Simplified Arabic" w:cs="Simplified Arabic"/>
          <w:sz w:val="26"/>
          <w:szCs w:val="26"/>
          <w:rtl/>
        </w:rPr>
        <w:t>) كما هو في الشكل  (</w:t>
      </w:r>
      <w:r w:rsidR="004741C8" w:rsidRPr="00C94B66">
        <w:rPr>
          <w:rFonts w:ascii="Simplified Arabic" w:eastAsiaTheme="minorEastAsia" w:hAnsi="Simplified Arabic" w:cs="Simplified Arabic"/>
          <w:sz w:val="26"/>
          <w:szCs w:val="26"/>
        </w:rPr>
        <w:t>1</w:t>
      </w:r>
      <w:r w:rsidRPr="00C94B66">
        <w:rPr>
          <w:rFonts w:ascii="Simplified Arabic" w:eastAsiaTheme="minorEastAsia" w:hAnsi="Simplified Arabic" w:cs="Simplified Arabic"/>
          <w:sz w:val="26"/>
          <w:szCs w:val="26"/>
        </w:rPr>
        <w:t>-1-a</w:t>
      </w:r>
      <w:r w:rsidRPr="00C94B66">
        <w:rPr>
          <w:rFonts w:ascii="Simplified Arabic" w:eastAsiaTheme="minorEastAsia" w:hAnsi="Simplified Arabic" w:cs="Simplified Arabic"/>
          <w:sz w:val="26"/>
          <w:szCs w:val="26"/>
          <w:rtl/>
        </w:rPr>
        <w:t>) وكانت هذه القيم الناتجة مطابقة للبطاقة المرجعية .</w:t>
      </w:r>
    </w:p>
    <w:p w:rsidR="00AF4CC5" w:rsidRPr="00085E60" w:rsidRDefault="00AF4CC5" w:rsidP="00085E60">
      <w:pPr>
        <w:spacing w:line="240" w:lineRule="auto"/>
        <w:jc w:val="both"/>
        <w:rPr>
          <w:rFonts w:ascii="Simplified Arabic" w:eastAsiaTheme="minorEastAsia" w:hAnsi="Simplified Arabic" w:cs="Simplified Arabic"/>
          <w:sz w:val="26"/>
          <w:szCs w:val="26"/>
          <w:rtl/>
        </w:rPr>
      </w:pPr>
      <w:r w:rsidRPr="00085E60">
        <w:rPr>
          <w:rFonts w:ascii="Simplified Arabic" w:eastAsiaTheme="minorEastAsia" w:hAnsi="Simplified Arabic" w:cs="Simplified Arabic"/>
          <w:sz w:val="26"/>
          <w:szCs w:val="26"/>
          <w:rtl/>
        </w:rPr>
        <w:t>وجود ذروة أخرى بالتوجه (</w:t>
      </w:r>
      <w:r w:rsidRPr="00085E60">
        <w:rPr>
          <w:rFonts w:ascii="Simplified Arabic" w:eastAsiaTheme="minorEastAsia" w:hAnsi="Simplified Arabic" w:cs="Simplified Arabic"/>
          <w:sz w:val="26"/>
          <w:szCs w:val="26"/>
        </w:rPr>
        <w:t>220</w:t>
      </w:r>
      <w:r w:rsidRPr="00085E60">
        <w:rPr>
          <w:rFonts w:ascii="Simplified Arabic" w:eastAsiaTheme="minorEastAsia" w:hAnsi="Simplified Arabic" w:cs="Simplified Arabic"/>
          <w:sz w:val="26"/>
          <w:szCs w:val="26"/>
          <w:rtl/>
        </w:rPr>
        <w:t xml:space="preserve">)  في نموذج انعراج الاشعة السينية يعود الى احتواء العينة على أكسيد الزنك </w:t>
      </w:r>
      <w:proofErr w:type="spellStart"/>
      <w:r w:rsidRPr="00085E60">
        <w:rPr>
          <w:rFonts w:ascii="Simplified Arabic" w:eastAsiaTheme="minorEastAsia" w:hAnsi="Simplified Arabic" w:cs="Simplified Arabic"/>
          <w:sz w:val="26"/>
          <w:szCs w:val="26"/>
        </w:rPr>
        <w:t>Zno</w:t>
      </w:r>
      <w:proofErr w:type="spellEnd"/>
      <w:r w:rsidRPr="00085E60">
        <w:rPr>
          <w:rFonts w:ascii="Simplified Arabic" w:eastAsiaTheme="minorEastAsia" w:hAnsi="Simplified Arabic" w:cs="Simplified Arabic"/>
          <w:sz w:val="26"/>
          <w:szCs w:val="26"/>
          <w:rtl/>
        </w:rPr>
        <w:t xml:space="preserve"> كما ورد ايضا في المراجع </w:t>
      </w:r>
      <w:r w:rsidRPr="00085E60">
        <w:rPr>
          <w:rFonts w:ascii="Simplified Arabic" w:eastAsiaTheme="minorEastAsia" w:hAnsi="Simplified Arabic" w:cs="Simplified Arabic"/>
          <w:sz w:val="26"/>
          <w:szCs w:val="26"/>
        </w:rPr>
        <w:t>[</w:t>
      </w:r>
      <w:r w:rsidR="00E779BC" w:rsidRPr="00085E60">
        <w:rPr>
          <w:rFonts w:ascii="Simplified Arabic" w:eastAsiaTheme="minorEastAsia" w:hAnsi="Simplified Arabic" w:cs="Simplified Arabic"/>
          <w:sz w:val="26"/>
          <w:szCs w:val="26"/>
        </w:rPr>
        <w:t>6</w:t>
      </w:r>
      <w:r w:rsidRPr="00085E60">
        <w:rPr>
          <w:rFonts w:ascii="Simplified Arabic" w:eastAsiaTheme="minorEastAsia" w:hAnsi="Simplified Arabic" w:cs="Simplified Arabic"/>
          <w:sz w:val="26"/>
          <w:szCs w:val="26"/>
        </w:rPr>
        <w:t>-5]</w:t>
      </w:r>
      <w:r w:rsidR="009C0014" w:rsidRPr="00085E60">
        <w:rPr>
          <w:rFonts w:ascii="Simplified Arabic" w:eastAsiaTheme="minorEastAsia" w:hAnsi="Simplified Arabic" w:cs="Simplified Arabic"/>
          <w:sz w:val="26"/>
          <w:szCs w:val="26"/>
          <w:rtl/>
        </w:rPr>
        <w:t xml:space="preserve"> . لكن نلاحظ </w:t>
      </w:r>
      <w:r w:rsidR="009C0014" w:rsidRPr="00085E60">
        <w:rPr>
          <w:rFonts w:ascii="Simplified Arabic" w:eastAsiaTheme="minorEastAsia" w:hAnsi="Simplified Arabic" w:cs="Simplified Arabic" w:hint="cs"/>
          <w:sz w:val="26"/>
          <w:szCs w:val="26"/>
          <w:rtl/>
        </w:rPr>
        <w:t>أ</w:t>
      </w:r>
      <w:r w:rsidRPr="00085E60">
        <w:rPr>
          <w:rFonts w:ascii="Simplified Arabic" w:eastAsiaTheme="minorEastAsia" w:hAnsi="Simplified Arabic" w:cs="Simplified Arabic"/>
          <w:sz w:val="26"/>
          <w:szCs w:val="26"/>
          <w:rtl/>
        </w:rPr>
        <w:t xml:space="preserve">نه بعد المعالجة الحرارية الى درجة </w:t>
      </w:r>
      <w:r w:rsidR="00085E60">
        <w:rPr>
          <w:rFonts w:ascii="Simplified Arabic" w:eastAsiaTheme="minorEastAsia" w:hAnsi="Simplified Arabic" w:cs="Simplified Arabic"/>
          <w:sz w:val="26"/>
          <w:szCs w:val="26"/>
        </w:rPr>
        <w:t xml:space="preserve"> </w:t>
      </w:r>
      <w:r w:rsidRPr="00085E60">
        <w:rPr>
          <w:rFonts w:ascii="Simplified Arabic" w:eastAsiaTheme="minorEastAsia" w:hAnsi="Simplified Arabic" w:cs="Simplified Arabic"/>
          <w:sz w:val="26"/>
          <w:szCs w:val="26"/>
        </w:rPr>
        <w:t>200c</w:t>
      </w:r>
      <w:r w:rsidRPr="00085E60">
        <w:rPr>
          <w:rFonts w:ascii="Sakkal Majalla" w:eastAsiaTheme="minorEastAsia" w:hAnsi="Sakkal Majalla" w:cs="Sakkal Majalla"/>
          <w:sz w:val="26"/>
          <w:szCs w:val="26"/>
        </w:rPr>
        <w:t>˚</w:t>
      </w:r>
      <w:r w:rsidR="009C0014" w:rsidRPr="00085E60">
        <w:rPr>
          <w:rFonts w:ascii="Simplified Arabic" w:eastAsiaTheme="minorEastAsia" w:hAnsi="Simplified Arabic" w:cs="Simplified Arabic" w:hint="cs"/>
          <w:sz w:val="26"/>
          <w:szCs w:val="26"/>
          <w:rtl/>
        </w:rPr>
        <w:t>أ</w:t>
      </w:r>
      <w:r w:rsidR="0045297A" w:rsidRPr="00085E60">
        <w:rPr>
          <w:rFonts w:ascii="Simplified Arabic" w:eastAsiaTheme="minorEastAsia" w:hAnsi="Simplified Arabic" w:cs="Simplified Arabic"/>
          <w:sz w:val="26"/>
          <w:szCs w:val="26"/>
          <w:rtl/>
        </w:rPr>
        <w:t xml:space="preserve">نه تم </w:t>
      </w:r>
      <w:r w:rsidR="0045297A" w:rsidRPr="00085E60">
        <w:rPr>
          <w:rFonts w:ascii="Simplified Arabic" w:eastAsiaTheme="minorEastAsia" w:hAnsi="Simplified Arabic" w:cs="Simplified Arabic" w:hint="cs"/>
          <w:sz w:val="26"/>
          <w:szCs w:val="26"/>
          <w:rtl/>
        </w:rPr>
        <w:t>زيادة حدة قمة الانعراج</w:t>
      </w:r>
      <w:r w:rsidRPr="00085E60">
        <w:rPr>
          <w:rFonts w:ascii="Simplified Arabic" w:eastAsiaTheme="minorEastAsia" w:hAnsi="Simplified Arabic" w:cs="Simplified Arabic"/>
          <w:sz w:val="26"/>
          <w:szCs w:val="26"/>
          <w:rtl/>
        </w:rPr>
        <w:t xml:space="preserve"> مع إزاحة في موقع </w:t>
      </w:r>
      <w:r w:rsidR="00085E60">
        <w:rPr>
          <w:rFonts w:ascii="Simplified Arabic" w:eastAsiaTheme="minorEastAsia" w:hAnsi="Simplified Arabic" w:cs="Simplified Arabic" w:hint="cs"/>
          <w:sz w:val="26"/>
          <w:szCs w:val="26"/>
          <w:rtl/>
        </w:rPr>
        <w:t>التوجه</w:t>
      </w:r>
      <w:r w:rsidRPr="00085E60">
        <w:rPr>
          <w:rFonts w:ascii="Simplified Arabic" w:eastAsiaTheme="minorEastAsia" w:hAnsi="Simplified Arabic" w:cs="Simplified Arabic"/>
          <w:sz w:val="26"/>
          <w:szCs w:val="26"/>
          <w:rtl/>
        </w:rPr>
        <w:t>(</w:t>
      </w:r>
      <w:r w:rsidRPr="00085E60">
        <w:rPr>
          <w:rFonts w:ascii="Simplified Arabic" w:eastAsiaTheme="minorEastAsia" w:hAnsi="Simplified Arabic" w:cs="Simplified Arabic"/>
          <w:sz w:val="26"/>
          <w:szCs w:val="26"/>
        </w:rPr>
        <w:t>111</w:t>
      </w:r>
      <w:r w:rsidRPr="00085E60">
        <w:rPr>
          <w:rFonts w:ascii="Simplified Arabic" w:eastAsiaTheme="minorEastAsia" w:hAnsi="Simplified Arabic" w:cs="Simplified Arabic"/>
          <w:sz w:val="26"/>
          <w:szCs w:val="26"/>
          <w:rtl/>
        </w:rPr>
        <w:t>) بينما القمة (</w:t>
      </w:r>
      <w:r w:rsidRPr="00085E60">
        <w:rPr>
          <w:rFonts w:ascii="Simplified Arabic" w:eastAsiaTheme="minorEastAsia" w:hAnsi="Simplified Arabic" w:cs="Simplified Arabic"/>
          <w:sz w:val="26"/>
          <w:szCs w:val="26"/>
        </w:rPr>
        <w:t>220</w:t>
      </w:r>
      <w:r w:rsidRPr="00085E60">
        <w:rPr>
          <w:rFonts w:ascii="Simplified Arabic" w:eastAsiaTheme="minorEastAsia" w:hAnsi="Simplified Arabic" w:cs="Simplified Arabic"/>
          <w:sz w:val="26"/>
          <w:szCs w:val="26"/>
          <w:rtl/>
        </w:rPr>
        <w:t xml:space="preserve">) التي تدل على وجود </w:t>
      </w:r>
      <w:proofErr w:type="spellStart"/>
      <w:r w:rsidR="00085E60">
        <w:rPr>
          <w:rFonts w:ascii="Simplified Arabic" w:eastAsiaTheme="minorEastAsia" w:hAnsi="Simplified Arabic" w:cs="Simplified Arabic"/>
          <w:sz w:val="26"/>
          <w:szCs w:val="26"/>
        </w:rPr>
        <w:t>ZnO</w:t>
      </w:r>
      <w:proofErr w:type="spellEnd"/>
      <w:r w:rsidRPr="00085E60">
        <w:rPr>
          <w:rFonts w:ascii="Simplified Arabic" w:eastAsiaTheme="minorEastAsia" w:hAnsi="Simplified Arabic" w:cs="Simplified Arabic"/>
          <w:sz w:val="26"/>
          <w:szCs w:val="26"/>
          <w:rtl/>
        </w:rPr>
        <w:t xml:space="preserve"> فنلاحظ بانها تناقصت كما هو موضح في الشكل </w:t>
      </w:r>
      <w:r w:rsidR="004741C8" w:rsidRPr="00085E60">
        <w:rPr>
          <w:rFonts w:ascii="Simplified Arabic" w:eastAsiaTheme="minorEastAsia" w:hAnsi="Simplified Arabic" w:cs="Simplified Arabic"/>
          <w:sz w:val="26"/>
          <w:szCs w:val="26"/>
          <w:rtl/>
        </w:rPr>
        <w:t>(</w:t>
      </w:r>
      <w:r w:rsidR="004741C8" w:rsidRPr="00085E60">
        <w:rPr>
          <w:rFonts w:ascii="Simplified Arabic" w:eastAsiaTheme="minorEastAsia" w:hAnsi="Simplified Arabic" w:cs="Simplified Arabic"/>
          <w:sz w:val="26"/>
          <w:szCs w:val="26"/>
        </w:rPr>
        <w:t>(1</w:t>
      </w:r>
      <w:r w:rsidRPr="00085E60">
        <w:rPr>
          <w:rFonts w:ascii="Simplified Arabic" w:eastAsiaTheme="minorEastAsia" w:hAnsi="Simplified Arabic" w:cs="Simplified Arabic"/>
          <w:sz w:val="26"/>
          <w:szCs w:val="26"/>
        </w:rPr>
        <w:t>-1-b</w:t>
      </w:r>
      <w:r w:rsidR="009C0014" w:rsidRPr="00085E60">
        <w:rPr>
          <w:rFonts w:ascii="Simplified Arabic" w:eastAsiaTheme="minorEastAsia" w:hAnsi="Simplified Arabic" w:cs="Simplified Arabic"/>
          <w:sz w:val="26"/>
          <w:szCs w:val="26"/>
          <w:rtl/>
        </w:rPr>
        <w:t xml:space="preserve"> . و</w:t>
      </w:r>
      <w:r w:rsidR="009C0014" w:rsidRPr="00085E60">
        <w:rPr>
          <w:rFonts w:ascii="Simplified Arabic" w:eastAsiaTheme="minorEastAsia" w:hAnsi="Simplified Arabic" w:cs="Simplified Arabic" w:hint="cs"/>
          <w:sz w:val="26"/>
          <w:szCs w:val="26"/>
          <w:rtl/>
        </w:rPr>
        <w:t>أ</w:t>
      </w:r>
      <w:r w:rsidRPr="00085E60">
        <w:rPr>
          <w:rFonts w:ascii="Simplified Arabic" w:eastAsiaTheme="minorEastAsia" w:hAnsi="Simplified Arabic" w:cs="Simplified Arabic"/>
          <w:sz w:val="26"/>
          <w:szCs w:val="26"/>
          <w:rtl/>
        </w:rPr>
        <w:t xml:space="preserve">فضل تبلور كان عند درجة </w:t>
      </w:r>
      <w:r w:rsidRPr="00085E60">
        <w:rPr>
          <w:rFonts w:ascii="Simplified Arabic" w:eastAsiaTheme="minorEastAsia" w:hAnsi="Simplified Arabic" w:cs="Simplified Arabic"/>
          <w:sz w:val="26"/>
          <w:szCs w:val="26"/>
        </w:rPr>
        <w:t>300c</w:t>
      </w:r>
      <w:r w:rsidRPr="00085E60">
        <w:rPr>
          <w:rFonts w:ascii="Sakkal Majalla" w:eastAsiaTheme="minorEastAsia" w:hAnsi="Sakkal Majalla" w:cs="Sakkal Majalla"/>
          <w:sz w:val="26"/>
          <w:szCs w:val="26"/>
        </w:rPr>
        <w:t>˚</w:t>
      </w:r>
      <w:r w:rsidR="0045297A" w:rsidRPr="00085E60">
        <w:rPr>
          <w:rFonts w:ascii="Simplified Arabic" w:eastAsiaTheme="minorEastAsia" w:hAnsi="Simplified Arabic" w:cs="Simplified Arabic"/>
          <w:sz w:val="26"/>
          <w:szCs w:val="26"/>
          <w:rtl/>
        </w:rPr>
        <w:t xml:space="preserve"> حيث </w:t>
      </w:r>
      <w:r w:rsidR="0045297A" w:rsidRPr="00085E60">
        <w:rPr>
          <w:rFonts w:ascii="Simplified Arabic" w:eastAsiaTheme="minorEastAsia" w:hAnsi="Simplified Arabic" w:cs="Simplified Arabic" w:hint="cs"/>
          <w:sz w:val="26"/>
          <w:szCs w:val="26"/>
          <w:rtl/>
        </w:rPr>
        <w:t xml:space="preserve">تم زيادة حدة قمم الانعراج </w:t>
      </w:r>
      <w:r w:rsidRPr="00085E60">
        <w:rPr>
          <w:rFonts w:ascii="Simplified Arabic" w:eastAsiaTheme="minorEastAsia" w:hAnsi="Simplified Arabic" w:cs="Simplified Arabic"/>
          <w:sz w:val="26"/>
          <w:szCs w:val="26"/>
          <w:rtl/>
        </w:rPr>
        <w:t xml:space="preserve"> للتوجه (</w:t>
      </w:r>
      <w:r w:rsidRPr="00085E60">
        <w:rPr>
          <w:rFonts w:ascii="Simplified Arabic" w:eastAsiaTheme="minorEastAsia" w:hAnsi="Simplified Arabic" w:cs="Simplified Arabic"/>
          <w:sz w:val="26"/>
          <w:szCs w:val="26"/>
        </w:rPr>
        <w:t>111</w:t>
      </w:r>
      <w:r w:rsidRPr="00085E60">
        <w:rPr>
          <w:rFonts w:ascii="Simplified Arabic" w:eastAsiaTheme="minorEastAsia" w:hAnsi="Simplified Arabic" w:cs="Simplified Arabic"/>
          <w:sz w:val="26"/>
          <w:szCs w:val="26"/>
          <w:rtl/>
        </w:rPr>
        <w:t xml:space="preserve">) وانخفاض شدة القمة </w:t>
      </w:r>
      <w:r w:rsidR="00085E60">
        <w:rPr>
          <w:rFonts w:ascii="Simplified Arabic" w:eastAsiaTheme="minorEastAsia" w:hAnsi="Simplified Arabic" w:cs="Simplified Arabic" w:hint="cs"/>
          <w:sz w:val="26"/>
          <w:szCs w:val="26"/>
          <w:rtl/>
        </w:rPr>
        <w:t>للتوجه</w:t>
      </w:r>
      <w:r w:rsidRPr="00085E60">
        <w:rPr>
          <w:rFonts w:ascii="Simplified Arabic" w:eastAsiaTheme="minorEastAsia" w:hAnsi="Simplified Arabic" w:cs="Simplified Arabic"/>
          <w:sz w:val="26"/>
          <w:szCs w:val="26"/>
          <w:rtl/>
        </w:rPr>
        <w:t>(</w:t>
      </w:r>
      <w:r w:rsidRPr="00085E60">
        <w:rPr>
          <w:rFonts w:ascii="Simplified Arabic" w:eastAsiaTheme="minorEastAsia" w:hAnsi="Simplified Arabic" w:cs="Simplified Arabic"/>
          <w:sz w:val="26"/>
          <w:szCs w:val="26"/>
        </w:rPr>
        <w:t>220</w:t>
      </w:r>
      <w:r w:rsidR="00322E79" w:rsidRPr="00085E60">
        <w:rPr>
          <w:rFonts w:ascii="Simplified Arabic" w:eastAsiaTheme="minorEastAsia" w:hAnsi="Simplified Arabic" w:cs="Simplified Arabic"/>
          <w:sz w:val="26"/>
          <w:szCs w:val="26"/>
          <w:rtl/>
        </w:rPr>
        <w:t xml:space="preserve">) </w:t>
      </w:r>
      <w:r w:rsidRPr="00085E60">
        <w:rPr>
          <w:rFonts w:ascii="Simplified Arabic" w:eastAsiaTheme="minorEastAsia" w:hAnsi="Simplified Arabic" w:cs="Simplified Arabic"/>
          <w:sz w:val="26"/>
          <w:szCs w:val="26"/>
          <w:rtl/>
        </w:rPr>
        <w:t xml:space="preserve">كما هو في الشكل( </w:t>
      </w:r>
      <w:r w:rsidR="004741C8" w:rsidRPr="00085E60">
        <w:rPr>
          <w:rFonts w:ascii="Simplified Arabic" w:eastAsiaTheme="minorEastAsia" w:hAnsi="Simplified Arabic" w:cs="Simplified Arabic"/>
          <w:sz w:val="26"/>
          <w:szCs w:val="26"/>
        </w:rPr>
        <w:t>1</w:t>
      </w:r>
      <w:r w:rsidRPr="00085E60">
        <w:rPr>
          <w:rFonts w:ascii="Simplified Arabic" w:eastAsiaTheme="minorEastAsia" w:hAnsi="Simplified Arabic" w:cs="Simplified Arabic"/>
          <w:sz w:val="26"/>
          <w:szCs w:val="26"/>
        </w:rPr>
        <w:t>-1-c</w:t>
      </w:r>
      <w:r w:rsidRPr="00085E60">
        <w:rPr>
          <w:rFonts w:ascii="Simplified Arabic" w:eastAsiaTheme="minorEastAsia" w:hAnsi="Simplified Arabic" w:cs="Simplified Arabic"/>
          <w:sz w:val="26"/>
          <w:szCs w:val="26"/>
          <w:rtl/>
        </w:rPr>
        <w:t xml:space="preserve"> ).</w:t>
      </w:r>
    </w:p>
    <w:p w:rsidR="00AF4CC5" w:rsidRPr="002E41E1" w:rsidRDefault="008541B1" w:rsidP="002E41E1">
      <w:pPr>
        <w:spacing w:line="240" w:lineRule="auto"/>
        <w:jc w:val="both"/>
        <w:rPr>
          <w:rFonts w:ascii="Simplified Arabic" w:eastAsia="Arial Unicode MS" w:hAnsi="Simplified Arabic" w:cs="Simplified Arabic"/>
          <w:color w:val="000000"/>
          <w:sz w:val="26"/>
          <w:szCs w:val="26"/>
          <w:rtl/>
          <w:lang w:bidi="ar-SY"/>
        </w:rPr>
      </w:pPr>
      <w:r w:rsidRPr="00322E79">
        <w:rPr>
          <w:rFonts w:ascii="Simplified Arabic" w:eastAsia="Arial Unicode MS" w:hAnsi="Simplified Arabic" w:cs="Simplified Arabic"/>
          <w:noProof/>
          <w:color w:val="000000"/>
          <w:sz w:val="26"/>
          <w:szCs w:val="26"/>
        </w:rPr>
        <w:lastRenderedPageBreak/>
        <mc:AlternateContent>
          <mc:Choice Requires="wps">
            <w:drawing>
              <wp:anchor distT="0" distB="0" distL="114300" distR="114300" simplePos="0" relativeHeight="251664384" behindDoc="0" locked="0" layoutInCell="1" allowOverlap="1" wp14:anchorId="0940319B" wp14:editId="7EBBC4BF">
                <wp:simplePos x="0" y="0"/>
                <wp:positionH relativeFrom="column">
                  <wp:posOffset>2172379</wp:posOffset>
                </wp:positionH>
                <wp:positionV relativeFrom="paragraph">
                  <wp:posOffset>244549</wp:posOffset>
                </wp:positionV>
                <wp:extent cx="2040551" cy="467832"/>
                <wp:effectExtent l="0" t="0" r="17145" b="27940"/>
                <wp:wrapNone/>
                <wp:docPr id="4" name="مستطيل 4"/>
                <wp:cNvGraphicFramePr/>
                <a:graphic xmlns:a="http://schemas.openxmlformats.org/drawingml/2006/main">
                  <a:graphicData uri="http://schemas.microsoft.com/office/word/2010/wordprocessingShape">
                    <wps:wsp>
                      <wps:cNvSpPr/>
                      <wps:spPr>
                        <a:xfrm>
                          <a:off x="0" y="0"/>
                          <a:ext cx="2040551" cy="467832"/>
                        </a:xfrm>
                        <a:prstGeom prst="rect">
                          <a:avLst/>
                        </a:prstGeom>
                        <a:solidFill>
                          <a:sysClr val="window" lastClr="FFFFFF"/>
                        </a:solidFill>
                        <a:ln w="12700" cap="flat" cmpd="sng" algn="ctr">
                          <a:solidFill>
                            <a:srgbClr val="70AD47"/>
                          </a:solidFill>
                          <a:prstDash val="solid"/>
                          <a:miter lim="800000"/>
                        </a:ln>
                        <a:effectLst/>
                      </wps:spPr>
                      <wps:txbx>
                        <w:txbxContent>
                          <w:p w:rsidR="008541B1" w:rsidRDefault="008541B1" w:rsidP="008541B1">
                            <w:pPr>
                              <w:jc w:val="center"/>
                              <w:rPr>
                                <w:rtl/>
                              </w:rPr>
                            </w:pPr>
                            <w:r>
                              <w:t>a)-</w:t>
                            </w:r>
                            <w:r w:rsidRPr="008541B1">
                              <w:rPr>
                                <w:rFonts w:ascii="Simplified Arabic" w:hAnsi="Simplified Arabic" w:cs="Simplified Arabic"/>
                                <w:color w:val="000000" w:themeColor="text1"/>
                                <w:sz w:val="24"/>
                                <w:szCs w:val="24"/>
                              </w:rPr>
                              <w:t xml:space="preserve"> </w:t>
                            </w:r>
                            <w:r w:rsidRPr="008541B1">
                              <w:rPr>
                                <w:rFonts w:ascii="Simplified Arabic" w:hAnsi="Simplified Arabic" w:cs="Simplified Arabic"/>
                                <w:color w:val="000000" w:themeColor="text1"/>
                              </w:rPr>
                              <w:t>hot substrate at 100ºC</w:t>
                            </w: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940319B" id="مستطيل 4" o:spid="_x0000_s1028" style="position:absolute;left:0;text-align:left;margin-left:171.05pt;margin-top:19.25pt;width:160.6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" fillcolor="window" strokecolor="#70ad47" strokeweight="1pt">
                <v:textbox>
                  <w:txbxContent>
                    <w:p w:rsidR="008541B1" w:rsidRDefault="008541B1" w:rsidP="008541B1">
                      <w:pPr>
                        <w:jc w:val="center"/>
                        <w:rPr>
                          <w:rtl/>
                        </w:rPr>
                      </w:pPr>
                      <w:r>
                        <w:t>a)-</w:t>
                      </w:r>
                      <w:r w:rsidRPr="008541B1">
                        <w:rPr>
                          <w:rFonts w:ascii="Simplified Arabic" w:hAnsi="Simplified Arabic" w:cs="Simplified Arabic"/>
                          <w:color w:val="000000" w:themeColor="text1"/>
                          <w:sz w:val="24"/>
                          <w:szCs w:val="24"/>
                        </w:rPr>
                        <w:t xml:space="preserve"> </w:t>
                      </w:r>
                      <w:r w:rsidRPr="008541B1">
                        <w:rPr>
                          <w:rFonts w:ascii="Simplified Arabic" w:hAnsi="Simplified Arabic" w:cs="Simplified Arabic"/>
                          <w:color w:val="000000" w:themeColor="text1"/>
                        </w:rPr>
                        <w:t>hot substrate at 100</w:t>
                      </w:r>
                      <w:proofErr w:type="gramStart"/>
                      <w:r w:rsidRPr="008541B1">
                        <w:rPr>
                          <w:rFonts w:ascii="Simplified Arabic" w:hAnsi="Simplified Arabic" w:cs="Simplified Arabic"/>
                          <w:color w:val="000000" w:themeColor="text1"/>
                        </w:rPr>
                        <w:t>ºC</w:t>
                      </w:r>
                      <w:r>
                        <w:rPr>
                          <w:rFonts w:hint="cs"/>
                          <w:rtl/>
                        </w:rPr>
                        <w:t xml:space="preserve"> )</w:t>
                      </w:r>
                      <w:proofErr w:type="gramEnd"/>
                    </w:p>
                  </w:txbxContent>
                </v:textbox>
              </v:rect>
            </w:pict>
          </mc:Fallback>
        </mc:AlternateContent>
      </w:r>
      <w:r w:rsidR="009E2AF0" w:rsidRPr="00322E79">
        <w:rPr>
          <w:rFonts w:ascii="Simplified Arabic" w:eastAsia="Arial Unicode MS" w:hAnsi="Simplified Arabic" w:cs="Simplified Arabic"/>
          <w:noProof/>
          <w:color w:val="000000"/>
          <w:sz w:val="26"/>
          <w:szCs w:val="26"/>
        </w:rPr>
        <mc:AlternateContent>
          <mc:Choice Requires="wps">
            <w:drawing>
              <wp:anchor distT="0" distB="0" distL="114300" distR="114300" simplePos="0" relativeHeight="251663360" behindDoc="0" locked="0" layoutInCell="1" allowOverlap="1" wp14:anchorId="4A9F78EE" wp14:editId="62EF1687">
                <wp:simplePos x="0" y="0"/>
                <wp:positionH relativeFrom="column">
                  <wp:posOffset>2376805</wp:posOffset>
                </wp:positionH>
                <wp:positionV relativeFrom="paragraph">
                  <wp:posOffset>1810385</wp:posOffset>
                </wp:positionV>
                <wp:extent cx="7438" cy="652508"/>
                <wp:effectExtent l="0" t="0" r="31115" b="33655"/>
                <wp:wrapNone/>
                <wp:docPr id="1" name="رابط مستقيم 1"/>
                <wp:cNvGraphicFramePr/>
                <a:graphic xmlns:a="http://schemas.openxmlformats.org/drawingml/2006/main">
                  <a:graphicData uri="http://schemas.microsoft.com/office/word/2010/wordprocessingShape">
                    <wps:wsp>
                      <wps:cNvCnPr/>
                      <wps:spPr>
                        <a:xfrm flipH="1">
                          <a:off x="0" y="0"/>
                          <a:ext cx="7438" cy="652508"/>
                        </a:xfrm>
                        <a:prstGeom prst="line">
                          <a:avLst/>
                        </a:prstGeom>
                        <a:noFill/>
                        <a:ln w="15875" cap="flat" cmpd="sng" algn="ctr">
                          <a:gradFill>
                            <a:gsLst>
                              <a:gs pos="0">
                                <a:srgbClr val="5B9BD5">
                                  <a:lumMod val="5000"/>
                                  <a:lumOff val="95000"/>
                                </a:srgbClr>
                              </a:gs>
                              <a:gs pos="0">
                                <a:sysClr val="windowText" lastClr="000000">
                                  <a:lumMod val="92000"/>
                                  <a:lumOff val="8000"/>
                                </a:sysClr>
                              </a:gs>
                              <a:gs pos="0">
                                <a:sysClr val="windowText" lastClr="000000"/>
                              </a:gs>
                              <a:gs pos="0">
                                <a:sysClr val="windowText" lastClr="000000"/>
                              </a:gs>
                            </a:gsLst>
                            <a:lin ang="5400000" scaled="1"/>
                          </a:gra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86FFD7E" id="رابط مستقيم 1"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15pt,142.55pt" to="187.75pt,1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" strokeweight="1.25pt">
                <v:stroke dashstyle="1 1" joinstyle="miter"/>
              </v:line>
            </w:pict>
          </mc:Fallback>
        </mc:AlternateContent>
      </w:r>
      <w:r w:rsidR="002E41E1" w:rsidRPr="00322E79">
        <w:rPr>
          <w:rFonts w:ascii="Simplified Arabic" w:eastAsia="Arial Unicode MS" w:hAnsi="Simplified Arabic" w:cs="Simplified Arabic"/>
          <w:noProof/>
          <w:color w:val="000000"/>
          <w:sz w:val="26"/>
          <w:szCs w:val="26"/>
        </w:rPr>
        <mc:AlternateContent>
          <mc:Choice Requires="wps">
            <w:drawing>
              <wp:anchor distT="0" distB="0" distL="114300" distR="114300" simplePos="0" relativeHeight="251666432" behindDoc="0" locked="0" layoutInCell="1" allowOverlap="1" wp14:anchorId="62B95288" wp14:editId="7AA020F7">
                <wp:simplePos x="0" y="0"/>
                <wp:positionH relativeFrom="column">
                  <wp:posOffset>1920875</wp:posOffset>
                </wp:positionH>
                <wp:positionV relativeFrom="paragraph">
                  <wp:posOffset>1398270</wp:posOffset>
                </wp:positionV>
                <wp:extent cx="685050" cy="276802"/>
                <wp:effectExtent l="0" t="0" r="20320" b="28575"/>
                <wp:wrapNone/>
                <wp:docPr id="12" name="مستطيل 12"/>
                <wp:cNvGraphicFramePr/>
                <a:graphic xmlns:a="http://schemas.openxmlformats.org/drawingml/2006/main">
                  <a:graphicData uri="http://schemas.microsoft.com/office/word/2010/wordprocessingShape">
                    <wps:wsp>
                      <wps:cNvSpPr/>
                      <wps:spPr>
                        <a:xfrm>
                          <a:off x="0" y="0"/>
                          <a:ext cx="685050" cy="276802"/>
                        </a:xfrm>
                        <a:prstGeom prst="rect">
                          <a:avLst/>
                        </a:prstGeom>
                        <a:solidFill>
                          <a:sysClr val="window" lastClr="FFFFFF"/>
                        </a:solidFill>
                        <a:ln w="12700" cap="flat" cmpd="sng" algn="ctr">
                          <a:solidFill>
                            <a:schemeClr val="bg1"/>
                          </a:solidFill>
                          <a:prstDash val="solid"/>
                          <a:miter lim="800000"/>
                        </a:ln>
                        <a:effectLst/>
                      </wps:spPr>
                      <wps:txbx>
                        <w:txbxContent>
                          <w:p w:rsidR="008541B1" w:rsidRDefault="008541B1" w:rsidP="00AF4CC5">
                            <w:pPr>
                              <w:jc w:val="center"/>
                              <w:rPr>
                                <w:rtl/>
                              </w:rPr>
                            </w:pPr>
                            <w:r>
                              <w:rPr>
                                <w:rFonts w:hint="cs"/>
                                <w:rtl/>
                              </w:rPr>
                              <w:t>(</w:t>
                            </w:r>
                            <w:r>
                              <w:t>220</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B95288" id="مستطيل 12" o:spid="_x0000_s1029" style="position:absolute;left:0;text-align:left;margin-left:151.25pt;margin-top:110.1pt;width:53.95pt;height:2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" fillcolor="window" strokecolor="white [3212]" strokeweight="1pt">
                <v:textbox>
                  <w:txbxContent>
                    <w:p w:rsidR="008541B1" w:rsidRDefault="008541B1" w:rsidP="00AF4CC5">
                      <w:pPr>
                        <w:jc w:val="center"/>
                        <w:rPr>
                          <w:rtl/>
                        </w:rPr>
                      </w:pPr>
                      <w:r>
                        <w:rPr>
                          <w:rFonts w:hint="cs"/>
                          <w:rtl/>
                        </w:rPr>
                        <w:t>(</w:t>
                      </w:r>
                      <w:r>
                        <w:t>220</w:t>
                      </w:r>
                      <w:r>
                        <w:rPr>
                          <w:rFonts w:hint="cs"/>
                          <w:rtl/>
                        </w:rPr>
                        <w:t>)</w:t>
                      </w:r>
                    </w:p>
                  </w:txbxContent>
                </v:textbox>
              </v:rect>
            </w:pict>
          </mc:Fallback>
        </mc:AlternateContent>
      </w:r>
      <w:r w:rsidR="00322E79" w:rsidRPr="00322E79">
        <w:rPr>
          <w:rFonts w:ascii="Simplified Arabic" w:eastAsia="Arial Unicode MS" w:hAnsi="Simplified Arabic" w:cs="Simplified Arabic"/>
          <w:noProof/>
          <w:color w:val="000000"/>
          <w:sz w:val="26"/>
          <w:szCs w:val="26"/>
        </w:rPr>
        <mc:AlternateContent>
          <mc:Choice Requires="wps">
            <w:drawing>
              <wp:anchor distT="0" distB="0" distL="114300" distR="114300" simplePos="0" relativeHeight="251665408" behindDoc="0" locked="0" layoutInCell="1" allowOverlap="1" wp14:anchorId="6C1DA3B5" wp14:editId="481E39E2">
                <wp:simplePos x="0" y="0"/>
                <wp:positionH relativeFrom="column">
                  <wp:posOffset>1146810</wp:posOffset>
                </wp:positionH>
                <wp:positionV relativeFrom="paragraph">
                  <wp:posOffset>1270</wp:posOffset>
                </wp:positionV>
                <wp:extent cx="511925" cy="284018"/>
                <wp:effectExtent l="0" t="0" r="21590" b="20955"/>
                <wp:wrapNone/>
                <wp:docPr id="10" name="مستطيل 10"/>
                <wp:cNvGraphicFramePr/>
                <a:graphic xmlns:a="http://schemas.openxmlformats.org/drawingml/2006/main">
                  <a:graphicData uri="http://schemas.microsoft.com/office/word/2010/wordprocessingShape">
                    <wps:wsp>
                      <wps:cNvSpPr/>
                      <wps:spPr>
                        <a:xfrm>
                          <a:off x="0" y="0"/>
                          <a:ext cx="511925" cy="284018"/>
                        </a:xfrm>
                        <a:prstGeom prst="rect">
                          <a:avLst/>
                        </a:prstGeom>
                        <a:solidFill>
                          <a:sysClr val="window" lastClr="FFFFFF"/>
                        </a:solidFill>
                        <a:ln w="12700" cap="flat" cmpd="sng" algn="ctr">
                          <a:solidFill>
                            <a:schemeClr val="bg1"/>
                          </a:solidFill>
                          <a:prstDash val="solid"/>
                          <a:miter lim="800000"/>
                        </a:ln>
                        <a:effectLst/>
                      </wps:spPr>
                      <wps:txbx>
                        <w:txbxContent>
                          <w:p w:rsidR="008541B1" w:rsidRDefault="008541B1" w:rsidP="00AF4CC5">
                            <w:pPr>
                              <w:jc w:val="center"/>
                              <w:rPr>
                                <w:rtl/>
                              </w:rPr>
                            </w:pPr>
                            <w:r>
                              <w:rPr>
                                <w:rFonts w:hint="cs"/>
                                <w:rtl/>
                              </w:rPr>
                              <w:t>(</w:t>
                            </w:r>
                            <w:r>
                              <w:t>111</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1DA3B5" id="مستطيل 10" o:spid="_x0000_s1030" style="position:absolute;left:0;text-align:left;margin-left:90.3pt;margin-top:.1pt;width:40.3pt;height:2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" fillcolor="window" strokecolor="white [3212]" strokeweight="1pt">
                <v:textbox>
                  <w:txbxContent>
                    <w:p w:rsidR="008541B1" w:rsidRDefault="008541B1" w:rsidP="00AF4CC5">
                      <w:pPr>
                        <w:jc w:val="center"/>
                        <w:rPr>
                          <w:rtl/>
                        </w:rPr>
                      </w:pPr>
                      <w:r>
                        <w:rPr>
                          <w:rFonts w:hint="cs"/>
                          <w:rtl/>
                        </w:rPr>
                        <w:t>(</w:t>
                      </w:r>
                      <w:r>
                        <w:t>111</w:t>
                      </w:r>
                      <w:r>
                        <w:rPr>
                          <w:rFonts w:hint="cs"/>
                          <w:rtl/>
                        </w:rPr>
                        <w:t>)</w:t>
                      </w:r>
                    </w:p>
                  </w:txbxContent>
                </v:textbox>
              </v:rect>
            </w:pict>
          </mc:Fallback>
        </mc:AlternateContent>
      </w:r>
      <w:r w:rsidR="009E2AF0" w:rsidRPr="00322E79">
        <w:rPr>
          <w:rFonts w:ascii="Simplified Arabic" w:eastAsia="Arial Unicode MS" w:hAnsi="Simplified Arabic" w:cs="Simplified Arabic"/>
          <w:color w:val="000000"/>
          <w:sz w:val="26"/>
          <w:szCs w:val="26"/>
          <w:lang w:bidi="ar-SY"/>
        </w:rPr>
        <w:object w:dxaOrig="7725" w:dyaOrig="7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182.25pt" o:ole="" filled="t" fillcolor="#4f81bd">
            <v:imagedata r:id="rId9" o:title="" croptop="8326f" cropbottom="12489f"/>
          </v:shape>
          <o:OLEObject Type="Embed" ProgID="FoxitReader.Document" ShapeID="_x0000_i1025" DrawAspect="Content" ObjectID="_1724479511" r:id="rId10"/>
        </w:object>
      </w:r>
    </w:p>
    <w:p w:rsidR="00AF4CC5" w:rsidRDefault="009E2AF0" w:rsidP="002E41E1">
      <w:pPr>
        <w:spacing w:after="120" w:line="240" w:lineRule="auto"/>
        <w:jc w:val="both"/>
        <w:rPr>
          <w:rFonts w:ascii="Simplified Arabic" w:eastAsia="Arial" w:hAnsi="Simplified Arabic" w:cs="Simplified Arabic"/>
          <w:b/>
          <w:bCs/>
          <w:color w:val="000000"/>
          <w:sz w:val="26"/>
          <w:szCs w:val="26"/>
          <w:rtl/>
        </w:rPr>
      </w:pPr>
      <w:r w:rsidRPr="00322E79">
        <w:rPr>
          <w:rFonts w:ascii="Simplified Arabic" w:eastAsia="Arial Unicode MS" w:hAnsi="Simplified Arabic" w:cs="Simplified Arabic"/>
          <w:noProof/>
          <w:color w:val="000000"/>
          <w:sz w:val="26"/>
          <w:szCs w:val="26"/>
        </w:rPr>
        <mc:AlternateContent>
          <mc:Choice Requires="wps">
            <w:drawing>
              <wp:anchor distT="0" distB="0" distL="114300" distR="114300" simplePos="0" relativeHeight="251659264" behindDoc="0" locked="0" layoutInCell="1" allowOverlap="1" wp14:anchorId="0477D17F" wp14:editId="03AC9D3A">
                <wp:simplePos x="0" y="0"/>
                <wp:positionH relativeFrom="margin">
                  <wp:posOffset>2373630</wp:posOffset>
                </wp:positionH>
                <wp:positionV relativeFrom="paragraph">
                  <wp:posOffset>1290955</wp:posOffset>
                </wp:positionV>
                <wp:extent cx="0" cy="651163"/>
                <wp:effectExtent l="0" t="0" r="19050" b="0"/>
                <wp:wrapNone/>
                <wp:docPr id="2" name="رابط مستقيم 2"/>
                <wp:cNvGraphicFramePr/>
                <a:graphic xmlns:a="http://schemas.openxmlformats.org/drawingml/2006/main">
                  <a:graphicData uri="http://schemas.microsoft.com/office/word/2010/wordprocessingShape">
                    <wps:wsp>
                      <wps:cNvCnPr/>
                      <wps:spPr>
                        <a:xfrm>
                          <a:off x="0" y="0"/>
                          <a:ext cx="0" cy="651163"/>
                        </a:xfrm>
                        <a:prstGeom prst="line">
                          <a:avLst/>
                        </a:prstGeom>
                        <a:noFill/>
                        <a:ln w="6350" cap="flat" cmpd="sng" algn="ctr">
                          <a:gradFill>
                            <a:gsLst>
                              <a:gs pos="0">
                                <a:sysClr val="windowText" lastClr="000000"/>
                              </a:gs>
                              <a:gs pos="0">
                                <a:srgbClr val="5B9BD5">
                                  <a:lumMod val="45000"/>
                                  <a:lumOff val="55000"/>
                                </a:srgbClr>
                              </a:gs>
                              <a:gs pos="0">
                                <a:srgbClr val="5B9BD5">
                                  <a:lumMod val="45000"/>
                                  <a:lumOff val="55000"/>
                                </a:srgbClr>
                              </a:gs>
                              <a:gs pos="0">
                                <a:sysClr val="windowText" lastClr="000000"/>
                              </a:gs>
                            </a:gsLst>
                            <a:lin ang="5400000" scaled="1"/>
                          </a:gra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AC4456" id="رابط مستقيم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6.9pt,101.65pt" to="186.9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" strokeweight=".5pt">
                <v:stroke dashstyle="dash" joinstyle="miter"/>
                <w10:wrap anchorx="margin"/>
              </v:line>
            </w:pict>
          </mc:Fallback>
        </mc:AlternateContent>
      </w:r>
      <w:r w:rsidR="002E41E1" w:rsidRPr="00322E79">
        <w:rPr>
          <w:rFonts w:ascii="Simplified Arabic" w:eastAsia="Arial Unicode MS" w:hAnsi="Simplified Arabic" w:cs="Simplified Arabic"/>
          <w:noProof/>
          <w:color w:val="000000"/>
          <w:sz w:val="26"/>
          <w:szCs w:val="26"/>
        </w:rPr>
        <mc:AlternateContent>
          <mc:Choice Requires="wps">
            <w:drawing>
              <wp:anchor distT="0" distB="0" distL="114300" distR="114300" simplePos="0" relativeHeight="251661312" behindDoc="0" locked="0" layoutInCell="1" allowOverlap="1" wp14:anchorId="0B05A094" wp14:editId="71EDF819">
                <wp:simplePos x="0" y="0"/>
                <wp:positionH relativeFrom="column">
                  <wp:posOffset>2852420</wp:posOffset>
                </wp:positionH>
                <wp:positionV relativeFrom="paragraph">
                  <wp:posOffset>81280</wp:posOffset>
                </wp:positionV>
                <wp:extent cx="1228725" cy="438150"/>
                <wp:effectExtent l="0" t="0" r="28575" b="19050"/>
                <wp:wrapNone/>
                <wp:docPr id="5" name="مستطيل 5"/>
                <wp:cNvGraphicFramePr/>
                <a:graphic xmlns:a="http://schemas.openxmlformats.org/drawingml/2006/main">
                  <a:graphicData uri="http://schemas.microsoft.com/office/word/2010/wordprocessingShape">
                    <wps:wsp>
                      <wps:cNvSpPr/>
                      <wps:spPr>
                        <a:xfrm>
                          <a:off x="0" y="0"/>
                          <a:ext cx="1228725" cy="438150"/>
                        </a:xfrm>
                        <a:prstGeom prst="rect">
                          <a:avLst/>
                        </a:prstGeom>
                        <a:solidFill>
                          <a:sysClr val="window" lastClr="FFFFFF"/>
                        </a:solidFill>
                        <a:ln w="12700" cap="flat" cmpd="sng" algn="ctr">
                          <a:solidFill>
                            <a:srgbClr val="70AD47"/>
                          </a:solidFill>
                          <a:prstDash val="solid"/>
                          <a:miter lim="800000"/>
                        </a:ln>
                        <a:effectLst/>
                      </wps:spPr>
                      <wps:txbx>
                        <w:txbxContent>
                          <w:p w:rsidR="008541B1" w:rsidRDefault="008541B1" w:rsidP="00AF4CC5">
                            <w:pPr>
                              <w:jc w:val="center"/>
                              <w:rPr>
                                <w:rtl/>
                              </w:rPr>
                            </w:pPr>
                            <w:r>
                              <w:t>b)-200c</w:t>
                            </w:r>
                            <w:r>
                              <w:rPr>
                                <w:rFonts w:ascii="Arial" w:hAnsi="Arial" w:cs="Arial"/>
                              </w:rPr>
                              <w:t>˚</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B05A094" id="مستطيل 5" o:spid="_x0000_s1031" style="position:absolute;left:0;text-align:left;margin-left:224.6pt;margin-top:6.4pt;width:96.7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" fillcolor="window" strokecolor="#70ad47" strokeweight="1pt">
                <v:textbox>
                  <w:txbxContent>
                    <w:p w:rsidR="008541B1" w:rsidRDefault="008541B1" w:rsidP="00AF4CC5">
                      <w:pPr>
                        <w:jc w:val="center"/>
                        <w:rPr>
                          <w:rtl/>
                        </w:rPr>
                      </w:pPr>
                      <w:r>
                        <w:t>b)-200c</w:t>
                      </w:r>
                      <w:r>
                        <w:rPr>
                          <w:rFonts w:ascii="Arial" w:hAnsi="Arial" w:cs="Arial"/>
                        </w:rPr>
                        <w:t>˚</w:t>
                      </w:r>
                      <w:r>
                        <w:rPr>
                          <w:rFonts w:hint="cs"/>
                          <w:rtl/>
                        </w:rPr>
                        <w:t>)</w:t>
                      </w:r>
                    </w:p>
                  </w:txbxContent>
                </v:textbox>
              </v:rect>
            </w:pict>
          </mc:Fallback>
        </mc:AlternateContent>
      </w:r>
      <w:r w:rsidRPr="00322E79">
        <w:rPr>
          <w:rFonts w:ascii="Simplified Arabic" w:eastAsia="Arial Unicode MS" w:hAnsi="Simplified Arabic" w:cs="Simplified Arabic"/>
          <w:color w:val="000000"/>
          <w:sz w:val="26"/>
          <w:szCs w:val="26"/>
          <w:lang w:bidi="ar-SY"/>
        </w:rPr>
        <w:object w:dxaOrig="4320" w:dyaOrig="4320">
          <v:shape id="_x0000_i1026" type="#_x0000_t75" style="width:348.75pt;height:147pt" o:ole="">
            <v:imagedata r:id="rId11" o:title="" croptop="8326f" cropbottom="12489f"/>
          </v:shape>
          <o:OLEObject Type="Embed" ProgID="FoxitReader.Document" ShapeID="_x0000_i1026" DrawAspect="Content" ObjectID="_1724479512" r:id="rId12"/>
        </w:object>
      </w:r>
      <w:r w:rsidR="00AF4CC5" w:rsidRPr="00322E79">
        <w:rPr>
          <w:rFonts w:ascii="Simplified Arabic" w:eastAsia="Arial" w:hAnsi="Simplified Arabic" w:cs="Simplified Arabic"/>
          <w:b/>
          <w:bCs/>
          <w:color w:val="000000"/>
          <w:sz w:val="26"/>
          <w:szCs w:val="26"/>
          <w:rtl/>
        </w:rPr>
        <w:t xml:space="preserve">     </w:t>
      </w:r>
    </w:p>
    <w:p w:rsidR="002E41E1" w:rsidRDefault="009E2AF0" w:rsidP="002E41E1">
      <w:pPr>
        <w:spacing w:after="120" w:line="240" w:lineRule="auto"/>
        <w:jc w:val="both"/>
        <w:rPr>
          <w:rFonts w:ascii="Simplified Arabic" w:eastAsia="Arial" w:hAnsi="Simplified Arabic" w:cs="Simplified Arabic"/>
          <w:b/>
          <w:bCs/>
          <w:color w:val="000000"/>
          <w:sz w:val="26"/>
          <w:szCs w:val="26"/>
          <w:rtl/>
        </w:rPr>
      </w:pPr>
      <w:r w:rsidRPr="00322E79">
        <w:rPr>
          <w:rFonts w:ascii="Simplified Arabic" w:eastAsia="Arial Unicode MS" w:hAnsi="Simplified Arabic" w:cs="Simplified Arabic"/>
          <w:noProof/>
          <w:color w:val="000000"/>
          <w:sz w:val="26"/>
          <w:szCs w:val="26"/>
        </w:rPr>
        <mc:AlternateContent>
          <mc:Choice Requires="wps">
            <w:drawing>
              <wp:anchor distT="0" distB="0" distL="114300" distR="114300" simplePos="0" relativeHeight="251660288" behindDoc="0" locked="0" layoutInCell="1" allowOverlap="1" wp14:anchorId="1018745E" wp14:editId="1534F9C4">
                <wp:simplePos x="0" y="0"/>
                <wp:positionH relativeFrom="margin">
                  <wp:posOffset>2373630</wp:posOffset>
                </wp:positionH>
                <wp:positionV relativeFrom="paragraph">
                  <wp:posOffset>1375410</wp:posOffset>
                </wp:positionV>
                <wp:extent cx="9525" cy="701675"/>
                <wp:effectExtent l="0" t="0" r="28575" b="22225"/>
                <wp:wrapNone/>
                <wp:docPr id="3" name="رابط مستقيم 3"/>
                <wp:cNvGraphicFramePr/>
                <a:graphic xmlns:a="http://schemas.openxmlformats.org/drawingml/2006/main">
                  <a:graphicData uri="http://schemas.microsoft.com/office/word/2010/wordprocessingShape">
                    <wps:wsp>
                      <wps:cNvCnPr/>
                      <wps:spPr>
                        <a:xfrm>
                          <a:off x="0" y="0"/>
                          <a:ext cx="9525" cy="701675"/>
                        </a:xfrm>
                        <a:prstGeom prst="line">
                          <a:avLst/>
                        </a:prstGeom>
                        <a:noFill/>
                        <a:ln w="6350" cap="flat" cmpd="sng" algn="ctr">
                          <a:gradFill>
                            <a:gsLst>
                              <a:gs pos="0">
                                <a:srgbClr val="5B9BD5">
                                  <a:lumMod val="5000"/>
                                  <a:lumOff val="95000"/>
                                </a:srgbClr>
                              </a:gs>
                              <a:gs pos="0">
                                <a:srgbClr val="5B9BD5">
                                  <a:lumMod val="45000"/>
                                  <a:lumOff val="55000"/>
                                </a:srgbClr>
                              </a:gs>
                              <a:gs pos="0">
                                <a:srgbClr val="5B9BD5">
                                  <a:lumMod val="45000"/>
                                  <a:lumOff val="55000"/>
                                </a:srgbClr>
                              </a:gs>
                              <a:gs pos="0">
                                <a:sysClr val="windowText" lastClr="000000"/>
                              </a:gs>
                            </a:gsLst>
                            <a:lin ang="5400000" scaled="1"/>
                          </a:gra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08EF599" id="رابط مستقيم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6.9pt,108.3pt" to="187.65pt,1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" strokeweight=".5pt">
                <v:stroke dashstyle="3 1" joinstyle="miter"/>
                <w10:wrap anchorx="margin"/>
              </v:line>
            </w:pict>
          </mc:Fallback>
        </mc:AlternateContent>
      </w:r>
      <w:r w:rsidRPr="00322E79">
        <w:rPr>
          <w:rFonts w:ascii="Simplified Arabic" w:eastAsia="Arial Unicode MS" w:hAnsi="Simplified Arabic" w:cs="Simplified Arabic"/>
          <w:noProof/>
          <w:color w:val="000000"/>
          <w:sz w:val="26"/>
          <w:szCs w:val="26"/>
        </w:rPr>
        <mc:AlternateContent>
          <mc:Choice Requires="wps">
            <w:drawing>
              <wp:anchor distT="0" distB="0" distL="114300" distR="114300" simplePos="0" relativeHeight="251662336" behindDoc="0" locked="0" layoutInCell="1" allowOverlap="1" wp14:anchorId="2C5E8FD9" wp14:editId="42C141C9">
                <wp:simplePos x="0" y="0"/>
                <wp:positionH relativeFrom="column">
                  <wp:posOffset>3037205</wp:posOffset>
                </wp:positionH>
                <wp:positionV relativeFrom="paragraph">
                  <wp:posOffset>159385</wp:posOffset>
                </wp:positionV>
                <wp:extent cx="1012371" cy="418012"/>
                <wp:effectExtent l="0" t="0" r="16510" b="20320"/>
                <wp:wrapNone/>
                <wp:docPr id="6" name="مستطيل 6"/>
                <wp:cNvGraphicFramePr/>
                <a:graphic xmlns:a="http://schemas.openxmlformats.org/drawingml/2006/main">
                  <a:graphicData uri="http://schemas.microsoft.com/office/word/2010/wordprocessingShape">
                    <wps:wsp>
                      <wps:cNvSpPr/>
                      <wps:spPr>
                        <a:xfrm>
                          <a:off x="0" y="0"/>
                          <a:ext cx="1012371" cy="418012"/>
                        </a:xfrm>
                        <a:prstGeom prst="rect">
                          <a:avLst/>
                        </a:prstGeom>
                        <a:solidFill>
                          <a:sysClr val="window" lastClr="FFFFFF"/>
                        </a:solidFill>
                        <a:ln w="12700" cap="flat" cmpd="sng" algn="ctr">
                          <a:solidFill>
                            <a:srgbClr val="70AD47"/>
                          </a:solidFill>
                          <a:prstDash val="solid"/>
                          <a:miter lim="800000"/>
                        </a:ln>
                        <a:effectLst/>
                      </wps:spPr>
                      <wps:txbx>
                        <w:txbxContent>
                          <w:p w:rsidR="008541B1" w:rsidRDefault="008541B1" w:rsidP="00AF4CC5">
                            <w:pPr>
                              <w:jc w:val="center"/>
                            </w:pPr>
                            <w:r>
                              <w:t>300c</w:t>
                            </w:r>
                            <w:r>
                              <w:rPr>
                                <w:rFonts w:ascii="Arial" w:hAnsi="Arial" w:cs="Arial"/>
                              </w:rPr>
                              <w:t>˚</w:t>
                            </w:r>
                            <w:r>
                              <w:rPr>
                                <w:rFonts w:hint="cs"/>
                                <w:rtl/>
                              </w:rPr>
                              <w:t>-(</w:t>
                            </w:r>
                            <w:r>
                              <w:t>c</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C5E8FD9" id="مستطيل 6" o:spid="_x0000_s1032" style="position:absolute;left:0;text-align:left;margin-left:239.15pt;margin-top:12.55pt;width:79.7pt;height:32.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" fillcolor="window" strokecolor="#70ad47" strokeweight="1pt">
                <v:textbox>
                  <w:txbxContent>
                    <w:p w:rsidR="008541B1" w:rsidRDefault="008541B1" w:rsidP="00AF4CC5">
                      <w:pPr>
                        <w:jc w:val="center"/>
                      </w:pPr>
                      <w:r>
                        <w:t>300c</w:t>
                      </w:r>
                      <w:r>
                        <w:rPr>
                          <w:rFonts w:ascii="Arial" w:hAnsi="Arial" w:cs="Arial"/>
                        </w:rPr>
                        <w:t>˚</w:t>
                      </w:r>
                      <w:r>
                        <w:rPr>
                          <w:rFonts w:hint="cs"/>
                          <w:rtl/>
                        </w:rPr>
                        <w:t>-(</w:t>
                      </w:r>
                      <w:r>
                        <w:t>c</w:t>
                      </w:r>
                      <w:r>
                        <w:rPr>
                          <w:rFonts w:hint="cs"/>
                          <w:rtl/>
                        </w:rPr>
                        <w:t>)</w:t>
                      </w:r>
                    </w:p>
                  </w:txbxContent>
                </v:textbox>
              </v:rect>
            </w:pict>
          </mc:Fallback>
        </mc:AlternateContent>
      </w:r>
      <w:r w:rsidRPr="00322E79">
        <w:rPr>
          <w:rFonts w:ascii="Simplified Arabic" w:eastAsia="Arial Unicode MS" w:hAnsi="Simplified Arabic" w:cs="Simplified Arabic"/>
          <w:color w:val="000000"/>
          <w:sz w:val="26"/>
          <w:szCs w:val="26"/>
          <w:lang w:bidi="ar-SY"/>
        </w:rPr>
        <w:object w:dxaOrig="4320" w:dyaOrig="4320">
          <v:shape id="_x0000_i1027" type="#_x0000_t75" style="width:348.75pt;height:161.25pt" o:ole="">
            <v:imagedata r:id="rId13" o:title="" croptop="8326f" cropbottom="12489f"/>
          </v:shape>
          <o:OLEObject Type="Embed" ProgID="FoxitReader.Document" ShapeID="_x0000_i1027" DrawAspect="Content" ObjectID="_1724479513" r:id="rId14"/>
        </w:object>
      </w:r>
    </w:p>
    <w:p w:rsidR="00AF4CC5" w:rsidRPr="00322E79" w:rsidRDefault="00AF4CC5" w:rsidP="00322E79">
      <w:pPr>
        <w:spacing w:after="120" w:line="240" w:lineRule="auto"/>
        <w:jc w:val="both"/>
        <w:rPr>
          <w:rFonts w:ascii="Simplified Arabic" w:eastAsia="Arial" w:hAnsi="Simplified Arabic" w:cs="Simplified Arabic"/>
          <w:b/>
          <w:bCs/>
          <w:color w:val="000000"/>
          <w:sz w:val="26"/>
          <w:szCs w:val="26"/>
          <w:rtl/>
        </w:rPr>
      </w:pPr>
      <w:r w:rsidRPr="00322E79">
        <w:rPr>
          <w:rFonts w:ascii="Simplified Arabic" w:eastAsia="Arial" w:hAnsi="Simplified Arabic" w:cs="Simplified Arabic"/>
          <w:b/>
          <w:bCs/>
          <w:color w:val="000000"/>
          <w:sz w:val="26"/>
          <w:szCs w:val="26"/>
          <w:rtl/>
        </w:rPr>
        <w:t xml:space="preserve"> </w:t>
      </w:r>
      <w:r w:rsidR="00F27F62" w:rsidRPr="00322E79">
        <w:rPr>
          <w:rFonts w:ascii="Simplified Arabic" w:eastAsia="Arial" w:hAnsi="Simplified Arabic" w:cs="Simplified Arabic"/>
          <w:b/>
          <w:bCs/>
          <w:color w:val="000000"/>
          <w:sz w:val="26"/>
          <w:szCs w:val="26"/>
          <w:rtl/>
        </w:rPr>
        <w:t xml:space="preserve">الشكل </w:t>
      </w:r>
      <w:r w:rsidR="00F27F62" w:rsidRPr="00322E79">
        <w:rPr>
          <w:rFonts w:ascii="Simplified Arabic" w:eastAsia="Arial" w:hAnsi="Simplified Arabic" w:cs="Simplified Arabic"/>
          <w:b/>
          <w:bCs/>
          <w:color w:val="000000"/>
          <w:sz w:val="26"/>
          <w:szCs w:val="26"/>
        </w:rPr>
        <w:t>1</w:t>
      </w:r>
      <w:r w:rsidRPr="00322E79">
        <w:rPr>
          <w:rFonts w:ascii="Simplified Arabic" w:eastAsia="Arial" w:hAnsi="Simplified Arabic" w:cs="Simplified Arabic"/>
          <w:b/>
          <w:bCs/>
          <w:color w:val="000000"/>
          <w:sz w:val="26"/>
          <w:szCs w:val="26"/>
        </w:rPr>
        <w:t>-1)</w:t>
      </w:r>
      <w:r w:rsidRPr="00322E79">
        <w:rPr>
          <w:rFonts w:ascii="Simplified Arabic" w:eastAsia="Arial" w:hAnsi="Simplified Arabic" w:cs="Simplified Arabic"/>
          <w:b/>
          <w:bCs/>
          <w:color w:val="000000"/>
          <w:sz w:val="26"/>
          <w:szCs w:val="26"/>
          <w:rtl/>
        </w:rPr>
        <w:t xml:space="preserve"> ) يوضح أطياف </w:t>
      </w:r>
      <w:r w:rsidRPr="00322E79">
        <w:rPr>
          <w:rFonts w:ascii="Simplified Arabic" w:eastAsia="Arial" w:hAnsi="Simplified Arabic" w:cs="Simplified Arabic"/>
          <w:b/>
          <w:bCs/>
          <w:color w:val="000000"/>
          <w:sz w:val="26"/>
          <w:szCs w:val="26"/>
        </w:rPr>
        <w:t>XRD</w:t>
      </w:r>
      <w:proofErr w:type="spellStart"/>
      <w:r w:rsidRPr="00322E79">
        <w:rPr>
          <w:rFonts w:ascii="Simplified Arabic" w:eastAsia="Arial" w:hAnsi="Simplified Arabic" w:cs="Simplified Arabic"/>
          <w:b/>
          <w:bCs/>
          <w:color w:val="000000"/>
          <w:sz w:val="26"/>
          <w:szCs w:val="26"/>
          <w:rtl/>
        </w:rPr>
        <w:t>لافلام</w:t>
      </w:r>
      <w:proofErr w:type="spellEnd"/>
      <w:r w:rsidRPr="00322E79">
        <w:rPr>
          <w:rFonts w:ascii="Simplified Arabic" w:eastAsia="Arial" w:hAnsi="Simplified Arabic" w:cs="Simplified Arabic"/>
          <w:b/>
          <w:bCs/>
          <w:color w:val="000000"/>
          <w:sz w:val="26"/>
          <w:szCs w:val="26"/>
          <w:rtl/>
        </w:rPr>
        <w:t xml:space="preserve"> </w:t>
      </w:r>
      <w:proofErr w:type="spellStart"/>
      <w:r w:rsidRPr="00322E79">
        <w:rPr>
          <w:rFonts w:ascii="Simplified Arabic" w:eastAsia="Arial" w:hAnsi="Simplified Arabic" w:cs="Simplified Arabic"/>
          <w:b/>
          <w:bCs/>
          <w:color w:val="000000"/>
          <w:sz w:val="26"/>
          <w:szCs w:val="26"/>
        </w:rPr>
        <w:t>ZnSe</w:t>
      </w:r>
      <w:proofErr w:type="spellEnd"/>
      <w:r w:rsidR="001023EB">
        <w:rPr>
          <w:rFonts w:ascii="Simplified Arabic" w:eastAsia="Arial" w:hAnsi="Simplified Arabic" w:cs="Simplified Arabic" w:hint="cs"/>
          <w:b/>
          <w:bCs/>
          <w:color w:val="000000"/>
          <w:sz w:val="26"/>
          <w:szCs w:val="26"/>
          <w:rtl/>
        </w:rPr>
        <w:t xml:space="preserve"> </w:t>
      </w:r>
      <w:r w:rsidR="001023EB">
        <w:rPr>
          <w:rFonts w:ascii="Simplified Arabic" w:eastAsia="Arial" w:hAnsi="Simplified Arabic" w:cs="Simplified Arabic"/>
          <w:b/>
          <w:bCs/>
          <w:color w:val="000000"/>
          <w:sz w:val="26"/>
          <w:szCs w:val="26"/>
        </w:rPr>
        <w:t>250nm</w:t>
      </w:r>
      <w:r w:rsidRPr="00322E79">
        <w:rPr>
          <w:rFonts w:ascii="Simplified Arabic" w:eastAsia="Arial" w:hAnsi="Simplified Arabic" w:cs="Simplified Arabic"/>
          <w:b/>
          <w:bCs/>
          <w:color w:val="000000"/>
          <w:sz w:val="26"/>
          <w:szCs w:val="26"/>
          <w:rtl/>
        </w:rPr>
        <w:t xml:space="preserve"> </w:t>
      </w:r>
      <w:proofErr w:type="spellStart"/>
      <w:r w:rsidRPr="00322E79">
        <w:rPr>
          <w:rFonts w:ascii="Simplified Arabic" w:eastAsia="Arial" w:hAnsi="Simplified Arabic" w:cs="Simplified Arabic"/>
          <w:b/>
          <w:bCs/>
          <w:color w:val="000000"/>
          <w:sz w:val="26"/>
          <w:szCs w:val="26"/>
          <w:rtl/>
        </w:rPr>
        <w:t>المرسبة</w:t>
      </w:r>
      <w:proofErr w:type="spellEnd"/>
      <w:r w:rsidRPr="00322E79">
        <w:rPr>
          <w:rFonts w:ascii="Simplified Arabic" w:eastAsia="Arial" w:hAnsi="Simplified Arabic" w:cs="Simplified Arabic"/>
          <w:b/>
          <w:bCs/>
          <w:color w:val="000000"/>
          <w:sz w:val="26"/>
          <w:szCs w:val="26"/>
          <w:rtl/>
        </w:rPr>
        <w:t xml:space="preserve"> على ركائز زجاجية والمعالجة حراريا</w:t>
      </w:r>
      <w:r w:rsidR="00F27F62" w:rsidRPr="00322E79">
        <w:rPr>
          <w:rFonts w:ascii="Simplified Arabic" w:eastAsia="Arial" w:hAnsi="Simplified Arabic" w:cs="Simplified Arabic"/>
          <w:b/>
          <w:bCs/>
          <w:color w:val="000000"/>
          <w:sz w:val="26"/>
          <w:szCs w:val="26"/>
          <w:rtl/>
        </w:rPr>
        <w:t>ً</w:t>
      </w:r>
      <w:r w:rsidRPr="00322E79">
        <w:rPr>
          <w:rFonts w:ascii="Simplified Arabic" w:eastAsia="Arial" w:hAnsi="Simplified Arabic" w:cs="Simplified Arabic"/>
          <w:b/>
          <w:bCs/>
          <w:color w:val="000000"/>
          <w:sz w:val="26"/>
          <w:szCs w:val="26"/>
          <w:rtl/>
        </w:rPr>
        <w:t xml:space="preserve"> بدرجات حرارة مختلفة .</w:t>
      </w:r>
    </w:p>
    <w:p w:rsidR="00AF4CC5" w:rsidRPr="00322E79" w:rsidRDefault="00AF4CC5" w:rsidP="001023EB">
      <w:pPr>
        <w:spacing w:after="120" w:line="240" w:lineRule="auto"/>
        <w:contextualSpacing/>
        <w:jc w:val="both"/>
        <w:rPr>
          <w:rFonts w:ascii="Simplified Arabic" w:eastAsia="Arial" w:hAnsi="Simplified Arabic" w:cs="Simplified Arabic"/>
          <w:sz w:val="26"/>
          <w:szCs w:val="26"/>
          <w:rtl/>
        </w:rPr>
      </w:pPr>
      <w:r w:rsidRPr="00322E79">
        <w:rPr>
          <w:rFonts w:ascii="Simplified Arabic" w:eastAsia="Arial" w:hAnsi="Simplified Arabic" w:cs="Simplified Arabic"/>
          <w:sz w:val="26"/>
          <w:szCs w:val="26"/>
          <w:rtl/>
        </w:rPr>
        <w:lastRenderedPageBreak/>
        <w:t xml:space="preserve">ومن بعد ذلك تم حساب ثوابت الشبكة البلورية للبنية المكعبية للعينات  بسماكة </w:t>
      </w:r>
      <w:r w:rsidRPr="00322E79">
        <w:rPr>
          <w:rFonts w:ascii="Simplified Arabic" w:eastAsia="Arial" w:hAnsi="Simplified Arabic" w:cs="Simplified Arabic"/>
          <w:sz w:val="26"/>
          <w:szCs w:val="26"/>
        </w:rPr>
        <w:t>250nm</w:t>
      </w:r>
      <w:r w:rsidR="00EA570B">
        <w:rPr>
          <w:rFonts w:ascii="Simplified Arabic" w:eastAsia="Arial" w:hAnsi="Simplified Arabic" w:cs="Simplified Arabic" w:hint="cs"/>
          <w:sz w:val="26"/>
          <w:szCs w:val="26"/>
          <w:rtl/>
        </w:rPr>
        <w:t xml:space="preserve"> الغير </w:t>
      </w:r>
      <w:proofErr w:type="spellStart"/>
      <w:r w:rsidR="00EA570B">
        <w:rPr>
          <w:rFonts w:ascii="Simplified Arabic" w:eastAsia="Arial" w:hAnsi="Simplified Arabic" w:cs="Simplified Arabic" w:hint="cs"/>
          <w:sz w:val="26"/>
          <w:szCs w:val="26"/>
          <w:rtl/>
        </w:rPr>
        <w:t>ملدنة</w:t>
      </w:r>
      <w:proofErr w:type="spellEnd"/>
      <w:r w:rsidR="00EA570B">
        <w:rPr>
          <w:rFonts w:ascii="Simplified Arabic" w:eastAsia="Arial" w:hAnsi="Simplified Arabic" w:cs="Simplified Arabic" w:hint="cs"/>
          <w:sz w:val="26"/>
          <w:szCs w:val="26"/>
          <w:rtl/>
        </w:rPr>
        <w:t xml:space="preserve"> </w:t>
      </w:r>
      <w:r w:rsidRPr="00322E79">
        <w:rPr>
          <w:rFonts w:ascii="Simplified Arabic" w:eastAsia="Arial" w:hAnsi="Simplified Arabic" w:cs="Simplified Arabic"/>
          <w:sz w:val="26"/>
          <w:szCs w:val="26"/>
          <w:rtl/>
        </w:rPr>
        <w:t xml:space="preserve"> </w:t>
      </w:r>
      <w:proofErr w:type="spellStart"/>
      <w:r w:rsidRPr="00322E79">
        <w:rPr>
          <w:rFonts w:ascii="Simplified Arabic" w:eastAsia="Arial" w:hAnsi="Simplified Arabic" w:cs="Simplified Arabic"/>
          <w:sz w:val="26"/>
          <w:szCs w:val="26"/>
          <w:rtl/>
        </w:rPr>
        <w:t>والملدنة</w:t>
      </w:r>
      <w:proofErr w:type="spellEnd"/>
      <w:r w:rsidRPr="00322E79">
        <w:rPr>
          <w:rFonts w:ascii="Simplified Arabic" w:eastAsia="Arial" w:hAnsi="Simplified Arabic" w:cs="Simplified Arabic"/>
          <w:sz w:val="26"/>
          <w:szCs w:val="26"/>
          <w:rtl/>
        </w:rPr>
        <w:t xml:space="preserve"> الى درجتين (</w:t>
      </w:r>
      <w:r w:rsidRPr="00322E79">
        <w:rPr>
          <w:rFonts w:ascii="Simplified Arabic" w:eastAsia="Arial" w:hAnsi="Simplified Arabic" w:cs="Simplified Arabic"/>
          <w:sz w:val="26"/>
          <w:szCs w:val="26"/>
        </w:rPr>
        <w:t>200c</w:t>
      </w:r>
      <w:r w:rsidRPr="00322E79">
        <w:rPr>
          <w:rFonts w:ascii="Sakkal Majalla" w:eastAsia="Arial" w:hAnsi="Sakkal Majalla" w:cs="Sakkal Majalla"/>
          <w:sz w:val="26"/>
          <w:szCs w:val="26"/>
        </w:rPr>
        <w:t>˚</w:t>
      </w:r>
      <w:r w:rsidRPr="00322E79">
        <w:rPr>
          <w:rFonts w:ascii="Simplified Arabic" w:eastAsia="Arial" w:hAnsi="Simplified Arabic" w:cs="Simplified Arabic"/>
          <w:sz w:val="26"/>
          <w:szCs w:val="26"/>
        </w:rPr>
        <w:t>-300c</w:t>
      </w:r>
      <w:r w:rsidRPr="00322E79">
        <w:rPr>
          <w:rFonts w:ascii="Sakkal Majalla" w:eastAsia="Arial" w:hAnsi="Sakkal Majalla" w:cs="Sakkal Majalla"/>
          <w:sz w:val="26"/>
          <w:szCs w:val="26"/>
        </w:rPr>
        <w:t>˚</w:t>
      </w:r>
      <w:r w:rsidRPr="00322E79">
        <w:rPr>
          <w:rFonts w:ascii="Simplified Arabic" w:eastAsia="Arial" w:hAnsi="Simplified Arabic" w:cs="Simplified Arabic"/>
          <w:sz w:val="26"/>
          <w:szCs w:val="26"/>
          <w:rtl/>
        </w:rPr>
        <w:t xml:space="preserve">) </w:t>
      </w:r>
    </w:p>
    <w:p w:rsidR="00AF4CC5" w:rsidRPr="00322E79" w:rsidRDefault="00AF4CC5" w:rsidP="00322E79">
      <w:pPr>
        <w:spacing w:after="120" w:line="240" w:lineRule="auto"/>
        <w:ind w:left="720"/>
        <w:contextualSpacing/>
        <w:jc w:val="both"/>
        <w:rPr>
          <w:rFonts w:ascii="Simplified Arabic" w:eastAsia="Arial" w:hAnsi="Simplified Arabic" w:cs="Simplified Arabic"/>
          <w:sz w:val="26"/>
          <w:szCs w:val="26"/>
          <w:rtl/>
        </w:rPr>
      </w:pPr>
    </w:p>
    <w:p w:rsidR="00AF4CC5" w:rsidRPr="00322E79" w:rsidRDefault="00AF4CC5" w:rsidP="00322E79">
      <w:pPr>
        <w:spacing w:after="120" w:line="240" w:lineRule="auto"/>
        <w:ind w:left="720"/>
        <w:contextualSpacing/>
        <w:jc w:val="both"/>
        <w:rPr>
          <w:rFonts w:ascii="Simplified Arabic" w:eastAsia="Arial" w:hAnsi="Simplified Arabic" w:cs="Simplified Arabic"/>
          <w:sz w:val="26"/>
          <w:szCs w:val="26"/>
          <w:rtl/>
        </w:rPr>
      </w:pPr>
      <m:oMath>
        <m:r>
          <w:rPr>
            <w:rFonts w:ascii="Cambria Math" w:eastAsia="Arial" w:hAnsi="Cambria Math" w:cs="Simplified Arabic"/>
            <w:sz w:val="26"/>
            <w:szCs w:val="26"/>
          </w:rPr>
          <m:t xml:space="preserve">nλ=2d sinΘ                                                                </m:t>
        </m:r>
        <m:d>
          <m:dPr>
            <m:ctrlPr>
              <w:rPr>
                <w:rFonts w:ascii="Cambria Math" w:eastAsia="Arial" w:hAnsi="Cambria Math" w:cs="Simplified Arabic"/>
                <w:sz w:val="26"/>
                <w:szCs w:val="26"/>
              </w:rPr>
            </m:ctrlPr>
          </m:dPr>
          <m:e>
            <m:r>
              <m:rPr>
                <m:sty m:val="p"/>
              </m:rPr>
              <w:rPr>
                <w:rFonts w:ascii="Cambria Math" w:eastAsia="Arial" w:hAnsi="Cambria Math" w:cs="Simplified Arabic"/>
                <w:sz w:val="26"/>
                <w:szCs w:val="26"/>
              </w:rPr>
              <m:t>1</m:t>
            </m:r>
          </m:e>
        </m:d>
      </m:oMath>
      <w:r w:rsidRPr="00322E79">
        <w:rPr>
          <w:rFonts w:ascii="Simplified Arabic" w:eastAsia="Arial" w:hAnsi="Simplified Arabic" w:cs="Simplified Arabic"/>
          <w:sz w:val="26"/>
          <w:szCs w:val="26"/>
        </w:rPr>
        <w:t xml:space="preserve">   </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حيث </w:t>
      </w:r>
      <w:r w:rsidRPr="00322E79">
        <w:rPr>
          <w:rFonts w:ascii="Simplified Arabic" w:eastAsia="Arial" w:hAnsi="Simplified Arabic" w:cs="Simplified Arabic"/>
          <w:color w:val="000000"/>
          <w:sz w:val="26"/>
          <w:szCs w:val="26"/>
        </w:rPr>
        <w:t>n=1</w:t>
      </w:r>
      <w:r w:rsidRPr="00322E79">
        <w:rPr>
          <w:rFonts w:ascii="Simplified Arabic" w:eastAsia="Arial" w:hAnsi="Simplified Arabic" w:cs="Simplified Arabic"/>
          <w:color w:val="000000"/>
          <w:sz w:val="26"/>
          <w:szCs w:val="26"/>
          <w:rtl/>
        </w:rPr>
        <w:t xml:space="preserve"> و </w:t>
      </w:r>
      <w:r w:rsidRPr="00322E79">
        <w:rPr>
          <w:rFonts w:ascii="Simplified Arabic" w:eastAsia="Arial" w:hAnsi="Simplified Arabic" w:cs="Simplified Arabic"/>
          <w:color w:val="000000"/>
          <w:sz w:val="26"/>
          <w:szCs w:val="26"/>
        </w:rPr>
        <w:t xml:space="preserve"> d </w:t>
      </w:r>
      <w:r w:rsidRPr="00322E79">
        <w:rPr>
          <w:rFonts w:ascii="Simplified Arabic" w:eastAsia="Arial" w:hAnsi="Simplified Arabic" w:cs="Simplified Arabic"/>
          <w:color w:val="000000"/>
          <w:sz w:val="26"/>
          <w:szCs w:val="26"/>
          <w:rtl/>
        </w:rPr>
        <w:t>البعد بين المستويات البلورية :</w:t>
      </w:r>
    </w:p>
    <w:p w:rsidR="00AF4CC5" w:rsidRPr="00322E79" w:rsidRDefault="002E411A" w:rsidP="00322E79">
      <w:pPr>
        <w:spacing w:after="120" w:line="240" w:lineRule="auto"/>
        <w:jc w:val="both"/>
        <w:rPr>
          <w:rFonts w:ascii="Simplified Arabic" w:eastAsia="Arial" w:hAnsi="Simplified Arabic" w:cs="Simplified Arabic"/>
          <w:color w:val="000000"/>
          <w:sz w:val="26"/>
          <w:szCs w:val="26"/>
          <w:rtl/>
        </w:rPr>
      </w:pPr>
      <m:oMathPara>
        <m:oMath>
          <m:f>
            <m:fPr>
              <m:ctrlPr>
                <w:rPr>
                  <w:rFonts w:ascii="Cambria Math" w:eastAsia="Arial" w:hAnsi="Cambria Math" w:cs="Simplified Arabic"/>
                  <w:color w:val="000000"/>
                  <w:sz w:val="26"/>
                  <w:szCs w:val="26"/>
                </w:rPr>
              </m:ctrlPr>
            </m:fPr>
            <m:num>
              <m:r>
                <w:rPr>
                  <w:rFonts w:ascii="Cambria Math" w:eastAsia="Arial" w:hAnsi="Cambria Math" w:cs="Simplified Arabic"/>
                  <w:color w:val="000000"/>
                  <w:sz w:val="26"/>
                  <w:szCs w:val="26"/>
                </w:rPr>
                <m:t>1</m:t>
              </m:r>
            </m:num>
            <m:den>
              <m:sSup>
                <m:sSupPr>
                  <m:ctrlPr>
                    <w:rPr>
                      <w:rFonts w:ascii="Cambria Math" w:eastAsia="Arial" w:hAnsi="Cambria Math" w:cs="Simplified Arabic"/>
                      <w:i/>
                      <w:color w:val="000000"/>
                      <w:sz w:val="26"/>
                      <w:szCs w:val="26"/>
                    </w:rPr>
                  </m:ctrlPr>
                </m:sSupPr>
                <m:e>
                  <m:r>
                    <w:rPr>
                      <w:rFonts w:ascii="Cambria Math" w:eastAsia="Arial" w:hAnsi="Cambria Math" w:cs="Simplified Arabic"/>
                      <w:color w:val="000000"/>
                      <w:sz w:val="26"/>
                      <w:szCs w:val="26"/>
                    </w:rPr>
                    <m:t>d</m:t>
                  </m:r>
                </m:e>
                <m:sup>
                  <m:r>
                    <w:rPr>
                      <w:rFonts w:ascii="Cambria Math" w:eastAsia="Arial" w:hAnsi="Cambria Math" w:cs="Simplified Arabic"/>
                      <w:color w:val="000000"/>
                      <w:sz w:val="26"/>
                      <w:szCs w:val="26"/>
                    </w:rPr>
                    <m:t>2</m:t>
                  </m:r>
                </m:sup>
              </m:sSup>
            </m:den>
          </m:f>
          <m:r>
            <m:rPr>
              <m:sty m:val="p"/>
            </m:rPr>
            <w:rPr>
              <w:rFonts w:ascii="Cambria Math" w:eastAsia="Arial" w:hAnsi="Cambria Math" w:cs="Simplified Arabic"/>
              <w:color w:val="000000"/>
              <w:sz w:val="26"/>
              <w:szCs w:val="26"/>
            </w:rPr>
            <m:t>=</m:t>
          </m:r>
          <m:f>
            <m:fPr>
              <m:ctrlPr>
                <w:rPr>
                  <w:rFonts w:ascii="Cambria Math" w:eastAsia="Arial" w:hAnsi="Cambria Math" w:cs="Simplified Arabic"/>
                  <w:color w:val="000000"/>
                  <w:sz w:val="26"/>
                  <w:szCs w:val="26"/>
                </w:rPr>
              </m:ctrlPr>
            </m:fPr>
            <m:num>
              <m:r>
                <w:rPr>
                  <w:rFonts w:ascii="Cambria Math" w:eastAsia="Arial" w:hAnsi="Cambria Math" w:cs="Simplified Arabic"/>
                  <w:color w:val="000000"/>
                  <w:sz w:val="26"/>
                  <w:szCs w:val="26"/>
                </w:rPr>
                <m:t>(</m:t>
              </m:r>
              <m:sSup>
                <m:sSupPr>
                  <m:ctrlPr>
                    <w:rPr>
                      <w:rFonts w:ascii="Cambria Math" w:eastAsia="Arial" w:hAnsi="Cambria Math" w:cs="Simplified Arabic"/>
                      <w:i/>
                      <w:color w:val="000000"/>
                      <w:sz w:val="26"/>
                      <w:szCs w:val="26"/>
                    </w:rPr>
                  </m:ctrlPr>
                </m:sSupPr>
                <m:e>
                  <m:r>
                    <w:rPr>
                      <w:rFonts w:ascii="Cambria Math" w:eastAsia="Arial" w:hAnsi="Cambria Math" w:cs="Simplified Arabic"/>
                      <w:color w:val="000000"/>
                      <w:sz w:val="26"/>
                      <w:szCs w:val="26"/>
                    </w:rPr>
                    <m:t>h</m:t>
                  </m:r>
                </m:e>
                <m:sup>
                  <m:r>
                    <w:rPr>
                      <w:rFonts w:ascii="Cambria Math" w:eastAsia="Arial" w:hAnsi="Cambria Math" w:cs="Simplified Arabic"/>
                      <w:color w:val="000000"/>
                      <w:sz w:val="26"/>
                      <w:szCs w:val="26"/>
                    </w:rPr>
                    <m:t xml:space="preserve">2 </m:t>
                  </m:r>
                </m:sup>
              </m:sSup>
              <m:r>
                <w:rPr>
                  <w:rFonts w:ascii="Cambria Math" w:eastAsia="Arial" w:hAnsi="Cambria Math" w:cs="Simplified Arabic"/>
                  <w:color w:val="000000"/>
                  <w:sz w:val="26"/>
                  <w:szCs w:val="26"/>
                </w:rPr>
                <m:t>+</m:t>
              </m:r>
              <m:sSup>
                <m:sSupPr>
                  <m:ctrlPr>
                    <w:rPr>
                      <w:rFonts w:ascii="Cambria Math" w:eastAsia="Arial" w:hAnsi="Cambria Math" w:cs="Simplified Arabic"/>
                      <w:i/>
                      <w:color w:val="000000"/>
                      <w:sz w:val="26"/>
                      <w:szCs w:val="26"/>
                    </w:rPr>
                  </m:ctrlPr>
                </m:sSupPr>
                <m:e>
                  <m:r>
                    <w:rPr>
                      <w:rFonts w:ascii="Cambria Math" w:eastAsia="Arial" w:hAnsi="Cambria Math" w:cs="Simplified Arabic"/>
                      <w:color w:val="000000"/>
                      <w:sz w:val="26"/>
                      <w:szCs w:val="26"/>
                    </w:rPr>
                    <m:t>k</m:t>
                  </m:r>
                </m:e>
                <m:sup>
                  <m:r>
                    <w:rPr>
                      <w:rFonts w:ascii="Cambria Math" w:eastAsia="Arial" w:hAnsi="Cambria Math" w:cs="Simplified Arabic"/>
                      <w:color w:val="000000"/>
                      <w:sz w:val="26"/>
                      <w:szCs w:val="26"/>
                    </w:rPr>
                    <m:t>2</m:t>
                  </m:r>
                </m:sup>
              </m:sSup>
              <m:r>
                <w:rPr>
                  <w:rFonts w:ascii="Cambria Math" w:eastAsia="Arial" w:hAnsi="Cambria Math" w:cs="Simplified Arabic"/>
                  <w:color w:val="000000"/>
                  <w:sz w:val="26"/>
                  <w:szCs w:val="26"/>
                </w:rPr>
                <m:t>+</m:t>
              </m:r>
              <m:sSup>
                <m:sSupPr>
                  <m:ctrlPr>
                    <w:rPr>
                      <w:rFonts w:ascii="Cambria Math" w:eastAsia="Arial" w:hAnsi="Cambria Math" w:cs="Simplified Arabic"/>
                      <w:i/>
                      <w:color w:val="000000"/>
                      <w:sz w:val="26"/>
                      <w:szCs w:val="26"/>
                    </w:rPr>
                  </m:ctrlPr>
                </m:sSupPr>
                <m:e>
                  <m:r>
                    <w:rPr>
                      <w:rFonts w:ascii="Cambria Math" w:eastAsia="Arial" w:hAnsi="Cambria Math" w:cs="Simplified Arabic"/>
                      <w:color w:val="000000"/>
                      <w:sz w:val="26"/>
                      <w:szCs w:val="26"/>
                    </w:rPr>
                    <m:t>l</m:t>
                  </m:r>
                </m:e>
                <m:sup>
                  <m:r>
                    <w:rPr>
                      <w:rFonts w:ascii="Cambria Math" w:eastAsia="Arial" w:hAnsi="Cambria Math" w:cs="Simplified Arabic"/>
                      <w:color w:val="000000"/>
                      <w:sz w:val="26"/>
                      <w:szCs w:val="26"/>
                    </w:rPr>
                    <m:t>2</m:t>
                  </m:r>
                </m:sup>
              </m:sSup>
              <m:r>
                <w:rPr>
                  <w:rFonts w:ascii="Cambria Math" w:eastAsia="Arial" w:hAnsi="Cambria Math" w:cs="Simplified Arabic"/>
                  <w:color w:val="000000"/>
                  <w:sz w:val="26"/>
                  <w:szCs w:val="26"/>
                </w:rPr>
                <m:t>)</m:t>
              </m:r>
            </m:num>
            <m:den>
              <m:sSup>
                <m:sSupPr>
                  <m:ctrlPr>
                    <w:rPr>
                      <w:rFonts w:ascii="Cambria Math" w:eastAsia="Arial" w:hAnsi="Cambria Math" w:cs="Simplified Arabic"/>
                      <w:i/>
                      <w:color w:val="000000"/>
                      <w:sz w:val="26"/>
                      <w:szCs w:val="26"/>
                    </w:rPr>
                  </m:ctrlPr>
                </m:sSupPr>
                <m:e>
                  <m:r>
                    <w:rPr>
                      <w:rFonts w:ascii="Cambria Math" w:eastAsia="Arial" w:hAnsi="Cambria Math" w:cs="Simplified Arabic"/>
                      <w:color w:val="000000"/>
                      <w:sz w:val="26"/>
                      <w:szCs w:val="26"/>
                    </w:rPr>
                    <m:t>a</m:t>
                  </m:r>
                </m:e>
                <m:sup>
                  <m:r>
                    <w:rPr>
                      <w:rFonts w:ascii="Cambria Math" w:eastAsia="Arial" w:hAnsi="Cambria Math" w:cs="Simplified Arabic"/>
                      <w:color w:val="000000"/>
                      <w:sz w:val="26"/>
                      <w:szCs w:val="26"/>
                    </w:rPr>
                    <m:t>2</m:t>
                  </m:r>
                </m:sup>
              </m:sSup>
            </m:den>
          </m:f>
          <m:r>
            <m:rPr>
              <m:sty m:val="p"/>
            </m:rPr>
            <w:rPr>
              <w:rFonts w:ascii="Cambria Math" w:eastAsia="Arial" w:hAnsi="Cambria Math" w:cs="Simplified Arabic"/>
              <w:color w:val="000000"/>
              <w:sz w:val="26"/>
              <w:szCs w:val="26"/>
            </w:rPr>
            <m:t xml:space="preserve">                                                (2)</m:t>
          </m:r>
        </m:oMath>
      </m:oMathPara>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حيث </w:t>
      </w:r>
      <w:r w:rsidRPr="00322E79">
        <w:rPr>
          <w:rFonts w:ascii="Simplified Arabic" w:eastAsia="Arial" w:hAnsi="Simplified Arabic" w:cs="Simplified Arabic"/>
          <w:color w:val="000000"/>
          <w:sz w:val="26"/>
          <w:szCs w:val="26"/>
        </w:rPr>
        <w:t>a</w:t>
      </w:r>
      <w:r w:rsidRPr="00322E79">
        <w:rPr>
          <w:rFonts w:ascii="Simplified Arabic" w:eastAsia="Arial" w:hAnsi="Simplified Arabic" w:cs="Simplified Arabic"/>
          <w:color w:val="000000"/>
          <w:sz w:val="26"/>
          <w:szCs w:val="26"/>
          <w:rtl/>
        </w:rPr>
        <w:t xml:space="preserve"> هو ثابت الشبكة البلورية </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وسجلت النتائج في الجدول التالي :  </w:t>
      </w:r>
      <w:r w:rsidRPr="00322E79">
        <w:rPr>
          <w:rFonts w:ascii="Simplified Arabic" w:eastAsia="Arial" w:hAnsi="Simplified Arabic" w:cs="Simplified Arabic"/>
          <w:color w:val="1F497D"/>
          <w:sz w:val="26"/>
          <w:szCs w:val="26"/>
          <w:rtl/>
        </w:rPr>
        <w:t xml:space="preserve">الجدول  </w:t>
      </w:r>
      <w:r w:rsidR="00F27F62" w:rsidRPr="00322E79">
        <w:rPr>
          <w:rFonts w:ascii="Simplified Arabic" w:eastAsia="Arial" w:hAnsi="Simplified Arabic" w:cs="Simplified Arabic"/>
          <w:color w:val="1F497D"/>
          <w:sz w:val="26"/>
          <w:szCs w:val="26"/>
        </w:rPr>
        <w:t>1</w:t>
      </w:r>
      <w:r w:rsidRPr="00322E79">
        <w:rPr>
          <w:rFonts w:ascii="Simplified Arabic" w:eastAsia="Arial" w:hAnsi="Simplified Arabic" w:cs="Simplified Arabic"/>
          <w:color w:val="1F497D"/>
          <w:sz w:val="26"/>
          <w:szCs w:val="26"/>
        </w:rPr>
        <w:t>-1</w:t>
      </w:r>
      <w:r w:rsidRPr="00322E79">
        <w:rPr>
          <w:rFonts w:ascii="Simplified Arabic" w:eastAsia="Arial" w:hAnsi="Simplified Arabic" w:cs="Simplified Arabic"/>
          <w:color w:val="1F497D"/>
          <w:sz w:val="26"/>
          <w:szCs w:val="26"/>
          <w:rtl/>
        </w:rPr>
        <w:t xml:space="preserve"> :حساب ثابت الشبكية البلورية للبنية المكعبية لفيلم </w:t>
      </w:r>
      <w:r w:rsidRPr="00322E79">
        <w:rPr>
          <w:rFonts w:ascii="Simplified Arabic" w:eastAsia="Arial" w:hAnsi="Simplified Arabic" w:cs="Simplified Arabic"/>
          <w:color w:val="1F497D"/>
          <w:sz w:val="26"/>
          <w:szCs w:val="26"/>
        </w:rPr>
        <w:t xml:space="preserve"> </w:t>
      </w:r>
      <w:proofErr w:type="spellStart"/>
      <w:r w:rsidRPr="00322E79">
        <w:rPr>
          <w:rFonts w:ascii="Simplified Arabic" w:eastAsia="Arial" w:hAnsi="Simplified Arabic" w:cs="Simplified Arabic"/>
          <w:color w:val="1F497D"/>
          <w:sz w:val="26"/>
          <w:szCs w:val="26"/>
        </w:rPr>
        <w:t>ZnSe</w:t>
      </w:r>
      <w:proofErr w:type="spellEnd"/>
      <w:r w:rsidRPr="00322E79">
        <w:rPr>
          <w:rFonts w:ascii="Simplified Arabic" w:eastAsia="Arial" w:hAnsi="Simplified Arabic" w:cs="Simplified Arabic"/>
          <w:color w:val="1F497D"/>
          <w:sz w:val="26"/>
          <w:szCs w:val="26"/>
          <w:rtl/>
        </w:rPr>
        <w:t xml:space="preserve">بسماكة </w:t>
      </w:r>
      <w:r w:rsidRPr="00322E79">
        <w:rPr>
          <w:rFonts w:ascii="Simplified Arabic" w:eastAsia="Arial" w:hAnsi="Simplified Arabic" w:cs="Simplified Arabic"/>
          <w:color w:val="1F497D"/>
          <w:sz w:val="26"/>
          <w:szCs w:val="26"/>
        </w:rPr>
        <w:t>250nm</w:t>
      </w:r>
    </w:p>
    <w:tbl>
      <w:tblPr>
        <w:tblStyle w:val="11"/>
        <w:bidiVisual/>
        <w:tblW w:w="5988" w:type="dxa"/>
        <w:tblInd w:w="254" w:type="dxa"/>
        <w:tblLook w:val="04A0" w:firstRow="1" w:lastRow="0" w:firstColumn="1" w:lastColumn="0" w:noHBand="0" w:noVBand="1"/>
      </w:tblPr>
      <w:tblGrid>
        <w:gridCol w:w="1615"/>
        <w:gridCol w:w="960"/>
        <w:gridCol w:w="417"/>
        <w:gridCol w:w="417"/>
        <w:gridCol w:w="418"/>
        <w:gridCol w:w="2161"/>
      </w:tblGrid>
      <w:tr w:rsidR="00BB1A39" w:rsidRPr="00322E79" w:rsidTr="00BB1A39">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615" w:type="dxa"/>
          </w:tcPr>
          <w:p w:rsidR="00BB1A39" w:rsidRDefault="00BB1A39" w:rsidP="00BB1A39">
            <w:pPr>
              <w:rPr>
                <w:rFonts w:ascii="Simplified Arabic" w:eastAsia="Arial" w:hAnsi="Simplified Arabic" w:cs="Simplified Arabic"/>
                <w:color w:val="000000"/>
                <w:sz w:val="24"/>
                <w:szCs w:val="24"/>
                <w:rtl/>
              </w:rPr>
            </w:pPr>
            <w:r>
              <w:rPr>
                <w:rFonts w:ascii="Simplified Arabic" w:eastAsia="Arial" w:hAnsi="Simplified Arabic" w:cs="Simplified Arabic"/>
                <w:color w:val="000000"/>
                <w:sz w:val="24"/>
                <w:szCs w:val="24"/>
              </w:rPr>
              <w:t>a</w:t>
            </w:r>
            <w:r w:rsidR="001023EB">
              <w:rPr>
                <w:rFonts w:ascii="Simplified Arabic" w:eastAsia="Arial" w:hAnsi="Simplified Arabic" w:cs="Simplified Arabic"/>
                <w:color w:val="000000"/>
                <w:sz w:val="24"/>
                <w:szCs w:val="24"/>
              </w:rPr>
              <w:t>(A</w:t>
            </w:r>
            <w:r w:rsidR="001023EB">
              <w:rPr>
                <w:rFonts w:ascii="Century Gothic" w:eastAsia="Arial" w:hAnsi="Century Gothic" w:cs="Simplified Arabic"/>
                <w:color w:val="000000"/>
                <w:sz w:val="24"/>
                <w:szCs w:val="24"/>
              </w:rPr>
              <w:t>˚</w:t>
            </w:r>
            <w:r w:rsidR="001023EB">
              <w:rPr>
                <w:rFonts w:ascii="Simplified Arabic" w:eastAsia="Arial" w:hAnsi="Simplified Arabic" w:cs="Simplified Arabic"/>
                <w:color w:val="000000"/>
                <w:sz w:val="24"/>
                <w:szCs w:val="24"/>
              </w:rPr>
              <w:t>)</w:t>
            </w:r>
            <w:r>
              <w:rPr>
                <w:rFonts w:ascii="Simplified Arabic" w:eastAsia="Arial" w:hAnsi="Simplified Arabic" w:cs="Simplified Arabic"/>
                <w:color w:val="000000"/>
                <w:sz w:val="24"/>
                <w:szCs w:val="24"/>
              </w:rPr>
              <w:t xml:space="preserve">      </w:t>
            </w:r>
          </w:p>
          <w:p w:rsidR="00BB1A39" w:rsidRPr="00A33107" w:rsidRDefault="00BB1A39" w:rsidP="00322E79">
            <w:pPr>
              <w:jc w:val="center"/>
              <w:rPr>
                <w:rFonts w:ascii="Simplified Arabic" w:eastAsia="Arial" w:hAnsi="Simplified Arabic" w:cs="Simplified Arabic"/>
                <w:color w:val="000000"/>
                <w:sz w:val="24"/>
                <w:szCs w:val="24"/>
                <w:rtl/>
              </w:rPr>
            </w:pPr>
          </w:p>
        </w:tc>
        <w:tc>
          <w:tcPr>
            <w:tcW w:w="960" w:type="dxa"/>
          </w:tcPr>
          <w:p w:rsidR="00BB1A39" w:rsidRPr="00A33107" w:rsidRDefault="00BB1A39" w:rsidP="00322E79">
            <w:pPr>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d (A</w:t>
            </w:r>
            <w:r w:rsidRPr="00A33107">
              <w:rPr>
                <w:rFonts w:ascii="Sakkal Majalla" w:eastAsia="Arial" w:hAnsi="Sakkal Majalla" w:cs="Sakkal Majalla"/>
                <w:color w:val="000000"/>
                <w:sz w:val="24"/>
                <w:szCs w:val="24"/>
              </w:rPr>
              <w:t>˚</w:t>
            </w:r>
            <w:r w:rsidRPr="00A33107">
              <w:rPr>
                <w:rFonts w:ascii="Simplified Arabic" w:eastAsia="Arial" w:hAnsi="Simplified Arabic" w:cs="Simplified Arabic"/>
                <w:color w:val="000000"/>
                <w:sz w:val="24"/>
                <w:szCs w:val="24"/>
              </w:rPr>
              <w:t>)</w:t>
            </w:r>
          </w:p>
        </w:tc>
        <w:tc>
          <w:tcPr>
            <w:tcW w:w="417" w:type="dxa"/>
          </w:tcPr>
          <w:p w:rsidR="00BB1A39" w:rsidRPr="00A33107" w:rsidRDefault="00BB1A39" w:rsidP="00322E79">
            <w:pPr>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l</w:t>
            </w:r>
          </w:p>
        </w:tc>
        <w:tc>
          <w:tcPr>
            <w:tcW w:w="417" w:type="dxa"/>
          </w:tcPr>
          <w:p w:rsidR="00BB1A39" w:rsidRPr="00A33107" w:rsidRDefault="00BB1A39" w:rsidP="00322E79">
            <w:pPr>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k</w:t>
            </w:r>
          </w:p>
        </w:tc>
        <w:tc>
          <w:tcPr>
            <w:tcW w:w="418" w:type="dxa"/>
          </w:tcPr>
          <w:p w:rsidR="00BB1A39" w:rsidRPr="00A33107" w:rsidRDefault="00BB1A39" w:rsidP="00322E79">
            <w:pPr>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h</w:t>
            </w:r>
          </w:p>
        </w:tc>
        <w:tc>
          <w:tcPr>
            <w:tcW w:w="2161" w:type="dxa"/>
            <w:shd w:val="clear" w:color="auto" w:fill="auto"/>
          </w:tcPr>
          <w:p w:rsidR="00BB1A39" w:rsidRPr="00A33107" w:rsidRDefault="00BB1A39" w:rsidP="00322E79">
            <w:pPr>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tl/>
              </w:rPr>
            </w:pPr>
            <w:r w:rsidRPr="00A33107">
              <w:rPr>
                <w:rFonts w:ascii="Simplified Arabic" w:eastAsia="Arial" w:hAnsi="Simplified Arabic" w:cs="Simplified Arabic"/>
                <w:color w:val="000000"/>
                <w:sz w:val="24"/>
                <w:szCs w:val="24"/>
                <w:rtl/>
              </w:rPr>
              <w:t xml:space="preserve">عينة بسماكة </w:t>
            </w:r>
            <w:r w:rsidRPr="00A33107">
              <w:rPr>
                <w:rFonts w:ascii="Simplified Arabic" w:eastAsia="Arial" w:hAnsi="Simplified Arabic" w:cs="Simplified Arabic"/>
                <w:color w:val="000000"/>
                <w:sz w:val="24"/>
                <w:szCs w:val="24"/>
              </w:rPr>
              <w:t>250nm</w:t>
            </w:r>
          </w:p>
        </w:tc>
      </w:tr>
      <w:tr w:rsidR="00BB1A39" w:rsidRPr="00322E79" w:rsidTr="00BB1A3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15" w:type="dxa"/>
          </w:tcPr>
          <w:p w:rsidR="00BB1A39" w:rsidRPr="00A33107" w:rsidRDefault="00BB1A39" w:rsidP="00322E79">
            <w:pPr>
              <w:jc w:val="center"/>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5.71</w:t>
            </w:r>
          </w:p>
        </w:tc>
        <w:tc>
          <w:tcPr>
            <w:tcW w:w="960"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3.30</w:t>
            </w:r>
          </w:p>
        </w:tc>
        <w:tc>
          <w:tcPr>
            <w:tcW w:w="417"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417"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418"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2161" w:type="dxa"/>
          </w:tcPr>
          <w:p w:rsidR="00BB1A39" w:rsidRPr="00A33107" w:rsidRDefault="001023EB" w:rsidP="009C0014">
            <w:pP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tl/>
              </w:rPr>
            </w:pPr>
            <w:r>
              <w:rPr>
                <w:rFonts w:ascii="Simplified Arabic" w:eastAsia="Arial" w:hAnsi="Simplified Arabic" w:cs="Simplified Arabic" w:hint="cs"/>
                <w:color w:val="000000"/>
                <w:sz w:val="24"/>
                <w:szCs w:val="24"/>
                <w:rtl/>
              </w:rPr>
              <w:t xml:space="preserve"> </w:t>
            </w:r>
            <w:r w:rsidR="00BB1A39">
              <w:rPr>
                <w:rFonts w:ascii="Simplified Arabic" w:eastAsia="Arial" w:hAnsi="Simplified Arabic" w:cs="Simplified Arabic" w:hint="cs"/>
                <w:color w:val="000000"/>
                <w:sz w:val="24"/>
                <w:szCs w:val="24"/>
                <w:rtl/>
              </w:rPr>
              <w:t xml:space="preserve">غير </w:t>
            </w:r>
            <w:proofErr w:type="spellStart"/>
            <w:r>
              <w:rPr>
                <w:rFonts w:ascii="Simplified Arabic" w:eastAsia="Arial" w:hAnsi="Simplified Arabic" w:cs="Simplified Arabic" w:hint="cs"/>
                <w:color w:val="000000"/>
                <w:sz w:val="24"/>
                <w:szCs w:val="24"/>
                <w:rtl/>
              </w:rPr>
              <w:t>ال</w:t>
            </w:r>
            <w:r w:rsidR="00BB1A39">
              <w:rPr>
                <w:rFonts w:ascii="Simplified Arabic" w:eastAsia="Arial" w:hAnsi="Simplified Arabic" w:cs="Simplified Arabic" w:hint="cs"/>
                <w:color w:val="000000"/>
                <w:sz w:val="24"/>
                <w:szCs w:val="24"/>
                <w:rtl/>
              </w:rPr>
              <w:t>ملدنة</w:t>
            </w:r>
            <w:proofErr w:type="spellEnd"/>
            <w:r w:rsidR="00BB1A39">
              <w:rPr>
                <w:rFonts w:ascii="Simplified Arabic" w:eastAsia="Arial" w:hAnsi="Simplified Arabic" w:cs="Simplified Arabic" w:hint="cs"/>
                <w:color w:val="000000"/>
                <w:sz w:val="24"/>
                <w:szCs w:val="24"/>
                <w:rtl/>
              </w:rPr>
              <w:t xml:space="preserve"> </w:t>
            </w:r>
          </w:p>
        </w:tc>
      </w:tr>
      <w:tr w:rsidR="00BB1A39" w:rsidRPr="00322E79" w:rsidTr="00BB1A39">
        <w:trPr>
          <w:trHeight w:val="20"/>
        </w:trPr>
        <w:tc>
          <w:tcPr>
            <w:cnfStyle w:val="001000000000" w:firstRow="0" w:lastRow="0" w:firstColumn="1" w:lastColumn="0" w:oddVBand="0" w:evenVBand="0" w:oddHBand="0" w:evenHBand="0" w:firstRowFirstColumn="0" w:firstRowLastColumn="0" w:lastRowFirstColumn="0" w:lastRowLastColumn="0"/>
            <w:tcW w:w="1615" w:type="dxa"/>
          </w:tcPr>
          <w:p w:rsidR="00BB1A39" w:rsidRPr="00A33107" w:rsidRDefault="00BB1A39" w:rsidP="00322E79">
            <w:pPr>
              <w:jc w:val="center"/>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5.66</w:t>
            </w:r>
          </w:p>
        </w:tc>
        <w:tc>
          <w:tcPr>
            <w:tcW w:w="960"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3.27</w:t>
            </w:r>
          </w:p>
        </w:tc>
        <w:tc>
          <w:tcPr>
            <w:tcW w:w="417"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417"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418"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2161"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proofErr w:type="spellStart"/>
            <w:r w:rsidRPr="00A33107">
              <w:rPr>
                <w:rFonts w:ascii="Simplified Arabic" w:eastAsia="Arial" w:hAnsi="Simplified Arabic" w:cs="Simplified Arabic"/>
                <w:color w:val="000000"/>
                <w:sz w:val="24"/>
                <w:szCs w:val="24"/>
                <w:rtl/>
              </w:rPr>
              <w:t>ملدنة</w:t>
            </w:r>
            <w:proofErr w:type="spellEnd"/>
            <w:r w:rsidRPr="00A33107">
              <w:rPr>
                <w:rFonts w:ascii="Simplified Arabic" w:eastAsia="Arial" w:hAnsi="Simplified Arabic" w:cs="Simplified Arabic"/>
                <w:color w:val="000000"/>
                <w:sz w:val="24"/>
                <w:szCs w:val="24"/>
                <w:rtl/>
              </w:rPr>
              <w:t xml:space="preserve"> الى درجة </w:t>
            </w:r>
            <w:r w:rsidRPr="00A33107">
              <w:rPr>
                <w:rFonts w:ascii="Simplified Arabic" w:eastAsia="Arial" w:hAnsi="Simplified Arabic" w:cs="Simplified Arabic"/>
                <w:color w:val="000000"/>
                <w:sz w:val="24"/>
                <w:szCs w:val="24"/>
              </w:rPr>
              <w:t>200c</w:t>
            </w:r>
            <w:r w:rsidRPr="00A33107">
              <w:rPr>
                <w:rFonts w:ascii="Sakkal Majalla" w:eastAsia="Arial" w:hAnsi="Sakkal Majalla" w:cs="Sakkal Majalla"/>
                <w:color w:val="000000"/>
                <w:sz w:val="24"/>
                <w:szCs w:val="24"/>
              </w:rPr>
              <w:t>˚</w:t>
            </w:r>
          </w:p>
        </w:tc>
      </w:tr>
      <w:tr w:rsidR="00BB1A39" w:rsidRPr="00322E79" w:rsidTr="00BB1A3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15" w:type="dxa"/>
          </w:tcPr>
          <w:p w:rsidR="00BB1A39" w:rsidRPr="00A33107" w:rsidRDefault="00BB1A39" w:rsidP="00322E79">
            <w:pPr>
              <w:jc w:val="center"/>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5.60</w:t>
            </w:r>
          </w:p>
        </w:tc>
        <w:tc>
          <w:tcPr>
            <w:tcW w:w="960"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3.24</w:t>
            </w:r>
          </w:p>
        </w:tc>
        <w:tc>
          <w:tcPr>
            <w:tcW w:w="417"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417"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418"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w:t>
            </w:r>
          </w:p>
        </w:tc>
        <w:tc>
          <w:tcPr>
            <w:tcW w:w="2161" w:type="dxa"/>
          </w:tcPr>
          <w:p w:rsidR="00BB1A39" w:rsidRPr="00A33107" w:rsidRDefault="00BB1A39" w:rsidP="009C0014">
            <w:pP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tl/>
              </w:rPr>
              <w:t xml:space="preserve"> </w:t>
            </w:r>
            <w:proofErr w:type="spellStart"/>
            <w:r w:rsidRPr="00A33107">
              <w:rPr>
                <w:rFonts w:ascii="Simplified Arabic" w:eastAsia="Arial" w:hAnsi="Simplified Arabic" w:cs="Simplified Arabic"/>
                <w:color w:val="000000"/>
                <w:sz w:val="24"/>
                <w:szCs w:val="24"/>
                <w:rtl/>
              </w:rPr>
              <w:t>ملدنة</w:t>
            </w:r>
            <w:proofErr w:type="spellEnd"/>
            <w:r w:rsidRPr="00A33107">
              <w:rPr>
                <w:rFonts w:ascii="Simplified Arabic" w:eastAsia="Arial" w:hAnsi="Simplified Arabic" w:cs="Simplified Arabic"/>
                <w:color w:val="000000"/>
                <w:sz w:val="24"/>
                <w:szCs w:val="24"/>
                <w:rtl/>
              </w:rPr>
              <w:t xml:space="preserve"> الى درجة </w:t>
            </w:r>
            <w:r w:rsidRPr="00A33107">
              <w:rPr>
                <w:rFonts w:ascii="Simplified Arabic" w:eastAsia="Arial" w:hAnsi="Simplified Arabic" w:cs="Simplified Arabic"/>
                <w:color w:val="000000"/>
                <w:sz w:val="24"/>
                <w:szCs w:val="24"/>
              </w:rPr>
              <w:t>300c</w:t>
            </w:r>
            <w:r w:rsidRPr="00A33107">
              <w:rPr>
                <w:rFonts w:ascii="Sakkal Majalla" w:eastAsia="Arial" w:hAnsi="Sakkal Majalla" w:cs="Sakkal Majalla"/>
                <w:color w:val="000000"/>
                <w:sz w:val="24"/>
                <w:szCs w:val="24"/>
              </w:rPr>
              <w:t>˚</w:t>
            </w:r>
          </w:p>
        </w:tc>
      </w:tr>
      <w:tr w:rsidR="00BB1A39" w:rsidRPr="00322E79" w:rsidTr="00BB1A39">
        <w:trPr>
          <w:trHeight w:val="20"/>
        </w:trPr>
        <w:tc>
          <w:tcPr>
            <w:cnfStyle w:val="001000000000" w:firstRow="0" w:lastRow="0" w:firstColumn="1" w:lastColumn="0" w:oddVBand="0" w:evenVBand="0" w:oddHBand="0" w:evenHBand="0" w:firstRowFirstColumn="0" w:firstRowLastColumn="0" w:lastRowFirstColumn="0" w:lastRowLastColumn="0"/>
            <w:tcW w:w="1615" w:type="dxa"/>
          </w:tcPr>
          <w:p w:rsidR="00BB1A39" w:rsidRPr="00A33107" w:rsidRDefault="00BB1A39" w:rsidP="00322E79">
            <w:pPr>
              <w:jc w:val="center"/>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5.52</w:t>
            </w:r>
          </w:p>
        </w:tc>
        <w:tc>
          <w:tcPr>
            <w:tcW w:w="960"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1.95</w:t>
            </w:r>
          </w:p>
        </w:tc>
        <w:tc>
          <w:tcPr>
            <w:tcW w:w="417"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0</w:t>
            </w:r>
          </w:p>
        </w:tc>
        <w:tc>
          <w:tcPr>
            <w:tcW w:w="417"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2</w:t>
            </w:r>
          </w:p>
        </w:tc>
        <w:tc>
          <w:tcPr>
            <w:tcW w:w="418"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2</w:t>
            </w:r>
          </w:p>
        </w:tc>
        <w:tc>
          <w:tcPr>
            <w:tcW w:w="2161" w:type="dxa"/>
          </w:tcPr>
          <w:p w:rsidR="00BB1A39" w:rsidRPr="00A33107" w:rsidRDefault="001023EB" w:rsidP="001023EB">
            <w:pP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tl/>
              </w:rPr>
            </w:pPr>
            <w:r>
              <w:rPr>
                <w:rFonts w:ascii="Simplified Arabic" w:eastAsia="Arial" w:hAnsi="Simplified Arabic" w:cs="Simplified Arabic" w:hint="cs"/>
                <w:color w:val="000000"/>
                <w:sz w:val="24"/>
                <w:szCs w:val="24"/>
                <w:rtl/>
              </w:rPr>
              <w:t xml:space="preserve">   </w:t>
            </w:r>
            <w:r w:rsidR="00BB1A39">
              <w:rPr>
                <w:rFonts w:ascii="Simplified Arabic" w:eastAsia="Arial" w:hAnsi="Simplified Arabic" w:cs="Simplified Arabic" w:hint="cs"/>
                <w:color w:val="000000"/>
                <w:sz w:val="24"/>
                <w:szCs w:val="24"/>
                <w:rtl/>
              </w:rPr>
              <w:t xml:space="preserve">غير </w:t>
            </w:r>
            <w:proofErr w:type="spellStart"/>
            <w:r>
              <w:rPr>
                <w:rFonts w:ascii="Simplified Arabic" w:eastAsia="Arial" w:hAnsi="Simplified Arabic" w:cs="Simplified Arabic" w:hint="cs"/>
                <w:color w:val="000000"/>
                <w:sz w:val="24"/>
                <w:szCs w:val="24"/>
                <w:rtl/>
              </w:rPr>
              <w:t>ال</w:t>
            </w:r>
            <w:r w:rsidR="00BB1A39">
              <w:rPr>
                <w:rFonts w:ascii="Simplified Arabic" w:eastAsia="Arial" w:hAnsi="Simplified Arabic" w:cs="Simplified Arabic" w:hint="cs"/>
                <w:color w:val="000000"/>
                <w:sz w:val="24"/>
                <w:szCs w:val="24"/>
                <w:rtl/>
              </w:rPr>
              <w:t>ملدنة</w:t>
            </w:r>
            <w:proofErr w:type="spellEnd"/>
          </w:p>
        </w:tc>
      </w:tr>
      <w:tr w:rsidR="00BB1A39" w:rsidRPr="00322E79" w:rsidTr="00BB1A3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15" w:type="dxa"/>
          </w:tcPr>
          <w:p w:rsidR="00BB1A39" w:rsidRPr="00A33107" w:rsidRDefault="00BB1A39" w:rsidP="00322E79">
            <w:pPr>
              <w:jc w:val="center"/>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5.48</w:t>
            </w:r>
          </w:p>
        </w:tc>
        <w:tc>
          <w:tcPr>
            <w:tcW w:w="960"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1.93</w:t>
            </w:r>
          </w:p>
        </w:tc>
        <w:tc>
          <w:tcPr>
            <w:tcW w:w="417"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0</w:t>
            </w:r>
          </w:p>
        </w:tc>
        <w:tc>
          <w:tcPr>
            <w:tcW w:w="417"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2</w:t>
            </w:r>
          </w:p>
        </w:tc>
        <w:tc>
          <w:tcPr>
            <w:tcW w:w="418"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2</w:t>
            </w:r>
          </w:p>
        </w:tc>
        <w:tc>
          <w:tcPr>
            <w:tcW w:w="2161" w:type="dxa"/>
          </w:tcPr>
          <w:p w:rsidR="00BB1A39" w:rsidRPr="00A33107" w:rsidRDefault="00BB1A39" w:rsidP="00322E79">
            <w:pPr>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4"/>
                <w:szCs w:val="24"/>
              </w:rPr>
            </w:pPr>
            <w:proofErr w:type="spellStart"/>
            <w:r w:rsidRPr="00A33107">
              <w:rPr>
                <w:rFonts w:ascii="Simplified Arabic" w:eastAsia="Arial" w:hAnsi="Simplified Arabic" w:cs="Simplified Arabic"/>
                <w:color w:val="000000"/>
                <w:sz w:val="24"/>
                <w:szCs w:val="24"/>
                <w:rtl/>
              </w:rPr>
              <w:t>ملدنة</w:t>
            </w:r>
            <w:proofErr w:type="spellEnd"/>
            <w:r w:rsidRPr="00A33107">
              <w:rPr>
                <w:rFonts w:ascii="Simplified Arabic" w:eastAsia="Arial" w:hAnsi="Simplified Arabic" w:cs="Simplified Arabic"/>
                <w:color w:val="000000"/>
                <w:sz w:val="24"/>
                <w:szCs w:val="24"/>
                <w:rtl/>
              </w:rPr>
              <w:t xml:space="preserve"> الى درجة </w:t>
            </w:r>
            <w:r w:rsidRPr="00A33107">
              <w:rPr>
                <w:rFonts w:ascii="Simplified Arabic" w:eastAsia="Arial" w:hAnsi="Simplified Arabic" w:cs="Simplified Arabic"/>
                <w:color w:val="000000"/>
                <w:sz w:val="24"/>
                <w:szCs w:val="24"/>
              </w:rPr>
              <w:t>200c</w:t>
            </w:r>
            <w:r w:rsidRPr="00A33107">
              <w:rPr>
                <w:rFonts w:ascii="Sakkal Majalla" w:eastAsia="Arial" w:hAnsi="Sakkal Majalla" w:cs="Sakkal Majalla"/>
                <w:color w:val="000000"/>
                <w:sz w:val="24"/>
                <w:szCs w:val="24"/>
              </w:rPr>
              <w:t>˚</w:t>
            </w:r>
          </w:p>
        </w:tc>
      </w:tr>
      <w:tr w:rsidR="00BB1A39" w:rsidRPr="00322E79" w:rsidTr="00BB1A39">
        <w:trPr>
          <w:trHeight w:val="70"/>
        </w:trPr>
        <w:tc>
          <w:tcPr>
            <w:cnfStyle w:val="001000000000" w:firstRow="0" w:lastRow="0" w:firstColumn="1" w:lastColumn="0" w:oddVBand="0" w:evenVBand="0" w:oddHBand="0" w:evenHBand="0" w:firstRowFirstColumn="0" w:firstRowLastColumn="0" w:lastRowFirstColumn="0" w:lastRowLastColumn="0"/>
            <w:tcW w:w="1615" w:type="dxa"/>
          </w:tcPr>
          <w:p w:rsidR="00BB1A39" w:rsidRPr="00A33107" w:rsidRDefault="00BB1A39" w:rsidP="00322E79">
            <w:pPr>
              <w:jc w:val="center"/>
              <w:rPr>
                <w:rFonts w:ascii="Simplified Arabic" w:eastAsia="Arial" w:hAnsi="Simplified Arabic" w:cs="Simplified Arabic"/>
                <w:color w:val="000000"/>
                <w:sz w:val="24"/>
                <w:szCs w:val="24"/>
                <w:rtl/>
              </w:rPr>
            </w:pPr>
            <w:r w:rsidRPr="00A33107">
              <w:rPr>
                <w:rFonts w:ascii="Simplified Arabic" w:eastAsia="Arial" w:hAnsi="Simplified Arabic" w:cs="Simplified Arabic"/>
                <w:color w:val="000000"/>
                <w:sz w:val="24"/>
                <w:szCs w:val="24"/>
              </w:rPr>
              <w:t>5.44</w:t>
            </w:r>
          </w:p>
        </w:tc>
        <w:tc>
          <w:tcPr>
            <w:tcW w:w="960"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1.92</w:t>
            </w:r>
          </w:p>
        </w:tc>
        <w:tc>
          <w:tcPr>
            <w:tcW w:w="417"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0</w:t>
            </w:r>
          </w:p>
        </w:tc>
        <w:tc>
          <w:tcPr>
            <w:tcW w:w="417"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2</w:t>
            </w:r>
          </w:p>
        </w:tc>
        <w:tc>
          <w:tcPr>
            <w:tcW w:w="418" w:type="dxa"/>
          </w:tcPr>
          <w:p w:rsidR="00BB1A39" w:rsidRPr="00A33107" w:rsidRDefault="00BB1A39" w:rsidP="00322E79">
            <w:pPr>
              <w:jc w:val="cente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Pr>
              <w:t>2</w:t>
            </w:r>
          </w:p>
        </w:tc>
        <w:tc>
          <w:tcPr>
            <w:tcW w:w="2161" w:type="dxa"/>
          </w:tcPr>
          <w:p w:rsidR="00BB1A39" w:rsidRPr="00A33107" w:rsidRDefault="00BB1A39" w:rsidP="009C0014">
            <w:pPr>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4"/>
                <w:szCs w:val="24"/>
              </w:rPr>
            </w:pPr>
            <w:r w:rsidRPr="00A33107">
              <w:rPr>
                <w:rFonts w:ascii="Simplified Arabic" w:eastAsia="Arial" w:hAnsi="Simplified Arabic" w:cs="Simplified Arabic"/>
                <w:color w:val="000000"/>
                <w:sz w:val="24"/>
                <w:szCs w:val="24"/>
                <w:rtl/>
              </w:rPr>
              <w:t xml:space="preserve"> </w:t>
            </w:r>
            <w:proofErr w:type="spellStart"/>
            <w:r w:rsidRPr="00A33107">
              <w:rPr>
                <w:rFonts w:ascii="Simplified Arabic" w:eastAsia="Arial" w:hAnsi="Simplified Arabic" w:cs="Simplified Arabic"/>
                <w:color w:val="000000"/>
                <w:sz w:val="24"/>
                <w:szCs w:val="24"/>
                <w:rtl/>
              </w:rPr>
              <w:t>ملدنة</w:t>
            </w:r>
            <w:proofErr w:type="spellEnd"/>
            <w:r w:rsidRPr="00A33107">
              <w:rPr>
                <w:rFonts w:ascii="Simplified Arabic" w:eastAsia="Arial" w:hAnsi="Simplified Arabic" w:cs="Simplified Arabic"/>
                <w:color w:val="000000"/>
                <w:sz w:val="24"/>
                <w:szCs w:val="24"/>
                <w:rtl/>
              </w:rPr>
              <w:t xml:space="preserve"> الى درجة </w:t>
            </w:r>
            <w:r w:rsidRPr="00A33107">
              <w:rPr>
                <w:rFonts w:ascii="Simplified Arabic" w:eastAsia="Arial" w:hAnsi="Simplified Arabic" w:cs="Simplified Arabic"/>
                <w:color w:val="000000"/>
                <w:sz w:val="24"/>
                <w:szCs w:val="24"/>
              </w:rPr>
              <w:t>300c</w:t>
            </w:r>
            <w:r w:rsidRPr="00A33107">
              <w:rPr>
                <w:rFonts w:ascii="Sakkal Majalla" w:eastAsia="Arial" w:hAnsi="Sakkal Majalla" w:cs="Sakkal Majalla"/>
                <w:color w:val="000000"/>
                <w:sz w:val="24"/>
                <w:szCs w:val="24"/>
              </w:rPr>
              <w:t>˚</w:t>
            </w:r>
          </w:p>
        </w:tc>
      </w:tr>
    </w:tbl>
    <w:p w:rsidR="00AF4CC5" w:rsidRPr="00322E79" w:rsidRDefault="00BB1A39" w:rsidP="00322E79">
      <w:pPr>
        <w:spacing w:after="120" w:line="240" w:lineRule="auto"/>
        <w:jc w:val="both"/>
        <w:rPr>
          <w:rFonts w:ascii="Simplified Arabic" w:eastAsia="Arial" w:hAnsi="Simplified Arabic" w:cs="Simplified Arabic"/>
          <w:color w:val="000000"/>
          <w:sz w:val="26"/>
          <w:szCs w:val="26"/>
          <w:rtl/>
        </w:rPr>
      </w:pPr>
      <w:r>
        <w:rPr>
          <w:rFonts w:ascii="Simplified Arabic" w:eastAsia="Arial" w:hAnsi="Simplified Arabic" w:cs="Simplified Arabic" w:hint="cs"/>
          <w:color w:val="000000"/>
          <w:sz w:val="26"/>
          <w:szCs w:val="26"/>
          <w:rtl/>
        </w:rPr>
        <w:t>يشير الجدول السابق على نقصان البعد بين المستويات</w:t>
      </w:r>
      <w:r>
        <w:rPr>
          <w:rFonts w:ascii="Simplified Arabic" w:eastAsia="Arial" w:hAnsi="Simplified Arabic" w:cs="Simplified Arabic" w:hint="cs"/>
          <w:color w:val="000000"/>
          <w:sz w:val="26"/>
          <w:szCs w:val="26"/>
          <w:rtl/>
          <w:lang w:bidi="ar-SY"/>
        </w:rPr>
        <w:t xml:space="preserve"> البلورية وكذلك نقصان ثابت الشبكة البلورية واقترابها من القيمة المرجعية للمركب </w:t>
      </w:r>
      <w:proofErr w:type="spellStart"/>
      <w:r>
        <w:rPr>
          <w:rFonts w:ascii="Simplified Arabic" w:eastAsia="Arial" w:hAnsi="Simplified Arabic" w:cs="Simplified Arabic"/>
          <w:color w:val="000000"/>
          <w:sz w:val="26"/>
          <w:szCs w:val="26"/>
          <w:lang w:bidi="ar-SY"/>
        </w:rPr>
        <w:t>ZnSe</w:t>
      </w:r>
      <w:proofErr w:type="spellEnd"/>
      <w:r w:rsidR="00AF4CC5" w:rsidRPr="00322E79">
        <w:rPr>
          <w:rFonts w:ascii="Simplified Arabic" w:eastAsia="Arial" w:hAnsi="Simplified Arabic" w:cs="Simplified Arabic"/>
          <w:color w:val="000000"/>
          <w:sz w:val="26"/>
          <w:szCs w:val="26"/>
          <w:rtl/>
          <w:lang w:bidi="ar-SY"/>
        </w:rPr>
        <w:t xml:space="preserve">  </w:t>
      </w:r>
      <w:r>
        <w:rPr>
          <w:rFonts w:ascii="Simplified Arabic" w:eastAsia="Arial" w:hAnsi="Simplified Arabic" w:cs="Simplified Arabic" w:hint="cs"/>
          <w:color w:val="000000"/>
          <w:sz w:val="26"/>
          <w:szCs w:val="26"/>
          <w:rtl/>
        </w:rPr>
        <w:t>(</w:t>
      </w:r>
      <w:r>
        <w:rPr>
          <w:rFonts w:ascii="Simplified Arabic" w:eastAsia="Arial" w:hAnsi="Simplified Arabic" w:cs="Simplified Arabic"/>
          <w:color w:val="000000"/>
          <w:sz w:val="26"/>
          <w:szCs w:val="26"/>
        </w:rPr>
        <w:t>a = 5.64</w:t>
      </w:r>
      <w:r w:rsidR="001023EB">
        <w:rPr>
          <w:rFonts w:ascii="Simplified Arabic" w:eastAsia="Arial" w:hAnsi="Simplified Arabic" w:cs="Simplified Arabic"/>
          <w:color w:val="000000"/>
          <w:sz w:val="26"/>
          <w:szCs w:val="26"/>
        </w:rPr>
        <w:t>A</w:t>
      </w:r>
      <w:r w:rsidR="001023EB">
        <w:rPr>
          <w:rFonts w:ascii="Century Gothic" w:eastAsia="Arial" w:hAnsi="Century Gothic" w:cs="Simplified Arabic"/>
          <w:color w:val="000000"/>
          <w:sz w:val="26"/>
          <w:szCs w:val="26"/>
        </w:rPr>
        <w:t>˚</w:t>
      </w:r>
      <w:r>
        <w:rPr>
          <w:rFonts w:ascii="Simplified Arabic" w:eastAsia="Arial" w:hAnsi="Simplified Arabic" w:cs="Simplified Arabic" w:hint="cs"/>
          <w:color w:val="000000"/>
          <w:sz w:val="26"/>
          <w:szCs w:val="26"/>
          <w:rtl/>
        </w:rPr>
        <w:t>)</w:t>
      </w:r>
    </w:p>
    <w:p w:rsidR="00AF4CC5" w:rsidRPr="00322E79" w:rsidRDefault="00AF4CC5" w:rsidP="00BB1A39">
      <w:pPr>
        <w:spacing w:after="120" w:line="240" w:lineRule="auto"/>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tl/>
          <w:lang w:bidi="ar-SY"/>
        </w:rPr>
        <w:t xml:space="preserve">وتم حساب حجم الحبيبات البلورية </w:t>
      </w:r>
      <w:r w:rsidRPr="00322E79">
        <w:rPr>
          <w:rFonts w:ascii="Simplified Arabic" w:eastAsia="Arial" w:hAnsi="Simplified Arabic" w:cs="Simplified Arabic"/>
          <w:color w:val="000000"/>
          <w:sz w:val="26"/>
          <w:szCs w:val="26"/>
          <w:rtl/>
        </w:rPr>
        <w:t xml:space="preserve">للعينات بسماكة </w:t>
      </w:r>
      <w:r w:rsidRPr="00322E79">
        <w:rPr>
          <w:rFonts w:ascii="Simplified Arabic" w:eastAsia="Arial" w:hAnsi="Simplified Arabic" w:cs="Simplified Arabic"/>
          <w:color w:val="000000"/>
          <w:sz w:val="26"/>
          <w:szCs w:val="26"/>
        </w:rPr>
        <w:t>250nm</w:t>
      </w:r>
      <w:r w:rsidRPr="00322E79">
        <w:rPr>
          <w:rFonts w:ascii="Simplified Arabic" w:eastAsia="Arial" w:hAnsi="Simplified Arabic" w:cs="Simplified Arabic"/>
          <w:color w:val="000000"/>
          <w:sz w:val="26"/>
          <w:szCs w:val="26"/>
          <w:rtl/>
        </w:rPr>
        <w:t>و</w:t>
      </w:r>
      <w:r w:rsidR="00FB4958" w:rsidRPr="00322E79">
        <w:rPr>
          <w:rFonts w:ascii="Simplified Arabic" w:eastAsia="Arial" w:hAnsi="Simplified Arabic" w:cs="Simplified Arabic"/>
          <w:color w:val="000000"/>
          <w:sz w:val="26"/>
          <w:szCs w:val="26"/>
        </w:rPr>
        <w:t>700</w:t>
      </w:r>
      <w:r w:rsidRPr="00322E79">
        <w:rPr>
          <w:rFonts w:ascii="Simplified Arabic" w:eastAsia="Arial" w:hAnsi="Simplified Arabic" w:cs="Simplified Arabic"/>
          <w:color w:val="000000"/>
          <w:sz w:val="26"/>
          <w:szCs w:val="26"/>
        </w:rPr>
        <w:t>nm</w:t>
      </w:r>
      <w:r w:rsidRPr="00322E79">
        <w:rPr>
          <w:rFonts w:ascii="Simplified Arabic" w:eastAsia="Arial" w:hAnsi="Simplified Arabic" w:cs="Simplified Arabic"/>
          <w:color w:val="000000"/>
          <w:sz w:val="26"/>
          <w:szCs w:val="26"/>
          <w:rtl/>
        </w:rPr>
        <w:t xml:space="preserve"> اعتمادا على علاقة شرر</w:t>
      </w:r>
      <w:r w:rsidRPr="00322E79">
        <w:rPr>
          <w:rFonts w:ascii="Simplified Arabic" w:eastAsia="Arial" w:hAnsi="Simplified Arabic" w:cs="Simplified Arabic"/>
          <w:color w:val="000000"/>
          <w:sz w:val="26"/>
          <w:szCs w:val="26"/>
        </w:rPr>
        <w:t xml:space="preserve">[5] </w:t>
      </w:r>
      <w:r w:rsidR="00BB1A39">
        <w:rPr>
          <w:rFonts w:ascii="Simplified Arabic" w:eastAsia="Arial" w:hAnsi="Simplified Arabic" w:cs="Simplified Arabic"/>
          <w:color w:val="000000"/>
          <w:sz w:val="26"/>
          <w:szCs w:val="26"/>
          <w:rtl/>
        </w:rPr>
        <w:t>:</w:t>
      </w:r>
      <w:r w:rsidRPr="00322E79">
        <w:rPr>
          <w:rFonts w:ascii="Simplified Arabic" w:eastAsia="Arial" w:hAnsi="Simplified Arabic" w:cs="Simplified Arabic"/>
          <w:color w:val="000000"/>
          <w:sz w:val="26"/>
          <w:szCs w:val="26"/>
          <w:rtl/>
        </w:rPr>
        <w:t xml:space="preserve">               (</w:t>
      </w:r>
      <w:r w:rsidRPr="00322E79">
        <w:rPr>
          <w:rFonts w:ascii="Simplified Arabic" w:eastAsia="Arial" w:hAnsi="Simplified Arabic" w:cs="Simplified Arabic"/>
          <w:color w:val="000000"/>
          <w:sz w:val="26"/>
          <w:szCs w:val="26"/>
        </w:rPr>
        <w:t>3</w:t>
      </w:r>
      <w:r w:rsidRPr="00322E79">
        <w:rPr>
          <w:rFonts w:ascii="Simplified Arabic" w:eastAsia="Arial" w:hAnsi="Simplified Arabic" w:cs="Simplified Arabic"/>
          <w:color w:val="000000"/>
          <w:sz w:val="26"/>
          <w:szCs w:val="26"/>
          <w:rtl/>
        </w:rPr>
        <w:t xml:space="preserve">)                         </w:t>
      </w:r>
      <w:r w:rsidRPr="001023EB">
        <w:rPr>
          <w:rFonts w:ascii="Simplified Arabic" w:eastAsia="Arial" w:hAnsi="Simplified Arabic" w:cs="Simplified Arabic"/>
          <w:b/>
          <w:bCs/>
          <w:color w:val="000000"/>
          <w:sz w:val="26"/>
          <w:szCs w:val="26"/>
        </w:rPr>
        <w:t>D=</w:t>
      </w:r>
      <m:oMath>
        <m:f>
          <m:fPr>
            <m:ctrlPr>
              <w:rPr>
                <w:rFonts w:ascii="Cambria Math" w:eastAsia="Arial" w:hAnsi="Cambria Math" w:cs="Simplified Arabic"/>
                <w:b/>
                <w:bCs/>
                <w:i/>
                <w:color w:val="000000"/>
                <w:sz w:val="26"/>
                <w:szCs w:val="26"/>
              </w:rPr>
            </m:ctrlPr>
          </m:fPr>
          <m:num>
            <m:r>
              <m:rPr>
                <m:sty m:val="bi"/>
              </m:rPr>
              <w:rPr>
                <w:rFonts w:ascii="Cambria Math" w:eastAsia="Arial" w:hAnsi="Cambria Math" w:cs="Simplified Arabic"/>
                <w:color w:val="000000"/>
                <w:sz w:val="26"/>
                <w:szCs w:val="26"/>
              </w:rPr>
              <m:t>0.9</m:t>
            </m:r>
            <m:r>
              <m:rPr>
                <m:sty m:val="bi"/>
              </m:rPr>
              <w:rPr>
                <w:rFonts w:ascii="Cambria Math" w:eastAsia="Arial" w:hAnsi="Cambria Math" w:cs="Simplified Arabic"/>
                <w:color w:val="000000"/>
                <w:sz w:val="26"/>
                <w:szCs w:val="26"/>
              </w:rPr>
              <m:t>λ</m:t>
            </m:r>
          </m:num>
          <m:den>
            <m:r>
              <m:rPr>
                <m:sty m:val="bi"/>
              </m:rPr>
              <w:rPr>
                <w:rFonts w:ascii="Cambria Math" w:eastAsia="Arial" w:hAnsi="Cambria Math" w:cs="Simplified Arabic"/>
                <w:color w:val="000000"/>
                <w:sz w:val="26"/>
                <w:szCs w:val="26"/>
              </w:rPr>
              <m:t>βCOSΘ</m:t>
            </m:r>
          </m:den>
        </m:f>
      </m:oMath>
      <w:r w:rsidRPr="00322E79">
        <w:rPr>
          <w:rFonts w:ascii="Simplified Arabic" w:eastAsia="Arial" w:hAnsi="Simplified Arabic" w:cs="Simplified Arabic"/>
          <w:color w:val="000000"/>
          <w:sz w:val="26"/>
          <w:szCs w:val="26"/>
          <w:rtl/>
        </w:rPr>
        <w:t xml:space="preserve">    </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proofErr w:type="spellStart"/>
      <w:r w:rsidRPr="00322E79">
        <w:rPr>
          <w:rFonts w:ascii="Simplified Arabic" w:eastAsia="Arial" w:hAnsi="Simplified Arabic" w:cs="Simplified Arabic"/>
          <w:color w:val="000000"/>
          <w:sz w:val="26"/>
          <w:szCs w:val="26"/>
          <w:rtl/>
          <w:lang w:bidi="ar-SY"/>
        </w:rPr>
        <w:t>حيث</w:t>
      </w:r>
      <w:r w:rsidRPr="00322E79">
        <w:rPr>
          <w:rFonts w:ascii="Cambria" w:eastAsia="Arial" w:hAnsi="Cambria" w:cs="Cambria" w:hint="cs"/>
          <w:color w:val="000000"/>
          <w:sz w:val="26"/>
          <w:szCs w:val="26"/>
          <w:rtl/>
          <w:lang w:bidi="ar-SY"/>
        </w:rPr>
        <w:t>λ</w:t>
      </w:r>
      <w:proofErr w:type="spellEnd"/>
      <w:r w:rsidRPr="00322E79">
        <w:rPr>
          <w:rFonts w:ascii="Simplified Arabic" w:eastAsia="Arial" w:hAnsi="Simplified Arabic" w:cs="Simplified Arabic"/>
          <w:color w:val="000000"/>
          <w:sz w:val="26"/>
          <w:szCs w:val="26"/>
          <w:rtl/>
          <w:lang w:bidi="ar-SY"/>
        </w:rPr>
        <w:t xml:space="preserve"> طول موجة الاشعة السينية ,</w:t>
      </w:r>
      <m:oMath>
        <m:r>
          <m:rPr>
            <m:sty m:val="p"/>
          </m:rPr>
          <w:rPr>
            <w:rFonts w:ascii="Cambria Math" w:eastAsia="Arial" w:hAnsi="Cambria Math" w:cs="Simplified Arabic"/>
            <w:color w:val="000000"/>
            <w:sz w:val="26"/>
            <w:szCs w:val="26"/>
            <w:lang w:bidi="ar-SY"/>
          </w:rPr>
          <m:t xml:space="preserve"> </m:t>
        </m:r>
        <m:r>
          <m:rPr>
            <m:sty m:val="p"/>
          </m:rPr>
          <w:rPr>
            <w:rFonts w:ascii="Cambria Math" w:eastAsia="Arial" w:hAnsi="Cambria Math" w:cs="Simplified Arabic"/>
            <w:color w:val="000000"/>
            <w:sz w:val="26"/>
            <w:szCs w:val="26"/>
            <w:rtl/>
            <w:lang w:bidi="ar-SY"/>
          </w:rPr>
          <m:t xml:space="preserve"> </m:t>
        </m:r>
        <m:r>
          <m:rPr>
            <m:sty m:val="p"/>
          </m:rPr>
          <w:rPr>
            <w:rFonts w:ascii="Cambria" w:eastAsia="Arial" w:hAnsi="Cambria" w:cs="Cambria" w:hint="cs"/>
            <w:color w:val="000000"/>
            <w:sz w:val="26"/>
            <w:szCs w:val="26"/>
            <w:rtl/>
            <w:lang w:bidi="ar-SY"/>
          </w:rPr>
          <m:t>β</m:t>
        </m:r>
      </m:oMath>
      <w:r w:rsidRPr="00322E79">
        <w:rPr>
          <w:rFonts w:ascii="Simplified Arabic" w:eastAsia="Arial" w:hAnsi="Simplified Arabic" w:cs="Simplified Arabic"/>
          <w:color w:val="000000"/>
          <w:sz w:val="26"/>
          <w:szCs w:val="26"/>
          <w:rtl/>
          <w:lang w:bidi="ar-SY"/>
        </w:rPr>
        <w:t>(</w:t>
      </w:r>
      <w:r w:rsidRPr="00322E79">
        <w:rPr>
          <w:rFonts w:ascii="Simplified Arabic" w:eastAsia="Arial" w:hAnsi="Simplified Arabic" w:cs="Simplified Arabic"/>
          <w:color w:val="000000"/>
          <w:sz w:val="26"/>
          <w:szCs w:val="26"/>
          <w:lang w:bidi="ar-SY"/>
        </w:rPr>
        <w:t>FWHM</w:t>
      </w:r>
      <w:r w:rsidRPr="00322E79">
        <w:rPr>
          <w:rFonts w:ascii="Simplified Arabic" w:eastAsia="Arial" w:hAnsi="Simplified Arabic" w:cs="Simplified Arabic"/>
          <w:color w:val="000000"/>
          <w:sz w:val="26"/>
          <w:szCs w:val="26"/>
          <w:rtl/>
        </w:rPr>
        <w:t>) العرض عند منتصف الشدة العظمى ,</w:t>
      </w:r>
      <w:r w:rsidRPr="00322E79">
        <w:rPr>
          <w:rFonts w:ascii="Cambria" w:eastAsia="Arial" w:hAnsi="Cambria" w:cs="Cambria" w:hint="cs"/>
          <w:color w:val="000000"/>
          <w:sz w:val="26"/>
          <w:szCs w:val="26"/>
          <w:rtl/>
        </w:rPr>
        <w:t>Θ</w:t>
      </w:r>
      <w:r w:rsidRPr="00322E79">
        <w:rPr>
          <w:rFonts w:ascii="Simplified Arabic" w:eastAsia="Arial" w:hAnsi="Simplified Arabic" w:cs="Simplified Arabic"/>
          <w:color w:val="000000"/>
          <w:sz w:val="26"/>
          <w:szCs w:val="26"/>
          <w:rtl/>
        </w:rPr>
        <w:t xml:space="preserve"> زاوية براغ الموافقة للنهاية العظمى .</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وكما تم حساب الاجهاد الميكروي اعتمادا على العلاقة التالية </w:t>
      </w:r>
      <w:r w:rsidRPr="00322E79">
        <w:rPr>
          <w:rFonts w:ascii="Simplified Arabic" w:eastAsia="Arial" w:hAnsi="Simplified Arabic" w:cs="Simplified Arabic"/>
          <w:color w:val="000000"/>
          <w:sz w:val="26"/>
          <w:szCs w:val="26"/>
        </w:rPr>
        <w:t xml:space="preserve">[5] </w:t>
      </w:r>
      <w:r w:rsidRPr="00322E79">
        <w:rPr>
          <w:rFonts w:ascii="Simplified Arabic" w:eastAsia="Arial" w:hAnsi="Simplified Arabic" w:cs="Simplified Arabic"/>
          <w:color w:val="000000"/>
          <w:sz w:val="26"/>
          <w:szCs w:val="26"/>
          <w:rtl/>
        </w:rPr>
        <w:t xml:space="preserve">: </w:t>
      </w:r>
    </w:p>
    <w:p w:rsidR="00AF4CC5" w:rsidRPr="00322E79" w:rsidRDefault="00AF4CC5" w:rsidP="001023EB">
      <w:pPr>
        <w:spacing w:after="120" w:line="240" w:lineRule="auto"/>
        <w:jc w:val="center"/>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lastRenderedPageBreak/>
        <w:t>(</w:t>
      </w:r>
      <w:r w:rsidRPr="00322E79">
        <w:rPr>
          <w:rFonts w:ascii="Simplified Arabic" w:eastAsia="Arial" w:hAnsi="Simplified Arabic" w:cs="Simplified Arabic"/>
          <w:color w:val="000000"/>
          <w:sz w:val="26"/>
          <w:szCs w:val="26"/>
        </w:rPr>
        <w:t>4</w:t>
      </w:r>
      <w:r w:rsidRPr="00322E79">
        <w:rPr>
          <w:rFonts w:ascii="Simplified Arabic" w:eastAsia="Arial" w:hAnsi="Simplified Arabic" w:cs="Simplified Arabic"/>
          <w:color w:val="000000"/>
          <w:sz w:val="26"/>
          <w:szCs w:val="26"/>
          <w:rtl/>
        </w:rPr>
        <w:t xml:space="preserve">)                       </w:t>
      </w:r>
      <w:r w:rsidRPr="001023EB">
        <w:rPr>
          <w:rFonts w:ascii="Cambria" w:eastAsia="Arial" w:hAnsi="Cambria" w:cs="Cambria"/>
          <w:b/>
          <w:bCs/>
          <w:color w:val="000000"/>
          <w:sz w:val="26"/>
          <w:szCs w:val="26"/>
        </w:rPr>
        <w:t>ε</w:t>
      </w:r>
      <w:r w:rsidRPr="001023EB">
        <w:rPr>
          <w:rFonts w:ascii="Simplified Arabic" w:eastAsia="Arial" w:hAnsi="Simplified Arabic" w:cs="Simplified Arabic"/>
          <w:b/>
          <w:bCs/>
          <w:color w:val="000000"/>
          <w:sz w:val="26"/>
          <w:szCs w:val="26"/>
        </w:rPr>
        <w:t xml:space="preserve"> = </w:t>
      </w:r>
      <m:oMath>
        <m:f>
          <m:fPr>
            <m:ctrlPr>
              <w:rPr>
                <w:rFonts w:ascii="Cambria Math" w:eastAsia="Arial" w:hAnsi="Cambria Math" w:cs="Simplified Arabic"/>
                <w:b/>
                <w:bCs/>
                <w:i/>
                <w:color w:val="000000"/>
                <w:sz w:val="26"/>
                <w:szCs w:val="26"/>
              </w:rPr>
            </m:ctrlPr>
          </m:fPr>
          <m:num>
            <m:r>
              <m:rPr>
                <m:sty m:val="bi"/>
              </m:rPr>
              <w:rPr>
                <w:rFonts w:ascii="Cambria Math" w:eastAsia="Arial" w:hAnsi="Cambria Math" w:cs="Simplified Arabic"/>
                <w:color w:val="000000"/>
                <w:sz w:val="26"/>
                <w:szCs w:val="26"/>
              </w:rPr>
              <m:t>β</m:t>
            </m:r>
          </m:num>
          <m:den>
            <m:r>
              <m:rPr>
                <m:sty m:val="bi"/>
              </m:rPr>
              <w:rPr>
                <w:rFonts w:ascii="Cambria Math" w:eastAsia="Arial" w:hAnsi="Cambria Math" w:cs="Simplified Arabic"/>
                <w:color w:val="000000"/>
                <w:sz w:val="26"/>
                <w:szCs w:val="26"/>
              </w:rPr>
              <m:t>4</m:t>
            </m:r>
            <m:func>
              <m:funcPr>
                <m:ctrlPr>
                  <w:rPr>
                    <w:rFonts w:ascii="Cambria Math" w:eastAsia="Arial" w:hAnsi="Cambria Math" w:cs="Simplified Arabic"/>
                    <w:b/>
                    <w:bCs/>
                    <w:i/>
                    <w:color w:val="000000"/>
                    <w:sz w:val="26"/>
                    <w:szCs w:val="26"/>
                  </w:rPr>
                </m:ctrlPr>
              </m:funcPr>
              <m:fName>
                <m:r>
                  <m:rPr>
                    <m:sty m:val="b"/>
                  </m:rPr>
                  <w:rPr>
                    <w:rFonts w:ascii="Cambria Math" w:eastAsia="Arial" w:hAnsi="Cambria Math" w:cs="Simplified Arabic"/>
                    <w:color w:val="000000"/>
                    <w:sz w:val="26"/>
                    <w:szCs w:val="26"/>
                  </w:rPr>
                  <m:t>tan</m:t>
                </m:r>
              </m:fName>
              <m:e>
                <m:r>
                  <m:rPr>
                    <m:sty m:val="bi"/>
                  </m:rPr>
                  <w:rPr>
                    <w:rFonts w:ascii="Cambria Math" w:eastAsia="Arial" w:hAnsi="Cambria Math" w:cs="Simplified Arabic"/>
                    <w:color w:val="000000"/>
                    <w:sz w:val="26"/>
                    <w:szCs w:val="26"/>
                  </w:rPr>
                  <m:t>(Θ)</m:t>
                </m:r>
              </m:e>
            </m:func>
          </m:den>
        </m:f>
      </m:oMath>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وأيضا تم حساب كثافة الانخلاع باستخدام العلاقة </w:t>
      </w:r>
      <w:r w:rsidRPr="00322E79">
        <w:rPr>
          <w:rFonts w:ascii="Simplified Arabic" w:eastAsia="Arial" w:hAnsi="Simplified Arabic" w:cs="Simplified Arabic"/>
          <w:color w:val="000000"/>
          <w:sz w:val="26"/>
          <w:szCs w:val="26"/>
        </w:rPr>
        <w:t>[6]</w:t>
      </w:r>
      <w:r w:rsidRPr="00322E79">
        <w:rPr>
          <w:rFonts w:ascii="Simplified Arabic" w:eastAsia="Arial" w:hAnsi="Simplified Arabic" w:cs="Simplified Arabic"/>
          <w:color w:val="000000"/>
          <w:sz w:val="26"/>
          <w:szCs w:val="26"/>
          <w:rtl/>
        </w:rPr>
        <w:t>:</w:t>
      </w:r>
    </w:p>
    <w:p w:rsidR="00AF4CC5" w:rsidRPr="00322E79" w:rsidRDefault="00AF4CC5" w:rsidP="001023EB">
      <w:pPr>
        <w:spacing w:after="120" w:line="240" w:lineRule="auto"/>
        <w:jc w:val="center"/>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w:t>
      </w:r>
      <w:r w:rsidRPr="00322E79">
        <w:rPr>
          <w:rFonts w:ascii="Simplified Arabic" w:eastAsia="Arial" w:hAnsi="Simplified Arabic" w:cs="Simplified Arabic"/>
          <w:color w:val="000000"/>
          <w:sz w:val="26"/>
          <w:szCs w:val="26"/>
        </w:rPr>
        <w:t>5</w:t>
      </w:r>
      <w:r w:rsidRPr="001023EB">
        <w:rPr>
          <w:rFonts w:ascii="Simplified Arabic" w:eastAsia="Arial" w:hAnsi="Simplified Arabic" w:cs="Simplified Arabic"/>
          <w:b/>
          <w:bCs/>
          <w:color w:val="000000"/>
          <w:sz w:val="26"/>
          <w:szCs w:val="26"/>
          <w:rtl/>
        </w:rPr>
        <w:t xml:space="preserve">)                           </w:t>
      </w:r>
      <m:oMath>
        <m:r>
          <m:rPr>
            <m:sty m:val="b"/>
          </m:rPr>
          <w:rPr>
            <w:rFonts w:ascii="Cambria Math" w:eastAsia="Arial" w:hAnsi="Cambria Math" w:cs="Cambria Math" w:hint="cs"/>
            <w:color w:val="000000"/>
            <w:sz w:val="28"/>
            <w:szCs w:val="26"/>
            <w:rtl/>
          </w:rPr>
          <m:t>δ</m:t>
        </m:r>
        <m:r>
          <m:rPr>
            <m:sty m:val="b"/>
          </m:rPr>
          <w:rPr>
            <w:rFonts w:ascii="Cambria Math" w:eastAsia="Arial" w:hAnsi="Cambria Math" w:cs="Simplified Arabic"/>
            <w:color w:val="000000"/>
            <w:sz w:val="28"/>
            <w:szCs w:val="26"/>
          </w:rPr>
          <m:t>=</m:t>
        </m:r>
        <m:f>
          <m:fPr>
            <m:ctrlPr>
              <w:rPr>
                <w:rFonts w:ascii="Cambria Math" w:eastAsia="Arial" w:hAnsi="Cambria Math" w:cs="Simplified Arabic"/>
                <w:b/>
                <w:bCs/>
                <w:color w:val="000000"/>
                <w:sz w:val="28"/>
                <w:szCs w:val="26"/>
              </w:rPr>
            </m:ctrlPr>
          </m:fPr>
          <m:num>
            <m:r>
              <m:rPr>
                <m:sty m:val="bi"/>
              </m:rPr>
              <w:rPr>
                <w:rFonts w:ascii="Cambria Math" w:eastAsia="Arial" w:hAnsi="Cambria Math" w:cs="Simplified Arabic"/>
                <w:color w:val="000000"/>
                <w:sz w:val="28"/>
                <w:szCs w:val="26"/>
              </w:rPr>
              <m:t>15</m:t>
            </m:r>
            <m:r>
              <m:rPr>
                <m:sty m:val="bi"/>
              </m:rPr>
              <w:rPr>
                <w:rFonts w:ascii="Cambria Math" w:eastAsia="Arial" w:hAnsi="Cambria Math" w:cs="Simplified Arabic"/>
                <w:color w:val="000000"/>
                <w:sz w:val="28"/>
                <w:szCs w:val="26"/>
              </w:rPr>
              <m:t>ε</m:t>
            </m:r>
          </m:num>
          <m:den>
            <m:r>
              <m:rPr>
                <m:sty m:val="bi"/>
              </m:rPr>
              <w:rPr>
                <w:rFonts w:ascii="Cambria Math" w:eastAsia="Arial" w:hAnsi="Cambria Math" w:cs="Simplified Arabic"/>
                <w:color w:val="000000"/>
                <w:sz w:val="28"/>
                <w:szCs w:val="26"/>
              </w:rPr>
              <m:t>aD</m:t>
            </m:r>
          </m:den>
        </m:f>
      </m:oMath>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وسجلت النتائج ضمن الجدول التالي :</w:t>
      </w:r>
    </w:p>
    <w:p w:rsidR="00B1136B" w:rsidRPr="00322E79" w:rsidRDefault="00B1136B"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الجدول </w:t>
      </w:r>
      <w:r w:rsidRPr="00322E79">
        <w:rPr>
          <w:rFonts w:ascii="Simplified Arabic" w:eastAsia="Arial" w:hAnsi="Simplified Arabic" w:cs="Simplified Arabic"/>
          <w:color w:val="000000"/>
          <w:sz w:val="26"/>
          <w:szCs w:val="26"/>
        </w:rPr>
        <w:t>1</w:t>
      </w:r>
      <w:r w:rsidR="00AF4CC5" w:rsidRPr="00322E79">
        <w:rPr>
          <w:rFonts w:ascii="Simplified Arabic" w:eastAsia="Arial" w:hAnsi="Simplified Arabic" w:cs="Simplified Arabic"/>
          <w:color w:val="000000"/>
          <w:sz w:val="26"/>
          <w:szCs w:val="26"/>
        </w:rPr>
        <w:t>-2</w:t>
      </w:r>
      <w:r w:rsidR="00AF4CC5" w:rsidRPr="00322E79">
        <w:rPr>
          <w:rFonts w:ascii="Simplified Arabic" w:eastAsia="Arial" w:hAnsi="Simplified Arabic" w:cs="Simplified Arabic"/>
          <w:color w:val="000000"/>
          <w:sz w:val="26"/>
          <w:szCs w:val="26"/>
          <w:rtl/>
        </w:rPr>
        <w:t xml:space="preserve">  يتضمن حساب حجم الحبيبات ومعامل الاجهاد وكثافة الانخلاع للعينة بسماكة </w:t>
      </w:r>
      <w:r w:rsidR="00AF4CC5" w:rsidRPr="00322E79">
        <w:rPr>
          <w:rFonts w:ascii="Simplified Arabic" w:eastAsia="Arial" w:hAnsi="Simplified Arabic" w:cs="Simplified Arabic"/>
          <w:color w:val="000000"/>
          <w:sz w:val="26"/>
          <w:szCs w:val="26"/>
        </w:rPr>
        <w:t>250nm</w:t>
      </w:r>
      <w:r w:rsidR="00AF4CC5" w:rsidRPr="00322E79">
        <w:rPr>
          <w:rFonts w:ascii="Simplified Arabic" w:eastAsia="Arial" w:hAnsi="Simplified Arabic" w:cs="Simplified Arabic"/>
          <w:color w:val="000000"/>
          <w:sz w:val="26"/>
          <w:szCs w:val="26"/>
          <w:rtl/>
        </w:rPr>
        <w:t xml:space="preserve"> والمعرضة للمعالجة الحرارية </w:t>
      </w:r>
    </w:p>
    <w:tbl>
      <w:tblPr>
        <w:tblStyle w:val="a4"/>
        <w:bidiVisual/>
        <w:tblW w:w="7886" w:type="dxa"/>
        <w:jc w:val="center"/>
        <w:tblLook w:val="04A0" w:firstRow="1" w:lastRow="0" w:firstColumn="1" w:lastColumn="0" w:noHBand="0" w:noVBand="1"/>
      </w:tblPr>
      <w:tblGrid>
        <w:gridCol w:w="1440"/>
        <w:gridCol w:w="1624"/>
        <w:gridCol w:w="992"/>
        <w:gridCol w:w="965"/>
        <w:gridCol w:w="811"/>
        <w:gridCol w:w="2054"/>
      </w:tblGrid>
      <w:tr w:rsidR="001023EB" w:rsidRPr="00322E79" w:rsidTr="001023EB">
        <w:trPr>
          <w:trHeight w:val="866"/>
          <w:jc w:val="center"/>
        </w:trPr>
        <w:tc>
          <w:tcPr>
            <w:tcW w:w="1440" w:type="dxa"/>
          </w:tcPr>
          <w:p w:rsidR="001023EB" w:rsidRPr="001023EB" w:rsidRDefault="001023EB" w:rsidP="001023EB">
            <w:pPr>
              <w:jc w:val="center"/>
              <w:rPr>
                <w:rFonts w:ascii="Simplified Arabic" w:eastAsia="Times New Roman" w:hAnsi="Simplified Arabic"/>
                <w:color w:val="000000"/>
                <w:sz w:val="26"/>
                <w:szCs w:val="26"/>
                <w:rtl/>
              </w:rPr>
            </w:pPr>
            <w:r w:rsidRPr="0098707A">
              <w:rPr>
                <w:rFonts w:asciiTheme="majorBidi" w:eastAsia="Arial" w:hAnsiTheme="majorBidi" w:cstheme="majorBidi"/>
                <w:b/>
                <w:bCs/>
                <w:color w:val="000000"/>
                <w:sz w:val="28"/>
                <w:szCs w:val="28"/>
              </w:rPr>
              <w:t>δ</w:t>
            </w:r>
            <m:oMath>
              <m:r>
                <m:rPr>
                  <m:sty m:val="bi"/>
                </m:rPr>
                <w:rPr>
                  <w:rFonts w:ascii="Cambria Math" w:eastAsia="Arial" w:hAnsi="Cambria Math" w:cstheme="majorBidi"/>
                  <w:color w:val="000000"/>
                  <w:sz w:val="28"/>
                  <w:szCs w:val="28"/>
                </w:rPr>
                <m:t>*</m:t>
              </m:r>
              <m:sSup>
                <m:sSupPr>
                  <m:ctrlPr>
                    <w:rPr>
                      <w:rFonts w:ascii="Cambria Math" w:eastAsia="Arial" w:hAnsi="Cambria Math" w:cstheme="majorBidi"/>
                      <w:b/>
                      <w:bCs/>
                      <w:i/>
                      <w:color w:val="000000"/>
                      <w:sz w:val="28"/>
                      <w:szCs w:val="28"/>
                    </w:rPr>
                  </m:ctrlPr>
                </m:sSupPr>
                <m:e>
                  <m:r>
                    <m:rPr>
                      <m:sty m:val="bi"/>
                    </m:rPr>
                    <w:rPr>
                      <w:rFonts w:ascii="Cambria Math" w:eastAsia="Arial" w:hAnsi="Cambria Math" w:cstheme="majorBidi"/>
                      <w:color w:val="000000"/>
                      <w:sz w:val="28"/>
                      <w:szCs w:val="28"/>
                    </w:rPr>
                    <m:t xml:space="preserve"> 10</m:t>
                  </m:r>
                </m:e>
                <m:sup>
                  <m:r>
                    <m:rPr>
                      <m:sty m:val="bi"/>
                    </m:rPr>
                    <w:rPr>
                      <w:rFonts w:ascii="Cambria Math" w:eastAsia="Arial" w:hAnsi="Cambria Math" w:cstheme="majorBidi"/>
                      <w:color w:val="000000"/>
                      <w:sz w:val="28"/>
                      <w:szCs w:val="28"/>
                    </w:rPr>
                    <m:t>14</m:t>
                  </m:r>
                </m:sup>
              </m:sSup>
            </m:oMath>
            <w:r w:rsidRPr="0098707A">
              <w:rPr>
                <w:rFonts w:asciiTheme="majorBidi" w:eastAsia="Arial" w:hAnsiTheme="majorBidi" w:cstheme="majorBidi"/>
                <w:b/>
                <w:bCs/>
                <w:color w:val="000000"/>
                <w:sz w:val="28"/>
                <w:szCs w:val="28"/>
              </w:rPr>
              <w:t xml:space="preserve">          </w:t>
            </w:r>
            <w:r w:rsidRPr="0098707A">
              <w:rPr>
                <w:rFonts w:asciiTheme="majorBidi" w:eastAsia="Times New Roman" w:hAnsiTheme="majorBidi" w:cstheme="majorBidi"/>
                <w:b/>
                <w:bCs/>
                <w:color w:val="000000"/>
                <w:sz w:val="28"/>
                <w:szCs w:val="28"/>
              </w:rPr>
              <w:t>(lines/</w:t>
            </w:r>
            <m:oMath>
              <m:sSup>
                <m:sSupPr>
                  <m:ctrlPr>
                    <w:rPr>
                      <w:rFonts w:ascii="Cambria Math" w:eastAsia="Times New Roman" w:hAnsi="Cambria Math" w:cstheme="majorBidi"/>
                      <w:b/>
                      <w:bCs/>
                      <w:i/>
                      <w:color w:val="000000"/>
                      <w:sz w:val="28"/>
                      <w:szCs w:val="28"/>
                    </w:rPr>
                  </m:ctrlPr>
                </m:sSupPr>
                <m:e>
                  <m:r>
                    <m:rPr>
                      <m:sty m:val="bi"/>
                    </m:rPr>
                    <w:rPr>
                      <w:rFonts w:ascii="Cambria Math" w:eastAsia="Times New Roman" w:hAnsi="Cambria Math" w:cstheme="majorBidi"/>
                      <w:color w:val="000000"/>
                      <w:sz w:val="28"/>
                      <w:szCs w:val="28"/>
                    </w:rPr>
                    <m:t>m</m:t>
                  </m:r>
                </m:e>
                <m:sup>
                  <m:r>
                    <m:rPr>
                      <m:sty m:val="bi"/>
                    </m:rPr>
                    <w:rPr>
                      <w:rFonts w:ascii="Cambria Math" w:eastAsia="Times New Roman" w:hAnsi="Cambria Math" w:cstheme="majorBidi"/>
                      <w:color w:val="000000"/>
                      <w:sz w:val="28"/>
                      <w:szCs w:val="28"/>
                    </w:rPr>
                    <m:t>2</m:t>
                  </m:r>
                </m:sup>
              </m:sSup>
              <m:r>
                <m:rPr>
                  <m:sty m:val="bi"/>
                </m:rPr>
                <w:rPr>
                  <w:rFonts w:ascii="Cambria Math" w:eastAsia="Times New Roman" w:hAnsi="Cambria Math" w:cstheme="majorBidi"/>
                  <w:color w:val="000000"/>
                  <w:sz w:val="28"/>
                  <w:szCs w:val="28"/>
                </w:rPr>
                <m:t>)</m:t>
              </m:r>
            </m:oMath>
          </w:p>
        </w:tc>
        <w:tc>
          <w:tcPr>
            <w:tcW w:w="1624" w:type="dxa"/>
          </w:tcPr>
          <w:p w:rsidR="001023EB" w:rsidRPr="00322E79" w:rsidRDefault="001023EB" w:rsidP="00322E79">
            <w:pPr>
              <w:jc w:val="center"/>
              <w:rPr>
                <w:rFonts w:ascii="Simplified Arabic" w:eastAsia="Arial" w:hAnsi="Simplified Arabic" w:cs="Simplified Arabic"/>
                <w:color w:val="000000"/>
                <w:sz w:val="26"/>
                <w:szCs w:val="26"/>
                <w:rtl/>
              </w:rPr>
            </w:pPr>
            <w:r w:rsidRPr="0098707A">
              <w:rPr>
                <w:rFonts w:asciiTheme="majorBidi" w:eastAsia="Arial" w:hAnsiTheme="majorBidi" w:cstheme="majorBidi"/>
                <w:b/>
                <w:bCs/>
                <w:color w:val="000000"/>
                <w:sz w:val="28"/>
                <w:szCs w:val="28"/>
              </w:rPr>
              <w:t>ε</w:t>
            </w:r>
            <m:oMath>
              <m:r>
                <m:rPr>
                  <m:sty m:val="bi"/>
                </m:rPr>
                <w:rPr>
                  <w:rFonts w:ascii="Cambria Math" w:eastAsia="Arial" w:hAnsi="Cambria Math" w:cstheme="majorBidi"/>
                  <w:color w:val="000000"/>
                  <w:sz w:val="28"/>
                  <w:szCs w:val="28"/>
                </w:rPr>
                <m:t>*</m:t>
              </m:r>
              <m:sSup>
                <m:sSupPr>
                  <m:ctrlPr>
                    <w:rPr>
                      <w:rFonts w:ascii="Cambria Math" w:eastAsia="Arial" w:hAnsi="Cambria Math" w:cstheme="majorBidi"/>
                      <w:b/>
                      <w:bCs/>
                      <w:i/>
                      <w:color w:val="000000"/>
                      <w:sz w:val="28"/>
                      <w:szCs w:val="28"/>
                    </w:rPr>
                  </m:ctrlPr>
                </m:sSupPr>
                <m:e>
                  <m:r>
                    <m:rPr>
                      <m:sty m:val="bi"/>
                    </m:rPr>
                    <w:rPr>
                      <w:rFonts w:ascii="Cambria Math" w:eastAsia="Arial" w:hAnsi="Cambria Math" w:cstheme="majorBidi"/>
                      <w:color w:val="000000"/>
                      <w:sz w:val="28"/>
                      <w:szCs w:val="28"/>
                    </w:rPr>
                    <m:t>10</m:t>
                  </m:r>
                </m:e>
                <m:sup>
                  <m:r>
                    <m:rPr>
                      <m:sty m:val="bi"/>
                    </m:rPr>
                    <w:rPr>
                      <w:rFonts w:ascii="Cambria Math" w:eastAsia="Arial" w:hAnsi="Cambria Math" w:cstheme="majorBidi"/>
                      <w:color w:val="000000"/>
                      <w:sz w:val="28"/>
                      <w:szCs w:val="28"/>
                    </w:rPr>
                    <m:t>-3</m:t>
                  </m:r>
                </m:sup>
              </m:sSup>
            </m:oMath>
          </w:p>
        </w:tc>
        <w:tc>
          <w:tcPr>
            <w:tcW w:w="992" w:type="dxa"/>
          </w:tcPr>
          <w:p w:rsidR="001023EB" w:rsidRPr="00322E79" w:rsidRDefault="001023EB" w:rsidP="00322E79">
            <w:pPr>
              <w:jc w:val="cente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D (nm)</w:t>
            </w:r>
          </w:p>
        </w:tc>
        <w:tc>
          <w:tcPr>
            <w:tcW w:w="965" w:type="dxa"/>
          </w:tcPr>
          <w:p w:rsidR="001023EB" w:rsidRPr="00322E79" w:rsidRDefault="001023EB" w:rsidP="00322E79">
            <w:pPr>
              <w:jc w:val="center"/>
              <w:rPr>
                <w:rFonts w:ascii="Simplified Arabic" w:eastAsia="Arial" w:hAnsi="Simplified Arabic" w:cs="Simplified Arabic"/>
                <w:color w:val="000000"/>
                <w:sz w:val="26"/>
                <w:szCs w:val="26"/>
              </w:rPr>
            </w:pPr>
            <w:r w:rsidRPr="00322E79">
              <w:rPr>
                <w:rFonts w:ascii="Cambria" w:eastAsia="Arial" w:hAnsi="Cambria" w:cs="Cambria"/>
                <w:color w:val="000000"/>
                <w:sz w:val="26"/>
                <w:szCs w:val="26"/>
              </w:rPr>
              <w:t>λ</w:t>
            </w:r>
            <w:r w:rsidRPr="00322E79">
              <w:rPr>
                <w:rFonts w:ascii="Simplified Arabic" w:eastAsia="Arial" w:hAnsi="Simplified Arabic" w:cs="Simplified Arabic"/>
                <w:color w:val="000000"/>
                <w:sz w:val="26"/>
                <w:szCs w:val="26"/>
              </w:rPr>
              <w:t xml:space="preserve"> (A</w:t>
            </w:r>
            <w:r w:rsidRPr="00322E79">
              <w:rPr>
                <w:rFonts w:ascii="Sakkal Majalla" w:eastAsia="Arial" w:hAnsi="Sakkal Majalla" w:cs="Sakkal Majalla"/>
                <w:color w:val="000000"/>
                <w:sz w:val="26"/>
                <w:szCs w:val="26"/>
              </w:rPr>
              <w:t>˚</w:t>
            </w:r>
            <w:r w:rsidRPr="00322E79">
              <w:rPr>
                <w:rFonts w:ascii="Simplified Arabic" w:eastAsia="Arial" w:hAnsi="Simplified Arabic" w:cs="Simplified Arabic"/>
                <w:color w:val="000000"/>
                <w:sz w:val="26"/>
                <w:szCs w:val="26"/>
              </w:rPr>
              <w:t>)</w:t>
            </w:r>
          </w:p>
        </w:tc>
        <w:tc>
          <w:tcPr>
            <w:tcW w:w="811" w:type="dxa"/>
          </w:tcPr>
          <w:p w:rsidR="001023EB" w:rsidRPr="00322E79" w:rsidRDefault="001023EB" w:rsidP="001023EB">
            <w:pPr>
              <w:jc w:val="center"/>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Pr>
              <w:t>2</w:t>
            </w:r>
            <w:r w:rsidRPr="00322E79">
              <w:rPr>
                <w:rFonts w:ascii="Cambria" w:eastAsia="Arial" w:hAnsi="Cambria" w:cs="Cambria"/>
                <w:color w:val="000000"/>
                <w:sz w:val="26"/>
                <w:szCs w:val="26"/>
              </w:rPr>
              <w:t>Θ</w:t>
            </w:r>
            <w:r>
              <w:rPr>
                <w:rFonts w:ascii="Century Gothic" w:eastAsia="Arial" w:hAnsi="Century Gothic" w:cs="Simplified Arabic"/>
                <w:color w:val="000000"/>
                <w:sz w:val="26"/>
                <w:szCs w:val="26"/>
              </w:rPr>
              <w:t>˚</w:t>
            </w:r>
          </w:p>
        </w:tc>
        <w:tc>
          <w:tcPr>
            <w:tcW w:w="2054" w:type="dxa"/>
          </w:tcPr>
          <w:p w:rsidR="001023EB" w:rsidRPr="00322E79" w:rsidRDefault="001023EB" w:rsidP="00322E79">
            <w:pPr>
              <w:jc w:val="center"/>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عينة بسماكة </w:t>
            </w:r>
            <w:r w:rsidRPr="00322E79">
              <w:rPr>
                <w:rFonts w:ascii="Simplified Arabic" w:eastAsia="Arial" w:hAnsi="Simplified Arabic" w:cs="Simplified Arabic"/>
                <w:color w:val="000000"/>
                <w:sz w:val="26"/>
                <w:szCs w:val="26"/>
              </w:rPr>
              <w:t>250nm</w:t>
            </w:r>
          </w:p>
        </w:tc>
      </w:tr>
      <w:tr w:rsidR="001023EB" w:rsidRPr="00322E79" w:rsidTr="002C6687">
        <w:trPr>
          <w:trHeight w:val="699"/>
          <w:jc w:val="center"/>
        </w:trPr>
        <w:tc>
          <w:tcPr>
            <w:tcW w:w="1440"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tl/>
              </w:rPr>
            </w:pPr>
            <w:r>
              <w:rPr>
                <w:rFonts w:asciiTheme="majorBidi" w:eastAsia="Arial" w:hAnsiTheme="majorBidi" w:cstheme="majorBidi"/>
                <w:b/>
                <w:bCs/>
                <w:color w:val="000000"/>
                <w:sz w:val="28"/>
                <w:szCs w:val="28"/>
              </w:rPr>
              <w:t>0.15</w:t>
            </w:r>
          </w:p>
        </w:tc>
        <w:tc>
          <w:tcPr>
            <w:tcW w:w="1624"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0.974</w:t>
            </w:r>
          </w:p>
        </w:tc>
        <w:tc>
          <w:tcPr>
            <w:tcW w:w="992"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15.7</w:t>
            </w:r>
          </w:p>
        </w:tc>
        <w:tc>
          <w:tcPr>
            <w:tcW w:w="965" w:type="dxa"/>
          </w:tcPr>
          <w:p w:rsidR="001023EB" w:rsidRPr="00322E79" w:rsidRDefault="001023EB" w:rsidP="001023EB">
            <w:pPr>
              <w:jc w:val="cente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1.54</w:t>
            </w:r>
          </w:p>
        </w:tc>
        <w:tc>
          <w:tcPr>
            <w:tcW w:w="811" w:type="dxa"/>
          </w:tcPr>
          <w:p w:rsidR="001023EB" w:rsidRPr="00322E79" w:rsidRDefault="001023EB" w:rsidP="001023EB">
            <w:pPr>
              <w:jc w:val="center"/>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Pr>
              <w:t>27</w:t>
            </w:r>
          </w:p>
        </w:tc>
        <w:tc>
          <w:tcPr>
            <w:tcW w:w="2054" w:type="dxa"/>
          </w:tcPr>
          <w:p w:rsidR="001023EB" w:rsidRPr="00322E79" w:rsidRDefault="001023EB" w:rsidP="001023EB">
            <w:pPr>
              <w:jc w:val="center"/>
              <w:rPr>
                <w:rFonts w:ascii="Simplified Arabic" w:eastAsia="Arial" w:hAnsi="Simplified Arabic" w:cs="Simplified Arabic"/>
                <w:color w:val="000000"/>
                <w:sz w:val="26"/>
                <w:szCs w:val="26"/>
                <w:rtl/>
              </w:rPr>
            </w:pPr>
            <w:r>
              <w:rPr>
                <w:rFonts w:ascii="Simplified Arabic" w:eastAsia="Arial" w:hAnsi="Simplified Arabic" w:cs="Simplified Arabic" w:hint="cs"/>
                <w:color w:val="000000"/>
                <w:sz w:val="26"/>
                <w:szCs w:val="26"/>
                <w:rtl/>
              </w:rPr>
              <w:t xml:space="preserve">غير </w:t>
            </w:r>
            <w:proofErr w:type="spellStart"/>
            <w:r>
              <w:rPr>
                <w:rFonts w:ascii="Simplified Arabic" w:eastAsia="Arial" w:hAnsi="Simplified Arabic" w:cs="Simplified Arabic" w:hint="cs"/>
                <w:color w:val="000000"/>
                <w:sz w:val="26"/>
                <w:szCs w:val="26"/>
                <w:rtl/>
              </w:rPr>
              <w:t>ملدنة</w:t>
            </w:r>
            <w:proofErr w:type="spellEnd"/>
            <w:r>
              <w:rPr>
                <w:rFonts w:ascii="Simplified Arabic" w:eastAsia="Arial" w:hAnsi="Simplified Arabic" w:cs="Simplified Arabic" w:hint="cs"/>
                <w:color w:val="000000"/>
                <w:sz w:val="26"/>
                <w:szCs w:val="26"/>
                <w:rtl/>
              </w:rPr>
              <w:t xml:space="preserve"> </w:t>
            </w:r>
          </w:p>
        </w:tc>
      </w:tr>
      <w:tr w:rsidR="001023EB" w:rsidRPr="00322E79" w:rsidTr="002C6687">
        <w:trPr>
          <w:trHeight w:val="113"/>
          <w:jc w:val="center"/>
        </w:trPr>
        <w:tc>
          <w:tcPr>
            <w:tcW w:w="1440"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0.13</w:t>
            </w:r>
          </w:p>
        </w:tc>
        <w:tc>
          <w:tcPr>
            <w:tcW w:w="1624"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0.875</w:t>
            </w:r>
          </w:p>
        </w:tc>
        <w:tc>
          <w:tcPr>
            <w:tcW w:w="992"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17.1</w:t>
            </w:r>
          </w:p>
        </w:tc>
        <w:tc>
          <w:tcPr>
            <w:tcW w:w="965" w:type="dxa"/>
          </w:tcPr>
          <w:p w:rsidR="001023EB" w:rsidRPr="00322E79" w:rsidRDefault="001023EB" w:rsidP="001023EB">
            <w:pPr>
              <w:jc w:val="cente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1.54</w:t>
            </w:r>
          </w:p>
        </w:tc>
        <w:tc>
          <w:tcPr>
            <w:tcW w:w="811" w:type="dxa"/>
          </w:tcPr>
          <w:p w:rsidR="001023EB" w:rsidRPr="00322E79" w:rsidRDefault="001023EB" w:rsidP="001023EB">
            <w:pPr>
              <w:jc w:val="cente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27.1</w:t>
            </w:r>
          </w:p>
        </w:tc>
        <w:tc>
          <w:tcPr>
            <w:tcW w:w="2054" w:type="dxa"/>
          </w:tcPr>
          <w:p w:rsidR="001023EB" w:rsidRPr="00322E79" w:rsidRDefault="001023EB" w:rsidP="001023EB">
            <w:pP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tl/>
              </w:rPr>
              <w:t xml:space="preserve"> </w:t>
            </w:r>
            <w:proofErr w:type="spellStart"/>
            <w:r w:rsidRPr="00322E79">
              <w:rPr>
                <w:rFonts w:ascii="Simplified Arabic" w:eastAsia="Arial" w:hAnsi="Simplified Arabic" w:cs="Simplified Arabic"/>
                <w:color w:val="000000"/>
                <w:sz w:val="26"/>
                <w:szCs w:val="26"/>
                <w:rtl/>
              </w:rPr>
              <w:t>ملدنة</w:t>
            </w:r>
            <w:proofErr w:type="spellEnd"/>
            <w:r w:rsidRPr="00322E79">
              <w:rPr>
                <w:rFonts w:ascii="Simplified Arabic" w:eastAsia="Arial" w:hAnsi="Simplified Arabic" w:cs="Simplified Arabic"/>
                <w:color w:val="000000"/>
                <w:sz w:val="26"/>
                <w:szCs w:val="26"/>
                <w:rtl/>
              </w:rPr>
              <w:t xml:space="preserve"> الى درجة</w:t>
            </w:r>
            <w:r w:rsidRPr="00322E79">
              <w:rPr>
                <w:rFonts w:ascii="Simplified Arabic" w:eastAsia="Arial" w:hAnsi="Simplified Arabic" w:cs="Simplified Arabic"/>
                <w:color w:val="000000"/>
                <w:sz w:val="26"/>
                <w:szCs w:val="26"/>
              </w:rPr>
              <w:t>200c</w:t>
            </w:r>
            <w:r w:rsidRPr="00322E79">
              <w:rPr>
                <w:rFonts w:ascii="Sakkal Majalla" w:eastAsia="Arial" w:hAnsi="Sakkal Majalla" w:cs="Sakkal Majalla"/>
                <w:color w:val="000000"/>
                <w:sz w:val="26"/>
                <w:szCs w:val="26"/>
              </w:rPr>
              <w:t>˚</w:t>
            </w:r>
          </w:p>
        </w:tc>
      </w:tr>
      <w:tr w:rsidR="001023EB" w:rsidRPr="00322E79" w:rsidTr="002C6687">
        <w:trPr>
          <w:trHeight w:val="639"/>
          <w:jc w:val="center"/>
        </w:trPr>
        <w:tc>
          <w:tcPr>
            <w:tcW w:w="1440"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0.09</w:t>
            </w:r>
          </w:p>
        </w:tc>
        <w:tc>
          <w:tcPr>
            <w:tcW w:w="1624"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0.76</w:t>
            </w:r>
          </w:p>
        </w:tc>
        <w:tc>
          <w:tcPr>
            <w:tcW w:w="992" w:type="dxa"/>
            <w:tcBorders>
              <w:top w:val="single" w:sz="8" w:space="0" w:color="auto"/>
              <w:left w:val="single" w:sz="8" w:space="0" w:color="auto"/>
              <w:bottom w:val="single" w:sz="8" w:space="0" w:color="auto"/>
              <w:right w:val="single" w:sz="8" w:space="0" w:color="auto"/>
            </w:tcBorders>
            <w:shd w:val="clear" w:color="auto" w:fill="auto"/>
          </w:tcPr>
          <w:p w:rsidR="001023EB" w:rsidRPr="0098707A" w:rsidRDefault="001023EB" w:rsidP="001023EB">
            <w:pPr>
              <w:spacing w:line="276" w:lineRule="auto"/>
              <w:jc w:val="both"/>
              <w:rPr>
                <w:rFonts w:asciiTheme="majorBidi" w:eastAsia="Arial" w:hAnsiTheme="majorBidi" w:cstheme="majorBidi"/>
                <w:b/>
                <w:bCs/>
                <w:color w:val="000000"/>
                <w:sz w:val="28"/>
                <w:szCs w:val="28"/>
              </w:rPr>
            </w:pPr>
            <w:r>
              <w:rPr>
                <w:rFonts w:asciiTheme="majorBidi" w:eastAsia="Arial" w:hAnsiTheme="majorBidi" w:cstheme="majorBidi"/>
                <w:b/>
                <w:bCs/>
                <w:color w:val="000000"/>
                <w:sz w:val="28"/>
                <w:szCs w:val="28"/>
              </w:rPr>
              <w:t>19.8</w:t>
            </w:r>
          </w:p>
        </w:tc>
        <w:tc>
          <w:tcPr>
            <w:tcW w:w="965" w:type="dxa"/>
          </w:tcPr>
          <w:p w:rsidR="001023EB" w:rsidRPr="00322E79" w:rsidRDefault="001023EB" w:rsidP="001023EB">
            <w:pPr>
              <w:jc w:val="cente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1.54</w:t>
            </w:r>
          </w:p>
        </w:tc>
        <w:tc>
          <w:tcPr>
            <w:tcW w:w="811" w:type="dxa"/>
          </w:tcPr>
          <w:p w:rsidR="001023EB" w:rsidRPr="00322E79" w:rsidRDefault="001023EB" w:rsidP="001023EB">
            <w:pPr>
              <w:jc w:val="cente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27.5</w:t>
            </w:r>
          </w:p>
        </w:tc>
        <w:tc>
          <w:tcPr>
            <w:tcW w:w="2054" w:type="dxa"/>
          </w:tcPr>
          <w:p w:rsidR="001023EB" w:rsidRPr="00322E79" w:rsidRDefault="001023EB" w:rsidP="001023EB">
            <w:pPr>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tl/>
              </w:rPr>
              <w:t xml:space="preserve"> </w:t>
            </w:r>
            <w:proofErr w:type="spellStart"/>
            <w:r w:rsidRPr="00322E79">
              <w:rPr>
                <w:rFonts w:ascii="Simplified Arabic" w:eastAsia="Arial" w:hAnsi="Simplified Arabic" w:cs="Simplified Arabic"/>
                <w:color w:val="000000"/>
                <w:sz w:val="26"/>
                <w:szCs w:val="26"/>
                <w:rtl/>
              </w:rPr>
              <w:t>ملدنة</w:t>
            </w:r>
            <w:proofErr w:type="spellEnd"/>
            <w:r w:rsidRPr="00322E79">
              <w:rPr>
                <w:rFonts w:ascii="Simplified Arabic" w:eastAsia="Arial" w:hAnsi="Simplified Arabic" w:cs="Simplified Arabic"/>
                <w:color w:val="000000"/>
                <w:sz w:val="26"/>
                <w:szCs w:val="26"/>
                <w:rtl/>
              </w:rPr>
              <w:t xml:space="preserve"> الى درجة </w:t>
            </w:r>
            <w:r>
              <w:rPr>
                <w:rFonts w:ascii="Simplified Arabic" w:eastAsia="Arial" w:hAnsi="Simplified Arabic" w:cs="Simplified Arabic"/>
                <w:color w:val="000000"/>
                <w:sz w:val="26"/>
                <w:szCs w:val="26"/>
              </w:rPr>
              <w:t>300c</w:t>
            </w:r>
          </w:p>
        </w:tc>
      </w:tr>
    </w:tbl>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   </w:t>
      </w:r>
    </w:p>
    <w:p w:rsidR="00AF4CC5" w:rsidRPr="00322E79" w:rsidRDefault="00E779BC" w:rsidP="001023EB">
      <w:pPr>
        <w:spacing w:after="120" w:line="240" w:lineRule="auto"/>
        <w:jc w:val="both"/>
        <w:rPr>
          <w:rFonts w:ascii="Simplified Arabic" w:eastAsia="Arial" w:hAnsi="Simplified Arabic" w:cs="Simplified Arabic"/>
          <w:color w:val="000000"/>
          <w:sz w:val="26"/>
          <w:szCs w:val="26"/>
          <w:rtl/>
        </w:rPr>
      </w:pPr>
      <w:r>
        <w:rPr>
          <w:rFonts w:ascii="Simplified Arabic" w:eastAsia="Arial" w:hAnsi="Simplified Arabic" w:cs="Simplified Arabic"/>
          <w:color w:val="000000"/>
          <w:sz w:val="26"/>
          <w:szCs w:val="26"/>
          <w:rtl/>
        </w:rPr>
        <w:t xml:space="preserve">من الجدول السابق يتضح </w:t>
      </w:r>
      <w:r>
        <w:rPr>
          <w:rFonts w:ascii="Simplified Arabic" w:eastAsia="Arial" w:hAnsi="Simplified Arabic" w:cs="Simplified Arabic" w:hint="cs"/>
          <w:color w:val="000000"/>
          <w:sz w:val="26"/>
          <w:szCs w:val="26"/>
          <w:rtl/>
        </w:rPr>
        <w:t>أ</w:t>
      </w:r>
      <w:r w:rsidR="00AF4CC5" w:rsidRPr="00322E79">
        <w:rPr>
          <w:rFonts w:ascii="Simplified Arabic" w:eastAsia="Arial" w:hAnsi="Simplified Arabic" w:cs="Simplified Arabic"/>
          <w:color w:val="000000"/>
          <w:sz w:val="26"/>
          <w:szCs w:val="26"/>
          <w:rtl/>
        </w:rPr>
        <w:t>نه تم زيادة قيم زوايا الانعراج بالنسبة للعينات المعرضة للتلدين عند درجتين(</w:t>
      </w:r>
      <w:r w:rsidR="00AF4CC5" w:rsidRPr="00322E79">
        <w:rPr>
          <w:rFonts w:ascii="Simplified Arabic" w:eastAsia="Arial" w:hAnsi="Simplified Arabic" w:cs="Simplified Arabic"/>
          <w:color w:val="000000"/>
          <w:sz w:val="26"/>
          <w:szCs w:val="26"/>
        </w:rPr>
        <w:t>200c</w:t>
      </w:r>
      <w:r w:rsidR="00AF4CC5" w:rsidRPr="00322E79">
        <w:rPr>
          <w:rFonts w:ascii="Sakkal Majalla" w:eastAsia="Arial" w:hAnsi="Sakkal Majalla" w:cs="Sakkal Majalla"/>
          <w:color w:val="000000"/>
          <w:sz w:val="26"/>
          <w:szCs w:val="26"/>
        </w:rPr>
        <w:t>˚</w:t>
      </w:r>
      <w:r w:rsidR="00AF4CC5" w:rsidRPr="00322E79">
        <w:rPr>
          <w:rFonts w:ascii="Simplified Arabic" w:eastAsia="Arial" w:hAnsi="Simplified Arabic" w:cs="Simplified Arabic"/>
          <w:color w:val="000000"/>
          <w:sz w:val="26"/>
          <w:szCs w:val="26"/>
        </w:rPr>
        <w:t>-300c</w:t>
      </w:r>
      <w:r w:rsidR="00AF4CC5" w:rsidRPr="00322E79">
        <w:rPr>
          <w:rFonts w:ascii="Sakkal Majalla" w:eastAsia="Arial" w:hAnsi="Sakkal Majalla" w:cs="Sakkal Majalla"/>
          <w:color w:val="000000"/>
          <w:sz w:val="26"/>
          <w:szCs w:val="26"/>
        </w:rPr>
        <w:t>˚</w:t>
      </w:r>
      <w:r w:rsidR="00AF4CC5" w:rsidRPr="00322E79">
        <w:rPr>
          <w:rFonts w:ascii="Simplified Arabic" w:eastAsia="Arial" w:hAnsi="Simplified Arabic" w:cs="Simplified Arabic"/>
          <w:color w:val="000000"/>
          <w:sz w:val="26"/>
          <w:szCs w:val="26"/>
          <w:rtl/>
        </w:rPr>
        <w:t xml:space="preserve">) مع إزاحة في موقع </w:t>
      </w:r>
      <w:proofErr w:type="spellStart"/>
      <w:r w:rsidR="00AF4CC5" w:rsidRPr="00322E79">
        <w:rPr>
          <w:rFonts w:ascii="Simplified Arabic" w:eastAsia="Arial" w:hAnsi="Simplified Arabic" w:cs="Simplified Arabic"/>
          <w:color w:val="000000"/>
          <w:sz w:val="26"/>
          <w:szCs w:val="26"/>
          <w:rtl/>
        </w:rPr>
        <w:t>ا</w:t>
      </w:r>
      <w:r w:rsidR="001023EB">
        <w:rPr>
          <w:rFonts w:ascii="Simplified Arabic" w:eastAsia="Arial" w:hAnsi="Simplified Arabic" w:cs="Simplified Arabic" w:hint="cs"/>
          <w:color w:val="000000"/>
          <w:sz w:val="26"/>
          <w:szCs w:val="26"/>
          <w:rtl/>
        </w:rPr>
        <w:t>التوجه</w:t>
      </w:r>
      <w:proofErr w:type="spellEnd"/>
      <w:r w:rsidR="00AF4CC5" w:rsidRPr="00322E79">
        <w:rPr>
          <w:rFonts w:ascii="Simplified Arabic" w:eastAsia="Arial" w:hAnsi="Simplified Arabic" w:cs="Simplified Arabic"/>
          <w:color w:val="000000"/>
          <w:sz w:val="26"/>
          <w:szCs w:val="26"/>
          <w:rtl/>
        </w:rPr>
        <w:t>(</w:t>
      </w:r>
      <w:r w:rsidR="00AF4CC5" w:rsidRPr="00322E79">
        <w:rPr>
          <w:rFonts w:ascii="Simplified Arabic" w:eastAsia="Arial" w:hAnsi="Simplified Arabic" w:cs="Simplified Arabic"/>
          <w:color w:val="000000"/>
          <w:sz w:val="26"/>
          <w:szCs w:val="26"/>
        </w:rPr>
        <w:t>111</w:t>
      </w:r>
      <w:r w:rsidR="00AF4CC5" w:rsidRPr="00322E79">
        <w:rPr>
          <w:rFonts w:ascii="Simplified Arabic" w:eastAsia="Arial" w:hAnsi="Simplified Arabic" w:cs="Simplified Arabic"/>
          <w:color w:val="000000"/>
          <w:sz w:val="26"/>
          <w:szCs w:val="26"/>
          <w:rtl/>
        </w:rPr>
        <w:t>) و ال</w:t>
      </w:r>
      <w:r w:rsidR="001023EB">
        <w:rPr>
          <w:rFonts w:ascii="Simplified Arabic" w:eastAsia="Arial" w:hAnsi="Simplified Arabic" w:cs="Simplified Arabic" w:hint="cs"/>
          <w:color w:val="000000"/>
          <w:sz w:val="26"/>
          <w:szCs w:val="26"/>
          <w:rtl/>
        </w:rPr>
        <w:t xml:space="preserve">توجه </w:t>
      </w:r>
      <w:r w:rsidR="00AF4CC5" w:rsidRPr="00322E79">
        <w:rPr>
          <w:rFonts w:ascii="Simplified Arabic" w:eastAsia="Arial" w:hAnsi="Simplified Arabic" w:cs="Simplified Arabic"/>
          <w:color w:val="000000"/>
          <w:sz w:val="26"/>
          <w:szCs w:val="26"/>
          <w:rtl/>
        </w:rPr>
        <w:t>(</w:t>
      </w:r>
      <w:r w:rsidR="00AF4CC5" w:rsidRPr="00322E79">
        <w:rPr>
          <w:rFonts w:ascii="Simplified Arabic" w:eastAsia="Arial" w:hAnsi="Simplified Arabic" w:cs="Simplified Arabic"/>
          <w:color w:val="000000"/>
          <w:sz w:val="26"/>
          <w:szCs w:val="26"/>
        </w:rPr>
        <w:t>220</w:t>
      </w:r>
      <w:r w:rsidR="00BF6AC9">
        <w:rPr>
          <w:rFonts w:ascii="Simplified Arabic" w:eastAsia="Arial" w:hAnsi="Simplified Arabic" w:cs="Simplified Arabic"/>
          <w:color w:val="000000"/>
          <w:sz w:val="26"/>
          <w:szCs w:val="26"/>
          <w:rtl/>
        </w:rPr>
        <w:t>) حيث قيمة</w:t>
      </w:r>
      <w:r w:rsidR="00AF4CC5" w:rsidRPr="00322E79">
        <w:rPr>
          <w:rFonts w:ascii="Simplified Arabic" w:eastAsia="Arial" w:hAnsi="Simplified Arabic" w:cs="Simplified Arabic"/>
          <w:color w:val="000000"/>
          <w:sz w:val="26"/>
          <w:szCs w:val="26"/>
        </w:rPr>
        <w:t xml:space="preserve">  </w:t>
      </w:r>
      <w:r w:rsidR="00AF4CC5" w:rsidRPr="00322E79">
        <w:rPr>
          <w:rFonts w:ascii="Cambria" w:eastAsia="Arial" w:hAnsi="Cambria" w:cs="Cambria"/>
          <w:color w:val="000000"/>
          <w:sz w:val="26"/>
          <w:szCs w:val="26"/>
        </w:rPr>
        <w:t>θ</w:t>
      </w:r>
      <w:r w:rsidR="001023EB">
        <w:rPr>
          <w:rFonts w:ascii="Simplified Arabic" w:eastAsia="Arial" w:hAnsi="Simplified Arabic" w:cs="Simplified Arabic"/>
          <w:color w:val="000000"/>
          <w:sz w:val="26"/>
          <w:szCs w:val="26"/>
          <w:rtl/>
        </w:rPr>
        <w:t xml:space="preserve"> قبل التلدين </w:t>
      </w:r>
      <w:r w:rsidR="001023EB">
        <w:rPr>
          <w:rFonts w:ascii="Simplified Arabic" w:eastAsia="Arial" w:hAnsi="Simplified Arabic" w:cs="Simplified Arabic" w:hint="cs"/>
          <w:color w:val="000000"/>
          <w:sz w:val="26"/>
          <w:szCs w:val="26"/>
          <w:rtl/>
        </w:rPr>
        <w:t>أ</w:t>
      </w:r>
      <w:r w:rsidR="00AF4CC5" w:rsidRPr="00322E79">
        <w:rPr>
          <w:rFonts w:ascii="Simplified Arabic" w:eastAsia="Arial" w:hAnsi="Simplified Arabic" w:cs="Simplified Arabic"/>
          <w:color w:val="000000"/>
          <w:sz w:val="26"/>
          <w:szCs w:val="26"/>
          <w:rtl/>
        </w:rPr>
        <w:t>ص</w:t>
      </w:r>
      <w:r w:rsidR="001023EB">
        <w:rPr>
          <w:rFonts w:ascii="Simplified Arabic" w:eastAsia="Arial" w:hAnsi="Simplified Arabic" w:cs="Simplified Arabic"/>
          <w:color w:val="000000"/>
          <w:sz w:val="26"/>
          <w:szCs w:val="26"/>
          <w:rtl/>
        </w:rPr>
        <w:t xml:space="preserve">غر من قيمتها بعد التلدين ويمكن </w:t>
      </w:r>
      <w:r w:rsidR="001023EB">
        <w:rPr>
          <w:rFonts w:ascii="Simplified Arabic" w:eastAsia="Arial" w:hAnsi="Simplified Arabic" w:cs="Simplified Arabic" w:hint="cs"/>
          <w:color w:val="000000"/>
          <w:sz w:val="26"/>
          <w:szCs w:val="26"/>
          <w:rtl/>
        </w:rPr>
        <w:t>أ</w:t>
      </w:r>
      <w:r w:rsidR="00AF4CC5" w:rsidRPr="00322E79">
        <w:rPr>
          <w:rFonts w:ascii="Simplified Arabic" w:eastAsia="Arial" w:hAnsi="Simplified Arabic" w:cs="Simplified Arabic"/>
          <w:color w:val="000000"/>
          <w:sz w:val="26"/>
          <w:szCs w:val="26"/>
          <w:rtl/>
        </w:rPr>
        <w:t>ن يعزى السبب</w:t>
      </w:r>
      <w:r w:rsidR="001023EB">
        <w:rPr>
          <w:rFonts w:ascii="Simplified Arabic" w:eastAsia="Arial" w:hAnsi="Simplified Arabic" w:cs="Simplified Arabic"/>
          <w:color w:val="000000"/>
          <w:sz w:val="26"/>
          <w:szCs w:val="26"/>
          <w:rtl/>
        </w:rPr>
        <w:t xml:space="preserve"> </w:t>
      </w:r>
      <w:r w:rsidR="001023EB">
        <w:rPr>
          <w:rFonts w:ascii="Simplified Arabic" w:eastAsia="Arial" w:hAnsi="Simplified Arabic" w:cs="Simplified Arabic" w:hint="cs"/>
          <w:color w:val="000000"/>
          <w:sz w:val="26"/>
          <w:szCs w:val="26"/>
          <w:rtl/>
        </w:rPr>
        <w:t>إ</w:t>
      </w:r>
      <w:r w:rsidR="00AF4CC5" w:rsidRPr="00322E79">
        <w:rPr>
          <w:rFonts w:ascii="Simplified Arabic" w:eastAsia="Arial" w:hAnsi="Simplified Arabic" w:cs="Simplified Arabic"/>
          <w:color w:val="000000"/>
          <w:sz w:val="26"/>
          <w:szCs w:val="26"/>
          <w:rtl/>
        </w:rPr>
        <w:t xml:space="preserve">لى نقصان البعد </w:t>
      </w:r>
      <w:r w:rsidR="00AF4CC5" w:rsidRPr="00322E79">
        <w:rPr>
          <w:rFonts w:ascii="Simplified Arabic" w:eastAsia="Arial" w:hAnsi="Simplified Arabic" w:cs="Simplified Arabic"/>
          <w:color w:val="000000"/>
          <w:sz w:val="26"/>
          <w:szCs w:val="26"/>
        </w:rPr>
        <w:t>d</w:t>
      </w:r>
      <w:r w:rsidR="00AF4CC5" w:rsidRPr="00322E79">
        <w:rPr>
          <w:rFonts w:ascii="Simplified Arabic" w:eastAsia="Arial" w:hAnsi="Simplified Arabic" w:cs="Simplified Arabic"/>
          <w:color w:val="000000"/>
          <w:sz w:val="26"/>
          <w:szCs w:val="26"/>
          <w:rtl/>
        </w:rPr>
        <w:t xml:space="preserve"> بين الم</w:t>
      </w:r>
      <w:r w:rsidR="00BF6AC9">
        <w:rPr>
          <w:rFonts w:ascii="Simplified Arabic" w:eastAsia="Arial" w:hAnsi="Simplified Arabic" w:cs="Simplified Arabic"/>
          <w:color w:val="000000"/>
          <w:sz w:val="26"/>
          <w:szCs w:val="26"/>
          <w:rtl/>
        </w:rPr>
        <w:t>ستويات البلورية نتيجة التلدين ا</w:t>
      </w:r>
      <w:r w:rsidR="00BF6AC9">
        <w:rPr>
          <w:rFonts w:ascii="Simplified Arabic" w:eastAsia="Arial" w:hAnsi="Simplified Arabic" w:cs="Simplified Arabic" w:hint="cs"/>
          <w:color w:val="000000"/>
          <w:sz w:val="26"/>
          <w:szCs w:val="26"/>
          <w:rtl/>
        </w:rPr>
        <w:t>لأ</w:t>
      </w:r>
      <w:r w:rsidR="00BF6AC9">
        <w:rPr>
          <w:rFonts w:ascii="Simplified Arabic" w:eastAsia="Arial" w:hAnsi="Simplified Arabic" w:cs="Simplified Arabic"/>
          <w:color w:val="000000"/>
          <w:sz w:val="26"/>
          <w:szCs w:val="26"/>
          <w:rtl/>
        </w:rPr>
        <w:t xml:space="preserve">مر الذي أدى </w:t>
      </w:r>
      <w:r w:rsidR="00BF6AC9">
        <w:rPr>
          <w:rFonts w:ascii="Simplified Arabic" w:eastAsia="Arial" w:hAnsi="Simplified Arabic" w:cs="Simplified Arabic" w:hint="cs"/>
          <w:color w:val="000000"/>
          <w:sz w:val="26"/>
          <w:szCs w:val="26"/>
          <w:rtl/>
        </w:rPr>
        <w:t>إ</w:t>
      </w:r>
      <w:r w:rsidR="00AF4CC5" w:rsidRPr="00322E79">
        <w:rPr>
          <w:rFonts w:ascii="Simplified Arabic" w:eastAsia="Arial" w:hAnsi="Simplified Arabic" w:cs="Simplified Arabic"/>
          <w:color w:val="000000"/>
          <w:sz w:val="26"/>
          <w:szCs w:val="26"/>
          <w:rtl/>
        </w:rPr>
        <w:t xml:space="preserve">لى زيادة طفيفة في قيمة زاوية الحيود أي إزاحة للقمة المميزة في مخطط انعراج الاشعة السينية لارتباط </w:t>
      </w:r>
      <w:proofErr w:type="spellStart"/>
      <w:r w:rsidR="00AF4CC5" w:rsidRPr="00322E79">
        <w:rPr>
          <w:rFonts w:ascii="Simplified Arabic" w:eastAsia="Arial" w:hAnsi="Simplified Arabic" w:cs="Simplified Arabic"/>
          <w:color w:val="000000"/>
          <w:sz w:val="26"/>
          <w:szCs w:val="26"/>
        </w:rPr>
        <w:t>sin</w:t>
      </w:r>
      <w:r w:rsidR="00AF4CC5" w:rsidRPr="00322E79">
        <w:rPr>
          <w:rFonts w:ascii="Cambria" w:eastAsia="Arial" w:hAnsi="Cambria" w:cs="Cambria"/>
          <w:color w:val="000000"/>
          <w:sz w:val="26"/>
          <w:szCs w:val="26"/>
        </w:rPr>
        <w:t>θ</w:t>
      </w:r>
      <w:proofErr w:type="spellEnd"/>
      <w:r w:rsidR="00AF4CC5" w:rsidRPr="00322E79">
        <w:rPr>
          <w:rFonts w:ascii="Simplified Arabic" w:eastAsia="Arial" w:hAnsi="Simplified Arabic" w:cs="Simplified Arabic"/>
          <w:color w:val="000000"/>
          <w:sz w:val="26"/>
          <w:szCs w:val="26"/>
          <w:rtl/>
        </w:rPr>
        <w:t xml:space="preserve">بعلاقة عكسية مع </w:t>
      </w:r>
      <w:r w:rsidR="00AF4CC5" w:rsidRPr="00322E79">
        <w:rPr>
          <w:rFonts w:ascii="Simplified Arabic" w:eastAsia="Arial" w:hAnsi="Simplified Arabic" w:cs="Simplified Arabic"/>
          <w:color w:val="000000"/>
          <w:sz w:val="26"/>
          <w:szCs w:val="26"/>
        </w:rPr>
        <w:t xml:space="preserve"> d</w:t>
      </w:r>
      <w:r w:rsidR="00AF4CC5" w:rsidRPr="00322E79">
        <w:rPr>
          <w:rFonts w:ascii="Simplified Arabic" w:eastAsia="Arial" w:hAnsi="Simplified Arabic" w:cs="Simplified Arabic"/>
          <w:color w:val="000000"/>
          <w:sz w:val="26"/>
          <w:szCs w:val="26"/>
          <w:rtl/>
        </w:rPr>
        <w:t xml:space="preserve"> البعد بين المستويات حسب علاقة براغ </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m:oMathPara>
        <m:oMath>
          <m:r>
            <w:rPr>
              <w:rFonts w:ascii="Cambria Math" w:eastAsia="Arial" w:hAnsi="Cambria Math" w:cs="Simplified Arabic"/>
              <w:sz w:val="26"/>
              <w:szCs w:val="26"/>
            </w:rPr>
            <m:t xml:space="preserve">nλ=2d sinΘ                                                                </m:t>
          </m:r>
        </m:oMath>
      </m:oMathPara>
    </w:p>
    <w:p w:rsidR="00AF4CC5" w:rsidRPr="00322E79" w:rsidRDefault="00BF6AC9" w:rsidP="00BF6AC9">
      <w:pPr>
        <w:spacing w:after="120" w:line="240" w:lineRule="auto"/>
        <w:jc w:val="both"/>
        <w:rPr>
          <w:rFonts w:ascii="Simplified Arabic" w:eastAsia="Arial" w:hAnsi="Simplified Arabic" w:cs="Simplified Arabic"/>
          <w:color w:val="000000"/>
          <w:sz w:val="26"/>
          <w:szCs w:val="26"/>
          <w:rtl/>
        </w:rPr>
      </w:pPr>
      <w:r>
        <w:rPr>
          <w:rFonts w:ascii="Simplified Arabic" w:eastAsia="Arial" w:hAnsi="Simplified Arabic" w:cs="Simplified Arabic"/>
          <w:color w:val="000000"/>
          <w:sz w:val="26"/>
          <w:szCs w:val="26"/>
          <w:rtl/>
        </w:rPr>
        <w:lastRenderedPageBreak/>
        <w:t>وال</w:t>
      </w:r>
      <w:r>
        <w:rPr>
          <w:rFonts w:ascii="Simplified Arabic" w:eastAsia="Arial" w:hAnsi="Simplified Arabic" w:cs="Simplified Arabic" w:hint="cs"/>
          <w:color w:val="000000"/>
          <w:sz w:val="26"/>
          <w:szCs w:val="26"/>
          <w:rtl/>
        </w:rPr>
        <w:t>أ</w:t>
      </w:r>
      <w:r>
        <w:rPr>
          <w:rFonts w:ascii="Simplified Arabic" w:eastAsia="Arial" w:hAnsi="Simplified Arabic" w:cs="Simplified Arabic"/>
          <w:color w:val="000000"/>
          <w:sz w:val="26"/>
          <w:szCs w:val="26"/>
          <w:rtl/>
        </w:rPr>
        <w:t xml:space="preserve">مر بالنهاية نعتقد </w:t>
      </w:r>
      <w:r>
        <w:rPr>
          <w:rFonts w:ascii="Simplified Arabic" w:eastAsia="Arial" w:hAnsi="Simplified Arabic" w:cs="Simplified Arabic" w:hint="cs"/>
          <w:color w:val="000000"/>
          <w:sz w:val="26"/>
          <w:szCs w:val="26"/>
          <w:rtl/>
        </w:rPr>
        <w:t>إ</w:t>
      </w:r>
      <w:r w:rsidR="00AF4CC5" w:rsidRPr="00322E79">
        <w:rPr>
          <w:rFonts w:ascii="Simplified Arabic" w:eastAsia="Arial" w:hAnsi="Simplified Arabic" w:cs="Simplified Arabic"/>
          <w:color w:val="000000"/>
          <w:sz w:val="26"/>
          <w:szCs w:val="26"/>
          <w:rtl/>
        </w:rPr>
        <w:t xml:space="preserve">نه بسبب اضمحلال </w:t>
      </w:r>
      <w:proofErr w:type="spellStart"/>
      <w:r>
        <w:rPr>
          <w:rFonts w:ascii="Simplified Arabic" w:eastAsia="Arial" w:hAnsi="Simplified Arabic" w:cs="Simplified Arabic"/>
          <w:color w:val="000000"/>
          <w:sz w:val="26"/>
          <w:szCs w:val="26"/>
        </w:rPr>
        <w:t>ZnO</w:t>
      </w:r>
      <w:proofErr w:type="spellEnd"/>
      <w:r w:rsidR="00AF4CC5" w:rsidRPr="00322E79">
        <w:rPr>
          <w:rFonts w:ascii="Simplified Arabic" w:eastAsia="Arial" w:hAnsi="Simplified Arabic" w:cs="Simplified Arabic"/>
          <w:color w:val="000000"/>
          <w:sz w:val="26"/>
          <w:szCs w:val="26"/>
          <w:rtl/>
        </w:rPr>
        <w:t xml:space="preserve"> وت</w:t>
      </w:r>
      <w:r>
        <w:rPr>
          <w:rFonts w:ascii="Simplified Arabic" w:eastAsia="Arial" w:hAnsi="Simplified Arabic" w:cs="Simplified Arabic"/>
          <w:color w:val="000000"/>
          <w:sz w:val="26"/>
          <w:szCs w:val="26"/>
          <w:rtl/>
        </w:rPr>
        <w:t>حسن البنية المكعبية للمرك</w:t>
      </w:r>
      <w:r>
        <w:rPr>
          <w:rFonts w:ascii="Simplified Arabic" w:eastAsia="Arial" w:hAnsi="Simplified Arabic" w:cs="Simplified Arabic" w:hint="cs"/>
          <w:color w:val="000000"/>
          <w:sz w:val="26"/>
          <w:szCs w:val="26"/>
          <w:rtl/>
        </w:rPr>
        <w:t>ب</w:t>
      </w:r>
      <w:r w:rsidR="00AF4CC5" w:rsidRPr="00322E79">
        <w:rPr>
          <w:rFonts w:ascii="Simplified Arabic" w:eastAsia="Arial" w:hAnsi="Simplified Arabic" w:cs="Simplified Arabic"/>
          <w:color w:val="000000"/>
          <w:sz w:val="26"/>
          <w:szCs w:val="26"/>
          <w:rtl/>
        </w:rPr>
        <w:t xml:space="preserve"> </w:t>
      </w:r>
      <w:proofErr w:type="spellStart"/>
      <w:r>
        <w:rPr>
          <w:rFonts w:ascii="Simplified Arabic" w:eastAsia="Arial" w:hAnsi="Simplified Arabic" w:cs="Simplified Arabic"/>
          <w:color w:val="000000"/>
          <w:sz w:val="26"/>
          <w:szCs w:val="26"/>
        </w:rPr>
        <w:t>ZnSe</w:t>
      </w:r>
      <w:proofErr w:type="spellEnd"/>
      <w:r w:rsidR="00AF4CC5" w:rsidRPr="00322E79">
        <w:rPr>
          <w:rFonts w:ascii="Simplified Arabic" w:eastAsia="Arial" w:hAnsi="Simplified Arabic" w:cs="Simplified Arabic"/>
          <w:color w:val="000000"/>
          <w:sz w:val="26"/>
          <w:szCs w:val="26"/>
        </w:rPr>
        <w:t xml:space="preserve"> </w:t>
      </w:r>
      <w:r>
        <w:rPr>
          <w:rFonts w:ascii="Simplified Arabic" w:eastAsia="Arial" w:hAnsi="Simplified Arabic" w:cs="Simplified Arabic"/>
          <w:color w:val="000000"/>
          <w:sz w:val="26"/>
          <w:szCs w:val="26"/>
          <w:rtl/>
        </w:rPr>
        <w:t xml:space="preserve"> ف</w:t>
      </w:r>
      <w:r>
        <w:rPr>
          <w:rFonts w:ascii="Simplified Arabic" w:eastAsia="Arial" w:hAnsi="Simplified Arabic" w:cs="Simplified Arabic" w:hint="cs"/>
          <w:color w:val="000000"/>
          <w:sz w:val="26"/>
          <w:szCs w:val="26"/>
          <w:rtl/>
        </w:rPr>
        <w:t>إ</w:t>
      </w:r>
      <w:r w:rsidR="00AF4CC5" w:rsidRPr="00322E79">
        <w:rPr>
          <w:rFonts w:ascii="Simplified Arabic" w:eastAsia="Arial" w:hAnsi="Simplified Arabic" w:cs="Simplified Arabic"/>
          <w:color w:val="000000"/>
          <w:sz w:val="26"/>
          <w:szCs w:val="26"/>
          <w:rtl/>
        </w:rPr>
        <w:t xml:space="preserve">ن قيمة </w:t>
      </w:r>
      <w:r w:rsidR="00AF4CC5" w:rsidRPr="00322E79">
        <w:rPr>
          <w:rFonts w:ascii="Cambria" w:eastAsia="Arial" w:hAnsi="Cambria" w:cs="Cambria"/>
          <w:color w:val="000000"/>
          <w:sz w:val="26"/>
          <w:szCs w:val="26"/>
        </w:rPr>
        <w:t>θ</w:t>
      </w:r>
      <w:r w:rsidR="00AF4CC5" w:rsidRPr="00322E79">
        <w:rPr>
          <w:rFonts w:ascii="Simplified Arabic" w:eastAsia="Arial" w:hAnsi="Simplified Arabic" w:cs="Simplified Arabic"/>
          <w:color w:val="000000"/>
          <w:sz w:val="26"/>
          <w:szCs w:val="26"/>
          <w:rtl/>
        </w:rPr>
        <w:t xml:space="preserve"> تزداد بعد التلدين كما هو ظاهر أيضا في العمل  </w:t>
      </w:r>
      <w:r w:rsidR="00AF4CC5" w:rsidRPr="00322E79">
        <w:rPr>
          <w:rFonts w:ascii="Simplified Arabic" w:eastAsia="Arial" w:hAnsi="Simplified Arabic" w:cs="Simplified Arabic"/>
          <w:color w:val="000000"/>
          <w:sz w:val="26"/>
          <w:szCs w:val="26"/>
        </w:rPr>
        <w:t>[10]</w:t>
      </w:r>
      <w:r w:rsidR="00AF4CC5" w:rsidRPr="00322E79">
        <w:rPr>
          <w:rFonts w:ascii="Simplified Arabic" w:eastAsia="Arial" w:hAnsi="Simplified Arabic" w:cs="Simplified Arabic"/>
          <w:color w:val="000000"/>
          <w:sz w:val="26"/>
          <w:szCs w:val="26"/>
          <w:rtl/>
        </w:rPr>
        <w:t xml:space="preserve"> . </w:t>
      </w:r>
    </w:p>
    <w:p w:rsidR="00AF4CC5" w:rsidRPr="00322E79" w:rsidRDefault="00AF4CC5" w:rsidP="00E779BC">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b/>
          <w:bCs/>
          <w:color w:val="000000"/>
          <w:sz w:val="26"/>
          <w:szCs w:val="26"/>
        </w:rPr>
        <w:t>-</w:t>
      </w:r>
      <w:r w:rsidR="00E779BC">
        <w:rPr>
          <w:rFonts w:ascii="Simplified Arabic" w:eastAsia="Arial" w:hAnsi="Simplified Arabic" w:cs="Simplified Arabic"/>
          <w:b/>
          <w:bCs/>
          <w:color w:val="000000"/>
          <w:sz w:val="26"/>
          <w:szCs w:val="26"/>
        </w:rPr>
        <w:t>3-2</w:t>
      </w:r>
      <w:r w:rsidRPr="00322E79">
        <w:rPr>
          <w:rFonts w:ascii="Simplified Arabic" w:eastAsia="Arial" w:hAnsi="Simplified Arabic" w:cs="Simplified Arabic"/>
          <w:b/>
          <w:bCs/>
          <w:color w:val="000000"/>
          <w:sz w:val="26"/>
          <w:szCs w:val="26"/>
        </w:rPr>
        <w:t>-2</w:t>
      </w:r>
      <w:r w:rsidRPr="00322E79">
        <w:rPr>
          <w:rFonts w:ascii="Simplified Arabic" w:eastAsia="Arial" w:hAnsi="Simplified Arabic" w:cs="Simplified Arabic"/>
          <w:b/>
          <w:bCs/>
          <w:color w:val="000000"/>
          <w:sz w:val="26"/>
          <w:szCs w:val="26"/>
          <w:rtl/>
        </w:rPr>
        <w:t xml:space="preserve"> اختبار السطح</w:t>
      </w:r>
      <w:r w:rsidRPr="00322E79">
        <w:rPr>
          <w:rFonts w:ascii="Simplified Arabic" w:eastAsia="Arial" w:hAnsi="Simplified Arabic" w:cs="Simplified Arabic"/>
          <w:color w:val="000000"/>
          <w:sz w:val="26"/>
          <w:szCs w:val="26"/>
          <w:rtl/>
        </w:rPr>
        <w:t xml:space="preserve"> </w:t>
      </w:r>
      <w:r w:rsidR="00BA43AB" w:rsidRPr="00322E79">
        <w:rPr>
          <w:rFonts w:ascii="Simplified Arabic" w:eastAsia="Arial" w:hAnsi="Simplified Arabic" w:cs="Simplified Arabic"/>
          <w:b/>
          <w:bCs/>
          <w:color w:val="000000"/>
          <w:sz w:val="26"/>
          <w:szCs w:val="26"/>
          <w:rtl/>
        </w:rPr>
        <w:t>للعينة بسماكة (</w:t>
      </w:r>
      <w:r w:rsidR="00BA43AB" w:rsidRPr="00322E79">
        <w:rPr>
          <w:rFonts w:ascii="Simplified Arabic" w:eastAsia="Arial" w:hAnsi="Simplified Arabic" w:cs="Simplified Arabic"/>
          <w:b/>
          <w:bCs/>
          <w:color w:val="000000"/>
          <w:sz w:val="26"/>
          <w:szCs w:val="26"/>
        </w:rPr>
        <w:t>250nm</w:t>
      </w:r>
      <w:r w:rsidR="00BA43AB" w:rsidRPr="00322E79">
        <w:rPr>
          <w:rFonts w:ascii="Simplified Arabic" w:eastAsia="Arial" w:hAnsi="Simplified Arabic" w:cs="Simplified Arabic"/>
          <w:color w:val="000000"/>
          <w:sz w:val="26"/>
          <w:szCs w:val="26"/>
          <w:rtl/>
        </w:rPr>
        <w:t xml:space="preserve">) </w:t>
      </w:r>
      <w:r w:rsidRPr="00322E79">
        <w:rPr>
          <w:rFonts w:ascii="Simplified Arabic" w:eastAsia="Arial" w:hAnsi="Simplified Arabic" w:cs="Simplified Arabic"/>
          <w:color w:val="000000"/>
          <w:sz w:val="26"/>
          <w:szCs w:val="26"/>
          <w:rtl/>
        </w:rPr>
        <w:t xml:space="preserve">:  </w:t>
      </w:r>
    </w:p>
    <w:p w:rsidR="00AF4CC5" w:rsidRPr="00322E79" w:rsidRDefault="001023EB" w:rsidP="00BF6AC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668480" behindDoc="0" locked="0" layoutInCell="1" allowOverlap="1" wp14:anchorId="5153C8F9" wp14:editId="1651D5E5">
                <wp:simplePos x="0" y="0"/>
                <wp:positionH relativeFrom="column">
                  <wp:posOffset>13616</wp:posOffset>
                </wp:positionH>
                <wp:positionV relativeFrom="paragraph">
                  <wp:posOffset>4958582</wp:posOffset>
                </wp:positionV>
                <wp:extent cx="1603375" cy="367030"/>
                <wp:effectExtent l="0" t="0" r="15875" b="13970"/>
                <wp:wrapNone/>
                <wp:docPr id="14" name="مستطيل 14"/>
                <wp:cNvGraphicFramePr/>
                <a:graphic xmlns:a="http://schemas.openxmlformats.org/drawingml/2006/main">
                  <a:graphicData uri="http://schemas.microsoft.com/office/word/2010/wordprocessingShape">
                    <wps:wsp>
                      <wps:cNvSpPr/>
                      <wps:spPr>
                        <a:xfrm>
                          <a:off x="0" y="0"/>
                          <a:ext cx="1603375" cy="367030"/>
                        </a:xfrm>
                        <a:prstGeom prst="rect">
                          <a:avLst/>
                        </a:prstGeom>
                        <a:solidFill>
                          <a:sysClr val="window" lastClr="FFFFFF"/>
                        </a:solidFill>
                        <a:ln w="12700" cap="flat" cmpd="sng" algn="ctr">
                          <a:solidFill>
                            <a:schemeClr val="bg1"/>
                          </a:solidFill>
                          <a:prstDash val="solid"/>
                          <a:miter lim="800000"/>
                        </a:ln>
                        <a:effectLst/>
                      </wps:spPr>
                      <wps:txbx>
                        <w:txbxContent>
                          <w:p w:rsidR="008541B1" w:rsidRPr="001023EB" w:rsidRDefault="008541B1" w:rsidP="00D67F94">
                            <w:pPr>
                              <w:jc w:val="center"/>
                              <w:rPr>
                                <w:sz w:val="24"/>
                                <w:szCs w:val="24"/>
                              </w:rPr>
                            </w:pPr>
                            <w:r w:rsidRPr="001023EB">
                              <w:rPr>
                                <w:rFonts w:hint="cs"/>
                                <w:sz w:val="24"/>
                                <w:szCs w:val="24"/>
                                <w:rtl/>
                              </w:rPr>
                              <w:t>(</w:t>
                            </w:r>
                            <w:r w:rsidRPr="001023EB">
                              <w:rPr>
                                <w:sz w:val="24"/>
                                <w:szCs w:val="24"/>
                              </w:rPr>
                              <w:t>c-1-2</w:t>
                            </w:r>
                            <w:r w:rsidRPr="001023EB">
                              <w:rPr>
                                <w:rFonts w:hint="cs"/>
                                <w:sz w:val="24"/>
                                <w:szCs w:val="24"/>
                                <w:rtl/>
                              </w:rPr>
                              <w:t xml:space="preserve">) بعد التلدين </w:t>
                            </w:r>
                            <w:r w:rsidRPr="001023EB">
                              <w:rPr>
                                <w:sz w:val="24"/>
                                <w:szCs w:val="24"/>
                              </w:rPr>
                              <w:t>300c</w:t>
                            </w:r>
                            <w:r w:rsidRPr="001023EB">
                              <w:rPr>
                                <w:rFonts w:ascii="Arial" w:hAnsi="Arial" w:cs="Arial"/>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53C8F9" id="مستطيل 14" o:spid="_x0000_s1033" style="position:absolute;left:0;text-align:left;margin-left:1.05pt;margin-top:390.45pt;width:126.25pt;height:2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" fillcolor="window" strokecolor="white [3212]" strokeweight="1pt">
                <v:textbox>
                  <w:txbxContent>
                    <w:p w:rsidR="008541B1" w:rsidRPr="001023EB" w:rsidRDefault="008541B1" w:rsidP="00D67F94">
                      <w:pPr>
                        <w:jc w:val="center"/>
                        <w:rPr>
                          <w:sz w:val="24"/>
                          <w:szCs w:val="24"/>
                        </w:rPr>
                      </w:pPr>
                      <w:r w:rsidRPr="001023EB">
                        <w:rPr>
                          <w:rFonts w:hint="cs"/>
                          <w:sz w:val="24"/>
                          <w:szCs w:val="24"/>
                          <w:rtl/>
                        </w:rPr>
                        <w:t>(</w:t>
                      </w:r>
                      <w:r w:rsidRPr="001023EB">
                        <w:rPr>
                          <w:sz w:val="24"/>
                          <w:szCs w:val="24"/>
                        </w:rPr>
                        <w:t>c-1-2</w:t>
                      </w:r>
                      <w:r w:rsidRPr="001023EB">
                        <w:rPr>
                          <w:rFonts w:hint="cs"/>
                          <w:sz w:val="24"/>
                          <w:szCs w:val="24"/>
                          <w:rtl/>
                        </w:rPr>
                        <w:t xml:space="preserve">) بعد التلدين </w:t>
                      </w:r>
                      <w:r w:rsidRPr="001023EB">
                        <w:rPr>
                          <w:sz w:val="24"/>
                          <w:szCs w:val="24"/>
                        </w:rPr>
                        <w:t>300c</w:t>
                      </w:r>
                      <w:r w:rsidRPr="001023EB">
                        <w:rPr>
                          <w:rFonts w:ascii="Arial" w:hAnsi="Arial" w:cs="Arial"/>
                          <w:sz w:val="24"/>
                          <w:szCs w:val="24"/>
                        </w:rPr>
                        <w:t>˚</w:t>
                      </w:r>
                    </w:p>
                  </w:txbxContent>
                </v:textbox>
              </v:rect>
            </w:pict>
          </mc:Fallback>
        </mc:AlternateContent>
      </w:r>
      <w:r w:rsidRPr="00322E79">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667456" behindDoc="0" locked="0" layoutInCell="1" allowOverlap="1" wp14:anchorId="5C877912" wp14:editId="543CA14C">
                <wp:simplePos x="0" y="0"/>
                <wp:positionH relativeFrom="column">
                  <wp:posOffset>18872</wp:posOffset>
                </wp:positionH>
                <wp:positionV relativeFrom="paragraph">
                  <wp:posOffset>3299622</wp:posOffset>
                </wp:positionV>
                <wp:extent cx="1563370" cy="436245"/>
                <wp:effectExtent l="0" t="0" r="17780" b="20955"/>
                <wp:wrapNone/>
                <wp:docPr id="13" name="مستطيل 13"/>
                <wp:cNvGraphicFramePr/>
                <a:graphic xmlns:a="http://schemas.openxmlformats.org/drawingml/2006/main">
                  <a:graphicData uri="http://schemas.microsoft.com/office/word/2010/wordprocessingShape">
                    <wps:wsp>
                      <wps:cNvSpPr/>
                      <wps:spPr>
                        <a:xfrm flipH="1">
                          <a:off x="0" y="0"/>
                          <a:ext cx="1563370" cy="436245"/>
                        </a:xfrm>
                        <a:prstGeom prst="rect">
                          <a:avLst/>
                        </a:prstGeom>
                        <a:solidFill>
                          <a:sysClr val="window" lastClr="FFFFFF"/>
                        </a:solidFill>
                        <a:ln w="12700" cap="flat" cmpd="sng" algn="ctr">
                          <a:solidFill>
                            <a:schemeClr val="bg1"/>
                          </a:solidFill>
                          <a:prstDash val="solid"/>
                          <a:miter lim="800000"/>
                        </a:ln>
                        <a:effectLst/>
                      </wps:spPr>
                      <wps:txbx>
                        <w:txbxContent>
                          <w:p w:rsidR="008541B1" w:rsidRDefault="008541B1" w:rsidP="00D67F94">
                            <w:pPr>
                              <w:jc w:val="center"/>
                            </w:pPr>
                            <w:r>
                              <w:rPr>
                                <w:rFonts w:hint="cs"/>
                                <w:rtl/>
                              </w:rPr>
                              <w:t>(</w:t>
                            </w:r>
                            <w:r w:rsidRPr="001023EB">
                              <w:rPr>
                                <w:sz w:val="24"/>
                                <w:szCs w:val="24"/>
                              </w:rPr>
                              <w:t>b-1-2</w:t>
                            </w:r>
                            <w:r w:rsidRPr="001023EB">
                              <w:rPr>
                                <w:rFonts w:hint="cs"/>
                                <w:sz w:val="24"/>
                                <w:szCs w:val="24"/>
                                <w:rtl/>
                              </w:rPr>
                              <w:t xml:space="preserve">) بعد التلدين </w:t>
                            </w:r>
                            <w:r w:rsidRPr="001023EB">
                              <w:rPr>
                                <w:sz w:val="24"/>
                                <w:szCs w:val="24"/>
                              </w:rPr>
                              <w:t>200c</w:t>
                            </w:r>
                            <w:r w:rsidRPr="001023EB">
                              <w:rPr>
                                <w:rFonts w:ascii="Arial" w:hAnsi="Arial" w:cs="Arial"/>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C877912" id="مستطيل 13" o:spid="_x0000_s1034" style="position:absolute;left:0;text-align:left;margin-left:1.5pt;margin-top:259.8pt;width:123.1pt;height:34.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" fillcolor="window" strokecolor="white [3212]" strokeweight="1pt">
                <v:textbox>
                  <w:txbxContent>
                    <w:p w:rsidR="008541B1" w:rsidRDefault="008541B1" w:rsidP="00D67F94">
                      <w:pPr>
                        <w:jc w:val="center"/>
                      </w:pPr>
                      <w:r>
                        <w:rPr>
                          <w:rFonts w:hint="cs"/>
                          <w:rtl/>
                        </w:rPr>
                        <w:t>(</w:t>
                      </w:r>
                      <w:r w:rsidRPr="001023EB">
                        <w:rPr>
                          <w:sz w:val="24"/>
                          <w:szCs w:val="24"/>
                        </w:rPr>
                        <w:t>b-1-2</w:t>
                      </w:r>
                      <w:r w:rsidRPr="001023EB">
                        <w:rPr>
                          <w:rFonts w:hint="cs"/>
                          <w:sz w:val="24"/>
                          <w:szCs w:val="24"/>
                          <w:rtl/>
                        </w:rPr>
                        <w:t xml:space="preserve">) بعد التلدين </w:t>
                      </w:r>
                      <w:r w:rsidRPr="001023EB">
                        <w:rPr>
                          <w:sz w:val="24"/>
                          <w:szCs w:val="24"/>
                        </w:rPr>
                        <w:t>200c</w:t>
                      </w:r>
                      <w:r w:rsidRPr="001023EB">
                        <w:rPr>
                          <w:rFonts w:ascii="Arial" w:hAnsi="Arial" w:cs="Arial"/>
                          <w:sz w:val="24"/>
                          <w:szCs w:val="24"/>
                        </w:rPr>
                        <w:t>˚</w:t>
                      </w:r>
                    </w:p>
                  </w:txbxContent>
                </v:textbox>
              </v:rect>
            </w:pict>
          </mc:Fallback>
        </mc:AlternateContent>
      </w:r>
      <w:r w:rsidR="00AF4CC5" w:rsidRPr="00322E79">
        <w:rPr>
          <w:rFonts w:ascii="Simplified Arabic" w:eastAsia="Arial" w:hAnsi="Simplified Arabic" w:cs="Simplified Arabic"/>
          <w:color w:val="000000"/>
          <w:sz w:val="26"/>
          <w:szCs w:val="26"/>
          <w:rtl/>
        </w:rPr>
        <w:t>أجريت صور الالكترو-ميكروسكوبية بالمجر الالكتروني (</w:t>
      </w:r>
      <w:r w:rsidR="00AF4CC5" w:rsidRPr="00322E79">
        <w:rPr>
          <w:rFonts w:ascii="Simplified Arabic" w:eastAsia="Arial" w:hAnsi="Simplified Arabic" w:cs="Simplified Arabic"/>
          <w:color w:val="000000"/>
          <w:sz w:val="26"/>
          <w:szCs w:val="26"/>
        </w:rPr>
        <w:t>SEM</w:t>
      </w:r>
      <w:r w:rsidR="00AF4CC5" w:rsidRPr="00322E79">
        <w:rPr>
          <w:rFonts w:ascii="Simplified Arabic" w:eastAsia="Arial" w:hAnsi="Simplified Arabic" w:cs="Simplified Arabic"/>
          <w:color w:val="000000"/>
          <w:sz w:val="26"/>
          <w:szCs w:val="26"/>
          <w:rtl/>
        </w:rPr>
        <w:t xml:space="preserve">) لعينات </w:t>
      </w:r>
      <w:proofErr w:type="spellStart"/>
      <w:r w:rsidR="00AF4CC5" w:rsidRPr="00322E79">
        <w:rPr>
          <w:rFonts w:ascii="Simplified Arabic" w:eastAsia="Arial" w:hAnsi="Simplified Arabic" w:cs="Simplified Arabic"/>
          <w:color w:val="000000"/>
          <w:sz w:val="26"/>
          <w:szCs w:val="26"/>
        </w:rPr>
        <w:t>ZnSe</w:t>
      </w:r>
      <w:r w:rsidR="00AF4CC5" w:rsidRPr="00322E79">
        <w:rPr>
          <w:rFonts w:ascii="Simplified Arabic" w:eastAsia="Arial" w:hAnsi="Simplified Arabic" w:cs="Simplified Arabic"/>
          <w:color w:val="000000"/>
          <w:sz w:val="26"/>
          <w:szCs w:val="26"/>
          <w:rtl/>
        </w:rPr>
        <w:t>المرسبة</w:t>
      </w:r>
      <w:proofErr w:type="spellEnd"/>
      <w:r w:rsidR="00AF4CC5" w:rsidRPr="00322E79">
        <w:rPr>
          <w:rFonts w:ascii="Simplified Arabic" w:eastAsia="Arial" w:hAnsi="Simplified Arabic" w:cs="Simplified Arabic"/>
          <w:color w:val="000000"/>
          <w:sz w:val="26"/>
          <w:szCs w:val="26"/>
          <w:rtl/>
        </w:rPr>
        <w:t xml:space="preserve"> بسماكة (</w:t>
      </w:r>
      <w:r w:rsidR="00AF4CC5" w:rsidRPr="00322E79">
        <w:rPr>
          <w:rFonts w:ascii="Simplified Arabic" w:eastAsia="Arial" w:hAnsi="Simplified Arabic" w:cs="Simplified Arabic"/>
          <w:color w:val="000000"/>
          <w:sz w:val="26"/>
          <w:szCs w:val="26"/>
        </w:rPr>
        <w:t>nm</w:t>
      </w:r>
      <w:r w:rsidR="00AF4CC5" w:rsidRPr="00322E79">
        <w:rPr>
          <w:rFonts w:ascii="Simplified Arabic" w:eastAsia="Arial" w:hAnsi="Simplified Arabic" w:cs="Simplified Arabic"/>
          <w:color w:val="000000"/>
          <w:sz w:val="26"/>
          <w:szCs w:val="26"/>
          <w:rtl/>
        </w:rPr>
        <w:t>-</w:t>
      </w:r>
      <w:r w:rsidR="00D67520" w:rsidRPr="00322E79">
        <w:rPr>
          <w:rFonts w:ascii="Simplified Arabic" w:eastAsia="Arial" w:hAnsi="Simplified Arabic" w:cs="Simplified Arabic"/>
          <w:color w:val="000000"/>
          <w:sz w:val="26"/>
          <w:szCs w:val="26"/>
        </w:rPr>
        <w:t>250</w:t>
      </w:r>
      <w:r w:rsidR="00AF4CC5" w:rsidRPr="00322E79">
        <w:rPr>
          <w:rFonts w:ascii="Simplified Arabic" w:eastAsia="Arial" w:hAnsi="Simplified Arabic" w:cs="Simplified Arabic"/>
          <w:color w:val="000000"/>
          <w:sz w:val="26"/>
          <w:szCs w:val="26"/>
          <w:rtl/>
        </w:rPr>
        <w:t>) قبل التلدين وبعد التلدين .كما هو موضح في الشكل (</w:t>
      </w:r>
      <w:r w:rsidR="00D67520" w:rsidRPr="00322E79">
        <w:rPr>
          <w:rFonts w:ascii="Simplified Arabic" w:eastAsia="Arial" w:hAnsi="Simplified Arabic" w:cs="Simplified Arabic"/>
          <w:color w:val="000000"/>
          <w:sz w:val="26"/>
          <w:szCs w:val="26"/>
        </w:rPr>
        <w:t>1</w:t>
      </w:r>
      <w:r w:rsidR="00AF4CC5" w:rsidRPr="00322E79">
        <w:rPr>
          <w:rFonts w:ascii="Simplified Arabic" w:eastAsia="Arial" w:hAnsi="Simplified Arabic" w:cs="Simplified Arabic"/>
          <w:color w:val="000000"/>
          <w:sz w:val="26"/>
          <w:szCs w:val="26"/>
        </w:rPr>
        <w:t>-2</w:t>
      </w:r>
      <w:r w:rsidR="00BF6AC9">
        <w:rPr>
          <w:rFonts w:ascii="Simplified Arabic" w:eastAsia="Arial" w:hAnsi="Simplified Arabic" w:cs="Simplified Arabic"/>
          <w:color w:val="000000"/>
          <w:sz w:val="26"/>
          <w:szCs w:val="26"/>
          <w:rtl/>
        </w:rPr>
        <w:t>) التال</w:t>
      </w:r>
      <w:r w:rsidR="002738EC">
        <w:rPr>
          <w:rFonts w:ascii="Simplified Arabic" w:eastAsia="Arial" w:hAnsi="Simplified Arabic" w:cs="Simplified Arabic" w:hint="cs"/>
          <w:color w:val="000000"/>
          <w:sz w:val="26"/>
          <w:szCs w:val="26"/>
          <w:rtl/>
        </w:rPr>
        <w:t>ي</w:t>
      </w:r>
      <w:r w:rsidR="00AF4CC5" w:rsidRPr="00322E79">
        <w:rPr>
          <w:rFonts w:ascii="Simplified Arabic" w:eastAsia="Arial" w:hAnsi="Simplified Arabic" w:cs="Simplified Arabic"/>
          <w:noProof/>
          <w:color w:val="000000"/>
          <w:sz w:val="26"/>
          <w:szCs w:val="26"/>
          <w:rtl/>
        </w:rPr>
        <w:drawing>
          <wp:inline distT="0" distB="0" distL="0" distR="0" wp14:anchorId="3504C0D1" wp14:editId="1265F476">
            <wp:extent cx="2511186" cy="1495425"/>
            <wp:effectExtent l="0" t="0" r="3810" b="0"/>
            <wp:docPr id="7" name="صورة 7" descr="C:\Users\المركز التقني\Desktop\ميس\31-5-2021\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المركز التقني\Desktop\ميس\31-5-2021\1-3.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3186" cy="1538302"/>
                    </a:xfrm>
                    <a:prstGeom prst="rect">
                      <a:avLst/>
                    </a:prstGeom>
                    <a:noFill/>
                    <a:ln>
                      <a:noFill/>
                    </a:ln>
                  </pic:spPr>
                </pic:pic>
              </a:graphicData>
            </a:graphic>
          </wp:inline>
        </w:drawing>
      </w:r>
      <w:r w:rsidR="00D67F94" w:rsidRPr="00322E79">
        <w:rPr>
          <w:rFonts w:ascii="Simplified Arabic" w:eastAsia="Arial" w:hAnsi="Simplified Arabic" w:cs="Simplified Arabic"/>
          <w:color w:val="000000"/>
          <w:sz w:val="26"/>
          <w:szCs w:val="26"/>
          <w:rtl/>
        </w:rPr>
        <w:t xml:space="preserve">  </w:t>
      </w:r>
      <w:r w:rsidR="00D67520" w:rsidRPr="00322E79">
        <w:rPr>
          <w:rFonts w:ascii="Simplified Arabic" w:eastAsia="Arial" w:hAnsi="Simplified Arabic" w:cs="Simplified Arabic"/>
          <w:color w:val="000000"/>
          <w:sz w:val="26"/>
          <w:szCs w:val="26"/>
          <w:rtl/>
        </w:rPr>
        <w:t xml:space="preserve">   </w:t>
      </w:r>
      <w:r w:rsidR="00D67F94" w:rsidRPr="00322E79">
        <w:rPr>
          <w:rFonts w:ascii="Simplified Arabic" w:eastAsia="Arial" w:hAnsi="Simplified Arabic" w:cs="Simplified Arabic"/>
          <w:color w:val="000000"/>
          <w:sz w:val="26"/>
          <w:szCs w:val="26"/>
          <w:rtl/>
        </w:rPr>
        <w:t>(</w:t>
      </w:r>
      <w:r w:rsidR="00D67520" w:rsidRPr="00322E79">
        <w:rPr>
          <w:rFonts w:ascii="Simplified Arabic" w:eastAsia="Arial" w:hAnsi="Simplified Arabic" w:cs="Simplified Arabic"/>
          <w:color w:val="000000"/>
          <w:sz w:val="26"/>
          <w:szCs w:val="26"/>
          <w:rtl/>
        </w:rPr>
        <w:t xml:space="preserve"> </w:t>
      </w:r>
      <w:r w:rsidR="00AF4CC5" w:rsidRPr="00322E79">
        <w:rPr>
          <w:rFonts w:ascii="Simplified Arabic" w:eastAsia="Arial" w:hAnsi="Simplified Arabic" w:cs="Simplified Arabic"/>
          <w:color w:val="000000"/>
          <w:sz w:val="26"/>
          <w:szCs w:val="26"/>
        </w:rPr>
        <w:t>a-</w:t>
      </w:r>
      <w:r w:rsidR="00D67F94" w:rsidRPr="00322E79">
        <w:rPr>
          <w:rFonts w:ascii="Simplified Arabic" w:eastAsia="Arial" w:hAnsi="Simplified Arabic" w:cs="Simplified Arabic"/>
          <w:color w:val="000000"/>
          <w:sz w:val="26"/>
          <w:szCs w:val="26"/>
        </w:rPr>
        <w:t>1</w:t>
      </w:r>
      <w:r w:rsidR="00AF4CC5" w:rsidRPr="00322E79">
        <w:rPr>
          <w:rFonts w:ascii="Simplified Arabic" w:eastAsia="Arial" w:hAnsi="Simplified Arabic" w:cs="Simplified Arabic"/>
          <w:color w:val="000000"/>
          <w:sz w:val="26"/>
          <w:szCs w:val="26"/>
        </w:rPr>
        <w:t>-2</w:t>
      </w:r>
      <w:r w:rsidR="00D67520" w:rsidRPr="00322E79">
        <w:rPr>
          <w:rFonts w:ascii="Simplified Arabic" w:eastAsia="Arial" w:hAnsi="Simplified Arabic" w:cs="Simplified Arabic"/>
          <w:color w:val="000000"/>
          <w:sz w:val="26"/>
          <w:szCs w:val="26"/>
          <w:rtl/>
        </w:rPr>
        <w:t>)</w:t>
      </w:r>
      <w:r w:rsidR="00D67F94" w:rsidRPr="00322E79">
        <w:rPr>
          <w:rFonts w:ascii="Simplified Arabic" w:eastAsia="Arial" w:hAnsi="Simplified Arabic" w:cs="Simplified Arabic"/>
          <w:color w:val="000000"/>
          <w:sz w:val="26"/>
          <w:szCs w:val="26"/>
          <w:rtl/>
        </w:rPr>
        <w:t xml:space="preserve"> </w:t>
      </w:r>
      <w:r w:rsidR="00D67520" w:rsidRPr="00322E79">
        <w:rPr>
          <w:rFonts w:ascii="Simplified Arabic" w:eastAsia="Arial" w:hAnsi="Simplified Arabic" w:cs="Simplified Arabic"/>
          <w:color w:val="000000"/>
          <w:sz w:val="26"/>
          <w:szCs w:val="26"/>
          <w:rtl/>
        </w:rPr>
        <w:t xml:space="preserve">قبل التلدين </w:t>
      </w:r>
      <w:r w:rsidR="00AF4CC5" w:rsidRPr="00322E79">
        <w:rPr>
          <w:rFonts w:ascii="Simplified Arabic" w:eastAsia="Arial" w:hAnsi="Simplified Arabic" w:cs="Simplified Arabic"/>
          <w:noProof/>
          <w:color w:val="000000"/>
          <w:sz w:val="26"/>
          <w:szCs w:val="26"/>
        </w:rPr>
        <w:drawing>
          <wp:inline distT="0" distB="0" distL="0" distR="0" wp14:anchorId="6C6000DF" wp14:editId="3A0E5915">
            <wp:extent cx="2513330" cy="1704975"/>
            <wp:effectExtent l="0" t="0" r="1270"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6785" cy="1707319"/>
                    </a:xfrm>
                    <a:prstGeom prst="rect">
                      <a:avLst/>
                    </a:prstGeom>
                    <a:noFill/>
                  </pic:spPr>
                </pic:pic>
              </a:graphicData>
            </a:graphic>
          </wp:inline>
        </w:drawing>
      </w:r>
      <w:r w:rsidR="00AF4CC5" w:rsidRPr="00322E79">
        <w:rPr>
          <w:rFonts w:ascii="Simplified Arabic" w:eastAsia="Arial" w:hAnsi="Simplified Arabic" w:cs="Simplified Arabic"/>
          <w:noProof/>
          <w:color w:val="000000"/>
          <w:sz w:val="26"/>
          <w:szCs w:val="26"/>
        </w:rPr>
        <w:drawing>
          <wp:inline distT="0" distB="0" distL="0" distR="0" wp14:anchorId="537C4E06" wp14:editId="62CA1C63">
            <wp:extent cx="2472690" cy="1562100"/>
            <wp:effectExtent l="0" t="0" r="381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2690" cy="1562100"/>
                    </a:xfrm>
                    <a:prstGeom prst="rect">
                      <a:avLst/>
                    </a:prstGeom>
                    <a:noFill/>
                  </pic:spPr>
                </pic:pic>
              </a:graphicData>
            </a:graphic>
          </wp:inline>
        </w:drawing>
      </w:r>
    </w:p>
    <w:p w:rsidR="00AF4CC5" w:rsidRPr="00322E79" w:rsidRDefault="00AF4CC5" w:rsidP="002738EC">
      <w:pPr>
        <w:spacing w:after="120" w:line="240" w:lineRule="auto"/>
        <w:jc w:val="both"/>
        <w:rPr>
          <w:rFonts w:ascii="Simplified Arabic" w:eastAsia="Arial" w:hAnsi="Simplified Arabic" w:cs="Simplified Arabic"/>
          <w:b/>
          <w:bCs/>
          <w:color w:val="000000"/>
          <w:sz w:val="26"/>
          <w:szCs w:val="26"/>
          <w:rtl/>
        </w:rPr>
      </w:pPr>
      <w:r w:rsidRPr="00322E79">
        <w:rPr>
          <w:rFonts w:ascii="Simplified Arabic" w:eastAsia="Arial" w:hAnsi="Simplified Arabic" w:cs="Simplified Arabic"/>
          <w:b/>
          <w:bCs/>
          <w:color w:val="000000"/>
          <w:sz w:val="26"/>
          <w:szCs w:val="26"/>
          <w:rtl/>
        </w:rPr>
        <w:t>الشكل (</w:t>
      </w:r>
      <w:r w:rsidR="00D67520" w:rsidRPr="00322E79">
        <w:rPr>
          <w:rFonts w:ascii="Simplified Arabic" w:eastAsia="Arial" w:hAnsi="Simplified Arabic" w:cs="Simplified Arabic"/>
          <w:b/>
          <w:bCs/>
          <w:color w:val="000000"/>
          <w:sz w:val="26"/>
          <w:szCs w:val="26"/>
        </w:rPr>
        <w:t>1</w:t>
      </w:r>
      <w:r w:rsidRPr="00322E79">
        <w:rPr>
          <w:rFonts w:ascii="Simplified Arabic" w:eastAsia="Arial" w:hAnsi="Simplified Arabic" w:cs="Simplified Arabic"/>
          <w:b/>
          <w:bCs/>
          <w:color w:val="000000"/>
          <w:sz w:val="26"/>
          <w:szCs w:val="26"/>
        </w:rPr>
        <w:t>-2</w:t>
      </w:r>
      <w:r w:rsidR="00E779BC">
        <w:rPr>
          <w:rFonts w:ascii="Simplified Arabic" w:eastAsia="Arial" w:hAnsi="Simplified Arabic" w:cs="Simplified Arabic"/>
          <w:b/>
          <w:bCs/>
          <w:color w:val="000000"/>
          <w:sz w:val="26"/>
          <w:szCs w:val="26"/>
          <w:rtl/>
        </w:rPr>
        <w:t>) توضح صورة ل</w:t>
      </w:r>
      <w:r w:rsidR="00E779BC">
        <w:rPr>
          <w:rFonts w:ascii="Simplified Arabic" w:eastAsia="Arial" w:hAnsi="Simplified Arabic" w:cs="Simplified Arabic" w:hint="cs"/>
          <w:b/>
          <w:bCs/>
          <w:color w:val="000000"/>
          <w:sz w:val="26"/>
          <w:szCs w:val="26"/>
          <w:rtl/>
        </w:rPr>
        <w:t>أ</w:t>
      </w:r>
      <w:r w:rsidRPr="00322E79">
        <w:rPr>
          <w:rFonts w:ascii="Simplified Arabic" w:eastAsia="Arial" w:hAnsi="Simplified Arabic" w:cs="Simplified Arabic"/>
          <w:b/>
          <w:bCs/>
          <w:color w:val="000000"/>
          <w:sz w:val="26"/>
          <w:szCs w:val="26"/>
          <w:rtl/>
        </w:rPr>
        <w:t xml:space="preserve">فلام </w:t>
      </w:r>
      <w:proofErr w:type="spellStart"/>
      <w:r w:rsidRPr="00322E79">
        <w:rPr>
          <w:rFonts w:ascii="Simplified Arabic" w:eastAsia="Arial" w:hAnsi="Simplified Arabic" w:cs="Simplified Arabic"/>
          <w:b/>
          <w:bCs/>
          <w:color w:val="000000"/>
          <w:sz w:val="26"/>
          <w:szCs w:val="26"/>
        </w:rPr>
        <w:t>ZnSe</w:t>
      </w:r>
      <w:proofErr w:type="spellEnd"/>
      <w:r w:rsidR="001023EB">
        <w:rPr>
          <w:rFonts w:ascii="Simplified Arabic" w:eastAsia="Arial" w:hAnsi="Simplified Arabic" w:cs="Simplified Arabic" w:hint="cs"/>
          <w:b/>
          <w:bCs/>
          <w:color w:val="000000"/>
          <w:sz w:val="26"/>
          <w:szCs w:val="26"/>
          <w:rtl/>
        </w:rPr>
        <w:t xml:space="preserve"> بسماكة</w:t>
      </w:r>
      <w:r w:rsidR="001023EB">
        <w:rPr>
          <w:rFonts w:ascii="Simplified Arabic" w:eastAsia="Arial" w:hAnsi="Simplified Arabic" w:cs="Simplified Arabic"/>
          <w:b/>
          <w:bCs/>
          <w:color w:val="000000"/>
          <w:sz w:val="26"/>
          <w:szCs w:val="26"/>
        </w:rPr>
        <w:t xml:space="preserve">250nm </w:t>
      </w:r>
      <w:r w:rsidRPr="00322E79">
        <w:rPr>
          <w:rFonts w:ascii="Simplified Arabic" w:eastAsia="Arial" w:hAnsi="Simplified Arabic" w:cs="Simplified Arabic"/>
          <w:b/>
          <w:bCs/>
          <w:color w:val="000000"/>
          <w:sz w:val="26"/>
          <w:szCs w:val="26"/>
          <w:rtl/>
        </w:rPr>
        <w:t xml:space="preserve"> </w:t>
      </w:r>
      <w:proofErr w:type="spellStart"/>
      <w:r w:rsidRPr="00322E79">
        <w:rPr>
          <w:rFonts w:ascii="Simplified Arabic" w:eastAsia="Arial" w:hAnsi="Simplified Arabic" w:cs="Simplified Arabic"/>
          <w:b/>
          <w:bCs/>
          <w:color w:val="000000"/>
          <w:sz w:val="26"/>
          <w:szCs w:val="26"/>
          <w:rtl/>
        </w:rPr>
        <w:t>المرسبة</w:t>
      </w:r>
      <w:proofErr w:type="spellEnd"/>
      <w:r w:rsidRPr="00322E79">
        <w:rPr>
          <w:rFonts w:ascii="Simplified Arabic" w:eastAsia="Arial" w:hAnsi="Simplified Arabic" w:cs="Simplified Arabic"/>
          <w:b/>
          <w:bCs/>
          <w:color w:val="000000"/>
          <w:sz w:val="26"/>
          <w:szCs w:val="26"/>
          <w:rtl/>
        </w:rPr>
        <w:t xml:space="preserve"> على ركائز زجاجية قبل التلدين وبعده </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lastRenderedPageBreak/>
        <w:t xml:space="preserve">تم فحص البنية المجهرية للأفلام عن طريق المسح الالكتروني باستخدام المجهر الماسح الالكتروني (هذا الجهاز متواجد لدى كلية العلوم ) ,     تعتمد الخصائص الضوئية والبنيوية </w:t>
      </w:r>
      <w:r w:rsidR="0009408F">
        <w:rPr>
          <w:rFonts w:ascii="Simplified Arabic" w:eastAsia="Arial" w:hAnsi="Simplified Arabic" w:cs="Simplified Arabic"/>
          <w:color w:val="000000"/>
          <w:sz w:val="26"/>
          <w:szCs w:val="26"/>
          <w:rtl/>
        </w:rPr>
        <w:t>بشكل محدد على البنية المجهرية ل</w:t>
      </w:r>
      <w:r w:rsidR="0009408F">
        <w:rPr>
          <w:rFonts w:ascii="Simplified Arabic" w:eastAsia="Arial" w:hAnsi="Simplified Arabic" w:cs="Simplified Arabic" w:hint="cs"/>
          <w:color w:val="000000"/>
          <w:sz w:val="26"/>
          <w:szCs w:val="26"/>
          <w:rtl/>
        </w:rPr>
        <w:t>أ</w:t>
      </w:r>
      <w:r w:rsidRPr="00322E79">
        <w:rPr>
          <w:rFonts w:ascii="Simplified Arabic" w:eastAsia="Arial" w:hAnsi="Simplified Arabic" w:cs="Simplified Arabic"/>
          <w:color w:val="000000"/>
          <w:sz w:val="26"/>
          <w:szCs w:val="26"/>
          <w:rtl/>
        </w:rPr>
        <w:t xml:space="preserve">فلام </w:t>
      </w:r>
      <w:proofErr w:type="spellStart"/>
      <w:r w:rsidRPr="00322E79">
        <w:rPr>
          <w:rFonts w:ascii="Simplified Arabic" w:eastAsia="Arial" w:hAnsi="Simplified Arabic" w:cs="Simplified Arabic"/>
          <w:color w:val="000000"/>
          <w:sz w:val="26"/>
          <w:szCs w:val="26"/>
        </w:rPr>
        <w:t>ZnSe</w:t>
      </w:r>
      <w:proofErr w:type="spellEnd"/>
      <w:r w:rsidR="0009408F">
        <w:rPr>
          <w:rFonts w:ascii="Simplified Arabic" w:eastAsia="Arial" w:hAnsi="Simplified Arabic" w:cs="Simplified Arabic"/>
          <w:color w:val="000000"/>
          <w:sz w:val="26"/>
          <w:szCs w:val="26"/>
          <w:rtl/>
        </w:rPr>
        <w:t xml:space="preserve"> , وحجم الحبيبات </w:t>
      </w:r>
      <w:r w:rsidR="0009408F">
        <w:rPr>
          <w:rFonts w:ascii="Simplified Arabic" w:eastAsia="Arial" w:hAnsi="Simplified Arabic" w:cs="Simplified Arabic" w:hint="cs"/>
          <w:color w:val="000000"/>
          <w:sz w:val="26"/>
          <w:szCs w:val="26"/>
          <w:rtl/>
        </w:rPr>
        <w:t>أ</w:t>
      </w:r>
      <w:r w:rsidRPr="00322E79">
        <w:rPr>
          <w:rFonts w:ascii="Simplified Arabic" w:eastAsia="Arial" w:hAnsi="Simplified Arabic" w:cs="Simplified Arabic"/>
          <w:color w:val="000000"/>
          <w:sz w:val="26"/>
          <w:szCs w:val="26"/>
          <w:rtl/>
        </w:rPr>
        <w:t>كثر معلمة مهمة تؤثر على خصائص الأفلام المدروسة .</w:t>
      </w:r>
    </w:p>
    <w:p w:rsidR="00AF4CC5" w:rsidRPr="00322E79" w:rsidRDefault="001023EB" w:rsidP="00497D02">
      <w:pPr>
        <w:spacing w:after="120" w:line="240" w:lineRule="auto"/>
        <w:jc w:val="both"/>
        <w:rPr>
          <w:rFonts w:ascii="Simplified Arabic" w:eastAsia="Arial" w:hAnsi="Simplified Arabic" w:cs="Simplified Arabic"/>
          <w:color w:val="000000"/>
          <w:sz w:val="26"/>
          <w:szCs w:val="26"/>
          <w:rtl/>
        </w:rPr>
      </w:pPr>
      <w:r>
        <w:rPr>
          <w:rFonts w:ascii="Simplified Arabic" w:eastAsia="Arial" w:hAnsi="Simplified Arabic" w:cs="Simplified Arabic" w:hint="cs"/>
          <w:color w:val="000000"/>
          <w:sz w:val="26"/>
          <w:szCs w:val="26"/>
          <w:rtl/>
        </w:rPr>
        <w:t>ونلاحظ من الشكل (</w:t>
      </w:r>
      <w:r>
        <w:rPr>
          <w:rFonts w:ascii="Simplified Arabic" w:eastAsia="Arial" w:hAnsi="Simplified Arabic" w:cs="Simplified Arabic"/>
          <w:color w:val="000000"/>
          <w:sz w:val="26"/>
          <w:szCs w:val="26"/>
        </w:rPr>
        <w:t>1-2</w:t>
      </w:r>
      <w:r>
        <w:rPr>
          <w:rFonts w:ascii="Simplified Arabic" w:eastAsia="Arial" w:hAnsi="Simplified Arabic" w:cs="Simplified Arabic" w:hint="cs"/>
          <w:color w:val="000000"/>
          <w:sz w:val="26"/>
          <w:szCs w:val="26"/>
          <w:rtl/>
        </w:rPr>
        <w:t xml:space="preserve">) لأفلام </w:t>
      </w:r>
      <w:proofErr w:type="spellStart"/>
      <w:r>
        <w:rPr>
          <w:rFonts w:ascii="Simplified Arabic" w:eastAsia="Arial" w:hAnsi="Simplified Arabic" w:cs="Simplified Arabic"/>
          <w:color w:val="000000"/>
          <w:sz w:val="26"/>
          <w:szCs w:val="26"/>
        </w:rPr>
        <w:t>ZnSe</w:t>
      </w:r>
      <w:proofErr w:type="spellEnd"/>
      <w:r>
        <w:rPr>
          <w:rFonts w:ascii="Simplified Arabic" w:eastAsia="Arial" w:hAnsi="Simplified Arabic" w:cs="Simplified Arabic" w:hint="cs"/>
          <w:color w:val="000000"/>
          <w:sz w:val="26"/>
          <w:szCs w:val="26"/>
          <w:rtl/>
        </w:rPr>
        <w:t xml:space="preserve"> بسماكة </w:t>
      </w:r>
      <w:r>
        <w:rPr>
          <w:rFonts w:ascii="Simplified Arabic" w:eastAsia="Arial" w:hAnsi="Simplified Arabic" w:cs="Simplified Arabic"/>
          <w:color w:val="000000"/>
          <w:sz w:val="26"/>
          <w:szCs w:val="26"/>
        </w:rPr>
        <w:t>250nm</w:t>
      </w:r>
      <w:r>
        <w:rPr>
          <w:rFonts w:ascii="Simplified Arabic" w:eastAsia="Arial" w:hAnsi="Simplified Arabic" w:cs="Simplified Arabic" w:hint="cs"/>
          <w:color w:val="000000"/>
          <w:sz w:val="26"/>
          <w:szCs w:val="26"/>
          <w:rtl/>
        </w:rPr>
        <w:t xml:space="preserve"> أن السطح متجانس </w:t>
      </w:r>
      <w:r w:rsidR="00AF4CC5" w:rsidRPr="00322E79">
        <w:rPr>
          <w:rFonts w:ascii="Simplified Arabic" w:eastAsia="Arial" w:hAnsi="Simplified Arabic" w:cs="Simplified Arabic"/>
          <w:color w:val="000000"/>
          <w:sz w:val="26"/>
          <w:szCs w:val="26"/>
          <w:rtl/>
        </w:rPr>
        <w:t xml:space="preserve"> ،وتظهر فيها الحبيبات ناعمة وتغطي الركيزة الزجاجية بشكل سلس من دون ثقوب او شقوق ،وهذا دليل على التلاصق الجيد مع الركيزة الامر الذي قد يعود الى قلة تشوها</w:t>
      </w:r>
      <w:r w:rsidR="00497D02">
        <w:rPr>
          <w:rFonts w:ascii="Simplified Arabic" w:eastAsia="Arial" w:hAnsi="Simplified Arabic" w:cs="Simplified Arabic"/>
          <w:color w:val="000000"/>
          <w:sz w:val="26"/>
          <w:szCs w:val="26"/>
          <w:rtl/>
        </w:rPr>
        <w:t xml:space="preserve">ت سطح </w:t>
      </w:r>
      <w:proofErr w:type="spellStart"/>
      <w:r w:rsidR="00497D02">
        <w:rPr>
          <w:rFonts w:ascii="Simplified Arabic" w:eastAsia="Arial" w:hAnsi="Simplified Arabic" w:cs="Simplified Arabic"/>
          <w:color w:val="000000"/>
          <w:sz w:val="26"/>
          <w:szCs w:val="26"/>
          <w:rtl/>
        </w:rPr>
        <w:t>الركيزة.</w:t>
      </w:r>
      <w:r>
        <w:rPr>
          <w:rFonts w:ascii="Simplified Arabic" w:eastAsia="Arial" w:hAnsi="Simplified Arabic" w:cs="Simplified Arabic"/>
          <w:color w:val="000000"/>
          <w:sz w:val="26"/>
          <w:szCs w:val="26"/>
          <w:rtl/>
        </w:rPr>
        <w:t>ونلاحظ</w:t>
      </w:r>
      <w:proofErr w:type="spellEnd"/>
      <w:r>
        <w:rPr>
          <w:rFonts w:ascii="Simplified Arabic" w:eastAsia="Arial" w:hAnsi="Simplified Arabic" w:cs="Simplified Arabic"/>
          <w:color w:val="000000"/>
          <w:sz w:val="26"/>
          <w:szCs w:val="26"/>
          <w:rtl/>
        </w:rPr>
        <w:t xml:space="preserve"> </w:t>
      </w:r>
      <w:r>
        <w:rPr>
          <w:rFonts w:ascii="Simplified Arabic" w:eastAsia="Arial" w:hAnsi="Simplified Arabic" w:cs="Simplified Arabic" w:hint="cs"/>
          <w:color w:val="000000"/>
          <w:sz w:val="26"/>
          <w:szCs w:val="26"/>
          <w:rtl/>
        </w:rPr>
        <w:t>أ</w:t>
      </w:r>
      <w:r w:rsidR="00AF4CC5" w:rsidRPr="00322E79">
        <w:rPr>
          <w:rFonts w:ascii="Simplified Arabic" w:eastAsia="Arial" w:hAnsi="Simplified Arabic" w:cs="Simplified Arabic"/>
          <w:color w:val="000000"/>
          <w:sz w:val="26"/>
          <w:szCs w:val="26"/>
          <w:rtl/>
        </w:rPr>
        <w:t>نها لا تظهر حواف حبيبية محددة جيدا</w:t>
      </w:r>
      <w:r>
        <w:rPr>
          <w:rFonts w:ascii="Simplified Arabic" w:eastAsia="Arial" w:hAnsi="Simplified Arabic" w:cs="Simplified Arabic" w:hint="cs"/>
          <w:color w:val="000000"/>
          <w:sz w:val="26"/>
          <w:szCs w:val="26"/>
          <w:rtl/>
        </w:rPr>
        <w:t>ً</w:t>
      </w:r>
      <w:r w:rsidR="00AF4CC5" w:rsidRPr="00322E79">
        <w:rPr>
          <w:rFonts w:ascii="Simplified Arabic" w:eastAsia="Arial" w:hAnsi="Simplified Arabic" w:cs="Simplified Arabic"/>
          <w:color w:val="000000"/>
          <w:sz w:val="26"/>
          <w:szCs w:val="26"/>
          <w:rtl/>
        </w:rPr>
        <w:t xml:space="preserve"> , وم</w:t>
      </w:r>
      <w:r w:rsidR="00B05CEA">
        <w:rPr>
          <w:rFonts w:ascii="Simplified Arabic" w:eastAsia="Arial" w:hAnsi="Simplified Arabic" w:cs="Simplified Arabic"/>
          <w:color w:val="000000"/>
          <w:sz w:val="26"/>
          <w:szCs w:val="26"/>
          <w:rtl/>
        </w:rPr>
        <w:t>ع التلدين تم ملاحظة بقع كبيرة و</w:t>
      </w:r>
      <w:r w:rsidR="00B05CEA">
        <w:rPr>
          <w:rFonts w:ascii="Simplified Arabic" w:eastAsia="Arial" w:hAnsi="Simplified Arabic" w:cs="Simplified Arabic" w:hint="cs"/>
          <w:color w:val="000000"/>
          <w:sz w:val="26"/>
          <w:szCs w:val="26"/>
          <w:rtl/>
        </w:rPr>
        <w:t>ل</w:t>
      </w:r>
      <w:r w:rsidR="00AF4CC5" w:rsidRPr="00322E79">
        <w:rPr>
          <w:rFonts w:ascii="Simplified Arabic" w:eastAsia="Arial" w:hAnsi="Simplified Arabic" w:cs="Simplified Arabic"/>
          <w:color w:val="000000"/>
          <w:sz w:val="26"/>
          <w:szCs w:val="26"/>
          <w:rtl/>
        </w:rPr>
        <w:t xml:space="preserve">كنها في الواقع هي تجميع </w:t>
      </w:r>
      <w:proofErr w:type="spellStart"/>
      <w:r w:rsidR="00AF4CC5" w:rsidRPr="00322E79">
        <w:rPr>
          <w:rFonts w:ascii="Simplified Arabic" w:eastAsia="Arial" w:hAnsi="Simplified Arabic" w:cs="Simplified Arabic"/>
          <w:color w:val="000000"/>
          <w:sz w:val="26"/>
          <w:szCs w:val="26"/>
          <w:rtl/>
        </w:rPr>
        <w:t>لحببيات</w:t>
      </w:r>
      <w:proofErr w:type="spellEnd"/>
      <w:r w:rsidR="00AF4CC5" w:rsidRPr="00322E79">
        <w:rPr>
          <w:rFonts w:ascii="Simplified Arabic" w:eastAsia="Arial" w:hAnsi="Simplified Arabic" w:cs="Simplified Arabic"/>
          <w:color w:val="000000"/>
          <w:sz w:val="26"/>
          <w:szCs w:val="26"/>
          <w:rtl/>
        </w:rPr>
        <w:t xml:space="preserve"> صغيرة . حيث ان الحبيبات صغيرة جدا</w:t>
      </w:r>
      <w:r w:rsidR="00497D02">
        <w:rPr>
          <w:rFonts w:ascii="Simplified Arabic" w:eastAsia="Arial" w:hAnsi="Simplified Arabic" w:cs="Simplified Arabic" w:hint="cs"/>
          <w:color w:val="000000"/>
          <w:sz w:val="26"/>
          <w:szCs w:val="26"/>
          <w:rtl/>
        </w:rPr>
        <w:t>ً</w:t>
      </w:r>
      <w:r w:rsidR="00AF4CC5" w:rsidRPr="00322E79">
        <w:rPr>
          <w:rFonts w:ascii="Simplified Arabic" w:eastAsia="Arial" w:hAnsi="Simplified Arabic" w:cs="Simplified Arabic"/>
          <w:color w:val="000000"/>
          <w:sz w:val="26"/>
          <w:szCs w:val="26"/>
          <w:rtl/>
        </w:rPr>
        <w:t xml:space="preserve"> وذات حجم وشكل غير متماثلين , ولم يتم تحديد الحدود بشكل جيد وبالتالي </w:t>
      </w:r>
      <w:proofErr w:type="spellStart"/>
      <w:r w:rsidR="00AF4CC5" w:rsidRPr="00322E79">
        <w:rPr>
          <w:rFonts w:ascii="Simplified Arabic" w:eastAsia="Arial" w:hAnsi="Simplified Arabic" w:cs="Simplified Arabic"/>
          <w:color w:val="000000"/>
          <w:sz w:val="26"/>
          <w:szCs w:val="26"/>
          <w:rtl/>
        </w:rPr>
        <w:t>لايمكن</w:t>
      </w:r>
      <w:proofErr w:type="spellEnd"/>
      <w:r w:rsidR="00AF4CC5" w:rsidRPr="00322E79">
        <w:rPr>
          <w:rFonts w:ascii="Simplified Arabic" w:eastAsia="Arial" w:hAnsi="Simplified Arabic" w:cs="Simplified Arabic"/>
          <w:color w:val="000000"/>
          <w:sz w:val="26"/>
          <w:szCs w:val="26"/>
          <w:rtl/>
        </w:rPr>
        <w:t xml:space="preserve"> حساب المتوسط لحجوم هذه التجمعات بشكل دقيق .</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b/>
          <w:bCs/>
          <w:color w:val="000000"/>
          <w:sz w:val="26"/>
          <w:szCs w:val="26"/>
        </w:rPr>
        <w:t>-</w:t>
      </w:r>
      <w:r w:rsidR="00FB4958" w:rsidRPr="00322E79">
        <w:rPr>
          <w:rFonts w:ascii="Simplified Arabic" w:eastAsia="Arial" w:hAnsi="Simplified Arabic" w:cs="Simplified Arabic"/>
          <w:b/>
          <w:bCs/>
          <w:color w:val="000000"/>
          <w:sz w:val="26"/>
          <w:szCs w:val="26"/>
        </w:rPr>
        <w:t>1-2</w:t>
      </w:r>
      <w:r w:rsidR="00A3286D" w:rsidRPr="00322E79">
        <w:rPr>
          <w:rFonts w:ascii="Simplified Arabic" w:eastAsiaTheme="minorEastAsia" w:hAnsi="Simplified Arabic" w:cs="Simplified Arabic"/>
          <w:b/>
          <w:bCs/>
          <w:sz w:val="26"/>
          <w:szCs w:val="26"/>
        </w:rPr>
        <w:t>-3</w:t>
      </w:r>
      <w:r w:rsidR="00A3286D" w:rsidRPr="00322E79">
        <w:rPr>
          <w:rFonts w:ascii="Simplified Arabic" w:eastAsiaTheme="minorEastAsia" w:hAnsi="Simplified Arabic" w:cs="Simplified Arabic"/>
          <w:b/>
          <w:bCs/>
          <w:sz w:val="26"/>
          <w:szCs w:val="26"/>
          <w:rtl/>
        </w:rPr>
        <w:t xml:space="preserve"> نتائج الدراسة البنيوية بانعراج الاشعة السينية (</w:t>
      </w:r>
      <w:r w:rsidR="00A3286D" w:rsidRPr="00322E79">
        <w:rPr>
          <w:rFonts w:ascii="Simplified Arabic" w:eastAsiaTheme="minorEastAsia" w:hAnsi="Simplified Arabic" w:cs="Simplified Arabic"/>
          <w:b/>
          <w:bCs/>
          <w:sz w:val="26"/>
          <w:szCs w:val="26"/>
        </w:rPr>
        <w:t>XRD</w:t>
      </w:r>
      <w:r w:rsidR="00A3286D" w:rsidRPr="00322E79">
        <w:rPr>
          <w:rFonts w:ascii="Simplified Arabic" w:eastAsiaTheme="minorEastAsia" w:hAnsi="Simplified Arabic" w:cs="Simplified Arabic"/>
          <w:b/>
          <w:bCs/>
          <w:sz w:val="26"/>
          <w:szCs w:val="26"/>
          <w:rtl/>
        </w:rPr>
        <w:t>)</w:t>
      </w:r>
      <w:r w:rsidR="00A3286D" w:rsidRPr="00322E79">
        <w:rPr>
          <w:rFonts w:ascii="Simplified Arabic" w:eastAsia="Arial" w:hAnsi="Simplified Arabic" w:cs="Simplified Arabic"/>
          <w:b/>
          <w:bCs/>
          <w:color w:val="000000"/>
          <w:sz w:val="26"/>
          <w:szCs w:val="26"/>
          <w:rtl/>
        </w:rPr>
        <w:t xml:space="preserve"> للعينة بسماكة</w:t>
      </w:r>
      <w:r w:rsidR="00A3286D" w:rsidRPr="00322E79">
        <w:rPr>
          <w:rFonts w:ascii="Simplified Arabic" w:eastAsia="Arial" w:hAnsi="Simplified Arabic" w:cs="Simplified Arabic"/>
          <w:b/>
          <w:bCs/>
          <w:color w:val="000000"/>
          <w:sz w:val="26"/>
          <w:szCs w:val="26"/>
        </w:rPr>
        <w:t>700nm</w:t>
      </w:r>
      <w:r w:rsidR="0009408F">
        <w:rPr>
          <w:rFonts w:ascii="Simplified Arabic" w:eastAsia="Arial" w:hAnsi="Simplified Arabic" w:cs="Simplified Arabic"/>
          <w:b/>
          <w:bCs/>
          <w:color w:val="000000"/>
          <w:sz w:val="26"/>
          <w:szCs w:val="26"/>
        </w:rPr>
        <w:t xml:space="preserve"> </w:t>
      </w:r>
      <w:r w:rsidR="00A3286D" w:rsidRPr="00322E79">
        <w:rPr>
          <w:rFonts w:ascii="Simplified Arabic" w:eastAsia="Arial" w:hAnsi="Simplified Arabic" w:cs="Simplified Arabic"/>
          <w:color w:val="000000"/>
          <w:sz w:val="26"/>
          <w:szCs w:val="26"/>
          <w:rtl/>
        </w:rPr>
        <w:t>:</w:t>
      </w:r>
    </w:p>
    <w:p w:rsidR="00AF4CC5" w:rsidRPr="002738EC" w:rsidRDefault="00AF4CC5" w:rsidP="0009408F">
      <w:pPr>
        <w:spacing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وقد بينت </w:t>
      </w:r>
      <w:proofErr w:type="spellStart"/>
      <w:r w:rsidRPr="00322E79">
        <w:rPr>
          <w:rFonts w:ascii="Simplified Arabic" w:hAnsi="Simplified Arabic" w:cs="Simplified Arabic"/>
          <w:sz w:val="26"/>
          <w:szCs w:val="26"/>
          <w:rtl/>
        </w:rPr>
        <w:t>االدراسة</w:t>
      </w:r>
      <w:proofErr w:type="spellEnd"/>
      <w:r w:rsidRPr="00322E79">
        <w:rPr>
          <w:rFonts w:ascii="Simplified Arabic" w:hAnsi="Simplified Arabic" w:cs="Simplified Arabic"/>
          <w:sz w:val="26"/>
          <w:szCs w:val="26"/>
          <w:rtl/>
        </w:rPr>
        <w:t xml:space="preserve"> ان هذه الأفلام متبلورة قبل التلدين مع وجود </w:t>
      </w:r>
      <w:r w:rsidR="0009408F">
        <w:rPr>
          <w:rFonts w:ascii="Simplified Arabic" w:hAnsi="Simplified Arabic" w:cs="Simplified Arabic" w:hint="cs"/>
          <w:sz w:val="26"/>
          <w:szCs w:val="26"/>
          <w:rtl/>
        </w:rPr>
        <w:t xml:space="preserve">توجه </w:t>
      </w:r>
      <w:r w:rsidRPr="00322E79">
        <w:rPr>
          <w:rFonts w:ascii="Simplified Arabic" w:hAnsi="Simplified Arabic" w:cs="Simplified Arabic"/>
          <w:sz w:val="26"/>
          <w:szCs w:val="26"/>
          <w:rtl/>
        </w:rPr>
        <w:t>مفضل عند (</w:t>
      </w:r>
      <w:r w:rsidRPr="00322E79">
        <w:rPr>
          <w:rFonts w:ascii="Simplified Arabic" w:hAnsi="Simplified Arabic" w:cs="Simplified Arabic"/>
          <w:sz w:val="26"/>
          <w:szCs w:val="26"/>
        </w:rPr>
        <w:t>111</w:t>
      </w:r>
      <w:r w:rsidRPr="00322E79">
        <w:rPr>
          <w:rFonts w:ascii="Simplified Arabic" w:hAnsi="Simplified Arabic" w:cs="Simplified Arabic"/>
          <w:sz w:val="26"/>
          <w:szCs w:val="26"/>
          <w:rtl/>
        </w:rPr>
        <w:t>) كما هو موضح في الشكل (</w:t>
      </w:r>
      <w:r w:rsidR="00FB4958" w:rsidRPr="00322E79">
        <w:rPr>
          <w:rFonts w:ascii="Simplified Arabic" w:hAnsi="Simplified Arabic" w:cs="Simplified Arabic"/>
          <w:sz w:val="26"/>
          <w:szCs w:val="26"/>
        </w:rPr>
        <w:t>1</w:t>
      </w:r>
      <w:r w:rsidRPr="00322E79">
        <w:rPr>
          <w:rFonts w:ascii="Simplified Arabic" w:hAnsi="Simplified Arabic" w:cs="Simplified Arabic"/>
          <w:sz w:val="26"/>
          <w:szCs w:val="26"/>
        </w:rPr>
        <w:t>-3</w:t>
      </w:r>
      <w:r w:rsidR="00FB4958" w:rsidRPr="00322E79">
        <w:rPr>
          <w:rFonts w:ascii="Simplified Arabic" w:hAnsi="Simplified Arabic" w:cs="Simplified Arabic"/>
          <w:sz w:val="26"/>
          <w:szCs w:val="26"/>
          <w:rtl/>
        </w:rPr>
        <w:t>)</w:t>
      </w:r>
      <w:r w:rsidRPr="00322E79">
        <w:rPr>
          <w:rFonts w:ascii="Simplified Arabic" w:hAnsi="Simplified Arabic" w:cs="Simplified Arabic"/>
          <w:sz w:val="26"/>
          <w:szCs w:val="26"/>
          <w:rtl/>
        </w:rPr>
        <w:t xml:space="preserve"> و</w:t>
      </w:r>
      <w:r w:rsidR="0009408F">
        <w:rPr>
          <w:rFonts w:ascii="Simplified Arabic" w:hAnsi="Simplified Arabic" w:cs="Simplified Arabic" w:hint="cs"/>
          <w:sz w:val="26"/>
          <w:szCs w:val="26"/>
          <w:rtl/>
        </w:rPr>
        <w:t xml:space="preserve">توجه </w:t>
      </w:r>
      <w:r w:rsidRPr="00322E79">
        <w:rPr>
          <w:rFonts w:ascii="Simplified Arabic" w:hAnsi="Simplified Arabic" w:cs="Simplified Arabic"/>
          <w:sz w:val="26"/>
          <w:szCs w:val="26"/>
          <w:rtl/>
        </w:rPr>
        <w:t>مفضل عند (</w:t>
      </w:r>
      <w:r w:rsidRPr="00322E79">
        <w:rPr>
          <w:rFonts w:ascii="Simplified Arabic" w:hAnsi="Simplified Arabic" w:cs="Simplified Arabic"/>
          <w:sz w:val="26"/>
          <w:szCs w:val="26"/>
        </w:rPr>
        <w:t>311</w:t>
      </w:r>
      <w:r w:rsidRPr="00322E79">
        <w:rPr>
          <w:rFonts w:ascii="Simplified Arabic" w:hAnsi="Simplified Arabic" w:cs="Simplified Arabic"/>
          <w:sz w:val="26"/>
          <w:szCs w:val="26"/>
          <w:rtl/>
        </w:rPr>
        <w:t xml:space="preserve">) عائد لوجود </w:t>
      </w:r>
      <w:r w:rsidRPr="00322E79">
        <w:rPr>
          <w:rFonts w:ascii="Simplified Arabic" w:hAnsi="Simplified Arabic" w:cs="Simplified Arabic"/>
          <w:sz w:val="26"/>
          <w:szCs w:val="26"/>
        </w:rPr>
        <w:t xml:space="preserve"> </w:t>
      </w:r>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Pr>
        <w:t>ZnO</w:t>
      </w:r>
      <w:proofErr w:type="spellEnd"/>
      <w:r w:rsidR="0009408F">
        <w:rPr>
          <w:rFonts w:ascii="Simplified Arabic" w:hAnsi="Simplified Arabic" w:cs="Simplified Arabic"/>
          <w:sz w:val="26"/>
          <w:szCs w:val="26"/>
          <w:rtl/>
        </w:rPr>
        <w:t xml:space="preserve"> </w:t>
      </w:r>
      <w:r w:rsidR="0009408F">
        <w:rPr>
          <w:rFonts w:ascii="Simplified Arabic" w:hAnsi="Simplified Arabic" w:cs="Simplified Arabic" w:hint="cs"/>
          <w:sz w:val="26"/>
          <w:szCs w:val="26"/>
          <w:rtl/>
        </w:rPr>
        <w:t>أ</w:t>
      </w:r>
      <w:r w:rsidRPr="00322E79">
        <w:rPr>
          <w:rFonts w:ascii="Simplified Arabic" w:hAnsi="Simplified Arabic" w:cs="Simplified Arabic"/>
          <w:sz w:val="26"/>
          <w:szCs w:val="26"/>
          <w:rtl/>
        </w:rPr>
        <w:t>يضا</w:t>
      </w:r>
      <w:r w:rsidR="0009408F">
        <w:rPr>
          <w:rFonts w:ascii="Simplified Arabic" w:hAnsi="Simplified Arabic" w:cs="Simplified Arabic" w:hint="cs"/>
          <w:sz w:val="26"/>
          <w:szCs w:val="26"/>
          <w:rtl/>
        </w:rPr>
        <w:t>ً</w:t>
      </w:r>
      <w:r w:rsidRPr="00322E79">
        <w:rPr>
          <w:rFonts w:ascii="Simplified Arabic" w:hAnsi="Simplified Arabic" w:cs="Simplified Arabic"/>
          <w:sz w:val="26"/>
          <w:szCs w:val="26"/>
          <w:rtl/>
        </w:rPr>
        <w:t>.   وبعد التلدين  بقيت الأفلام متبلورة ومع توجه مفضل (</w:t>
      </w:r>
      <w:r w:rsidRPr="00322E79">
        <w:rPr>
          <w:rFonts w:ascii="Simplified Arabic" w:hAnsi="Simplified Arabic" w:cs="Simplified Arabic"/>
          <w:sz w:val="26"/>
          <w:szCs w:val="26"/>
        </w:rPr>
        <w:t>111</w:t>
      </w:r>
      <w:r w:rsidR="0009408F">
        <w:rPr>
          <w:rFonts w:ascii="Simplified Arabic" w:hAnsi="Simplified Arabic" w:cs="Simplified Arabic"/>
          <w:sz w:val="26"/>
          <w:szCs w:val="26"/>
          <w:rtl/>
        </w:rPr>
        <w:t xml:space="preserve">) لكن نلاحظ </w:t>
      </w:r>
      <w:r w:rsidR="0009408F">
        <w:rPr>
          <w:rFonts w:ascii="Simplified Arabic" w:hAnsi="Simplified Arabic" w:cs="Simplified Arabic" w:hint="cs"/>
          <w:sz w:val="26"/>
          <w:szCs w:val="26"/>
          <w:rtl/>
        </w:rPr>
        <w:t>أ</w:t>
      </w:r>
      <w:r w:rsidRPr="00322E79">
        <w:rPr>
          <w:rFonts w:ascii="Simplified Arabic" w:hAnsi="Simplified Arabic" w:cs="Simplified Arabic"/>
          <w:sz w:val="26"/>
          <w:szCs w:val="26"/>
          <w:rtl/>
        </w:rPr>
        <w:t xml:space="preserve">نه </w:t>
      </w:r>
      <w:r w:rsidR="00B05CEA">
        <w:rPr>
          <w:rFonts w:ascii="Simplified Arabic" w:hAnsi="Simplified Arabic" w:cs="Simplified Arabic" w:hint="cs"/>
          <w:sz w:val="26"/>
          <w:szCs w:val="26"/>
          <w:rtl/>
        </w:rPr>
        <w:t xml:space="preserve">تم زيادة حدة قمم الانعراج بعد التلدين </w:t>
      </w:r>
      <w:r w:rsidRPr="00322E79">
        <w:rPr>
          <w:rFonts w:ascii="Simplified Arabic" w:hAnsi="Simplified Arabic" w:cs="Simplified Arabic"/>
          <w:sz w:val="26"/>
          <w:szCs w:val="26"/>
          <w:rtl/>
        </w:rPr>
        <w:t>عند الدرجة   (</w:t>
      </w:r>
      <w:r w:rsidRPr="00322E79">
        <w:rPr>
          <w:rFonts w:ascii="Simplified Arabic" w:hAnsi="Simplified Arabic" w:cs="Simplified Arabic"/>
          <w:sz w:val="26"/>
          <w:szCs w:val="26"/>
        </w:rPr>
        <w:t>200C</w:t>
      </w:r>
      <w:r w:rsidRPr="00322E79">
        <w:rPr>
          <w:rFonts w:ascii="Sakkal Majalla" w:hAnsi="Sakkal Majalla" w:cs="Sakkal Majalla"/>
          <w:sz w:val="26"/>
          <w:szCs w:val="26"/>
        </w:rPr>
        <w:t>˚</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r w:rsidR="0009408F">
        <w:rPr>
          <w:rFonts w:ascii="Simplified Arabic" w:hAnsi="Simplified Arabic" w:cs="Simplified Arabic"/>
          <w:sz w:val="26"/>
          <w:szCs w:val="26"/>
          <w:rtl/>
        </w:rPr>
        <w:t xml:space="preserve">) ,وهذا يشير </w:t>
      </w:r>
      <w:r w:rsidR="0009408F">
        <w:rPr>
          <w:rFonts w:ascii="Simplified Arabic" w:hAnsi="Simplified Arabic" w:cs="Simplified Arabic" w:hint="cs"/>
          <w:sz w:val="26"/>
          <w:szCs w:val="26"/>
          <w:rtl/>
        </w:rPr>
        <w:t>إ</w:t>
      </w:r>
      <w:r w:rsidRPr="00322E79">
        <w:rPr>
          <w:rFonts w:ascii="Simplified Arabic" w:hAnsi="Simplified Arabic" w:cs="Simplified Arabic"/>
          <w:sz w:val="26"/>
          <w:szCs w:val="26"/>
          <w:rtl/>
        </w:rPr>
        <w:t>لى تزايد حجم الحبيبات وفق ذلك الاتجاه (</w:t>
      </w:r>
      <w:r w:rsidRPr="00322E79">
        <w:rPr>
          <w:rFonts w:ascii="Simplified Arabic" w:hAnsi="Simplified Arabic" w:cs="Simplified Arabic"/>
          <w:sz w:val="26"/>
          <w:szCs w:val="26"/>
        </w:rPr>
        <w:t>111</w:t>
      </w:r>
      <w:r w:rsidRPr="00322E79">
        <w:rPr>
          <w:rFonts w:ascii="Simplified Arabic" w:hAnsi="Simplified Arabic" w:cs="Simplified Arabic"/>
          <w:sz w:val="26"/>
          <w:szCs w:val="26"/>
          <w:rtl/>
        </w:rPr>
        <w:t>)  فتزداد تبعا</w:t>
      </w:r>
      <w:r w:rsidR="00497D02">
        <w:rPr>
          <w:rFonts w:ascii="Simplified Arabic" w:hAnsi="Simplified Arabic" w:cs="Simplified Arabic" w:hint="cs"/>
          <w:sz w:val="26"/>
          <w:szCs w:val="26"/>
          <w:rtl/>
        </w:rPr>
        <w:t>ً</w:t>
      </w:r>
      <w:r w:rsidRPr="00322E79">
        <w:rPr>
          <w:rFonts w:ascii="Simplified Arabic" w:hAnsi="Simplified Arabic" w:cs="Simplified Arabic"/>
          <w:sz w:val="26"/>
          <w:szCs w:val="26"/>
          <w:rtl/>
        </w:rPr>
        <w:t xml:space="preserve"> لذلك </w:t>
      </w:r>
      <w:r w:rsidR="00B05CEA">
        <w:rPr>
          <w:rFonts w:ascii="Simplified Arabic" w:hAnsi="Simplified Arabic" w:cs="Simplified Arabic" w:hint="cs"/>
          <w:sz w:val="26"/>
          <w:szCs w:val="26"/>
          <w:rtl/>
        </w:rPr>
        <w:t xml:space="preserve">حدة </w:t>
      </w:r>
      <w:r w:rsidR="0009408F">
        <w:rPr>
          <w:rFonts w:ascii="Simplified Arabic" w:hAnsi="Simplified Arabic" w:cs="Simplified Arabic"/>
          <w:sz w:val="26"/>
          <w:szCs w:val="26"/>
          <w:rtl/>
        </w:rPr>
        <w:t xml:space="preserve">شدة القمة مما يؤكد </w:t>
      </w:r>
      <w:r w:rsidR="0009408F">
        <w:rPr>
          <w:rFonts w:ascii="Simplified Arabic" w:hAnsi="Simplified Arabic" w:cs="Simplified Arabic" w:hint="cs"/>
          <w:sz w:val="26"/>
          <w:szCs w:val="26"/>
          <w:rtl/>
        </w:rPr>
        <w:t>أ</w:t>
      </w:r>
      <w:r w:rsidRPr="00322E79">
        <w:rPr>
          <w:rFonts w:ascii="Simplified Arabic" w:hAnsi="Simplified Arabic" w:cs="Simplified Arabic"/>
          <w:sz w:val="26"/>
          <w:szCs w:val="26"/>
          <w:rtl/>
        </w:rPr>
        <w:t>ن تركيب الفيلم ذو تبلو</w:t>
      </w:r>
      <w:r w:rsidR="0009408F">
        <w:rPr>
          <w:rFonts w:ascii="Simplified Arabic" w:hAnsi="Simplified Arabic" w:cs="Simplified Arabic"/>
          <w:sz w:val="26"/>
          <w:szCs w:val="26"/>
          <w:rtl/>
        </w:rPr>
        <w:t xml:space="preserve">ر </w:t>
      </w:r>
      <w:r w:rsidR="0009408F">
        <w:rPr>
          <w:rFonts w:ascii="Simplified Arabic" w:hAnsi="Simplified Arabic" w:cs="Simplified Arabic" w:hint="cs"/>
          <w:sz w:val="26"/>
          <w:szCs w:val="26"/>
          <w:rtl/>
        </w:rPr>
        <w:t>أ</w:t>
      </w:r>
      <w:r w:rsidR="00497D02">
        <w:rPr>
          <w:rFonts w:ascii="Simplified Arabic" w:hAnsi="Simplified Arabic" w:cs="Simplified Arabic"/>
          <w:sz w:val="26"/>
          <w:szCs w:val="26"/>
          <w:rtl/>
        </w:rPr>
        <w:t xml:space="preserve">فضل أي </w:t>
      </w:r>
      <w:r w:rsidR="00497D02">
        <w:rPr>
          <w:rFonts w:ascii="Simplified Arabic" w:hAnsi="Simplified Arabic" w:cs="Simplified Arabic" w:hint="cs"/>
          <w:sz w:val="26"/>
          <w:szCs w:val="26"/>
          <w:rtl/>
        </w:rPr>
        <w:t>أ</w:t>
      </w:r>
      <w:r w:rsidRPr="00322E79">
        <w:rPr>
          <w:rFonts w:ascii="Simplified Arabic" w:hAnsi="Simplified Arabic" w:cs="Simplified Arabic"/>
          <w:sz w:val="26"/>
          <w:szCs w:val="26"/>
          <w:rtl/>
        </w:rPr>
        <w:t>ن التلدين قد أدى الى زيادة درجة التبلور ونقصان العيوب البلورية المتكونة في الفيلم عند التشكيل</w:t>
      </w:r>
      <w:r w:rsidRPr="00322E79">
        <w:rPr>
          <w:rFonts w:ascii="Simplified Arabic" w:eastAsia="Arial" w:hAnsi="Simplified Arabic" w:cs="Simplified Arabic"/>
          <w:color w:val="000000"/>
          <w:sz w:val="26"/>
          <w:szCs w:val="26"/>
          <w:rtl/>
        </w:rPr>
        <w:t xml:space="preserve"> ,لكن الشدة المقابلة ل</w:t>
      </w:r>
      <w:r w:rsidR="0009408F">
        <w:rPr>
          <w:rFonts w:ascii="Simplified Arabic" w:eastAsia="Arial" w:hAnsi="Simplified Arabic" w:cs="Simplified Arabic" w:hint="cs"/>
          <w:color w:val="000000"/>
          <w:sz w:val="26"/>
          <w:szCs w:val="26"/>
          <w:rtl/>
        </w:rPr>
        <w:t>لتوجه</w:t>
      </w:r>
      <w:r w:rsidRPr="00322E79">
        <w:rPr>
          <w:rFonts w:ascii="Simplified Arabic" w:eastAsia="Arial" w:hAnsi="Simplified Arabic" w:cs="Simplified Arabic"/>
          <w:color w:val="000000"/>
          <w:sz w:val="26"/>
          <w:szCs w:val="26"/>
          <w:rtl/>
        </w:rPr>
        <w:t xml:space="preserve"> (</w:t>
      </w:r>
      <w:r w:rsidRPr="00322E79">
        <w:rPr>
          <w:rFonts w:ascii="Simplified Arabic" w:eastAsia="Arial" w:hAnsi="Simplified Arabic" w:cs="Simplified Arabic"/>
          <w:color w:val="000000"/>
          <w:sz w:val="26"/>
          <w:szCs w:val="26"/>
        </w:rPr>
        <w:t>311</w:t>
      </w:r>
      <w:r w:rsidRPr="00322E79">
        <w:rPr>
          <w:rFonts w:ascii="Simplified Arabic" w:eastAsia="Arial" w:hAnsi="Simplified Arabic" w:cs="Simplified Arabic"/>
          <w:color w:val="000000"/>
          <w:sz w:val="26"/>
          <w:szCs w:val="26"/>
          <w:rtl/>
        </w:rPr>
        <w:t>)</w:t>
      </w:r>
      <w:r w:rsidR="0009408F">
        <w:rPr>
          <w:rFonts w:ascii="Simplified Arabic" w:eastAsia="Arial" w:hAnsi="Simplified Arabic" w:cs="Simplified Arabic" w:hint="cs"/>
          <w:color w:val="000000"/>
          <w:sz w:val="26"/>
          <w:szCs w:val="26"/>
          <w:rtl/>
        </w:rPr>
        <w:t xml:space="preserve"> </w:t>
      </w:r>
      <w:r w:rsidRPr="00322E79">
        <w:rPr>
          <w:rFonts w:ascii="Simplified Arabic" w:eastAsia="Arial" w:hAnsi="Simplified Arabic" w:cs="Simplified Arabic"/>
          <w:color w:val="000000"/>
          <w:sz w:val="26"/>
          <w:szCs w:val="26"/>
          <w:rtl/>
        </w:rPr>
        <w:t xml:space="preserve">والعائدة لوجود </w:t>
      </w:r>
      <w:r w:rsidR="0009408F">
        <w:rPr>
          <w:rFonts w:ascii="Simplified Arabic" w:eastAsia="Arial" w:hAnsi="Simplified Arabic" w:cs="Simplified Arabic"/>
          <w:color w:val="000000"/>
          <w:sz w:val="26"/>
          <w:szCs w:val="26"/>
        </w:rPr>
        <w:t xml:space="preserve"> </w:t>
      </w:r>
      <w:r w:rsidR="0009408F">
        <w:rPr>
          <w:rFonts w:ascii="Simplified Arabic" w:eastAsia="Arial" w:hAnsi="Simplified Arabic" w:cs="Simplified Arabic" w:hint="cs"/>
          <w:color w:val="000000"/>
          <w:sz w:val="26"/>
          <w:szCs w:val="26"/>
          <w:rtl/>
        </w:rPr>
        <w:t xml:space="preserve">   </w:t>
      </w:r>
      <w:proofErr w:type="spellStart"/>
      <w:r w:rsidR="0009408F">
        <w:rPr>
          <w:rFonts w:ascii="Simplified Arabic" w:eastAsia="Arial" w:hAnsi="Simplified Arabic" w:cs="Simplified Arabic"/>
          <w:color w:val="000000"/>
          <w:sz w:val="26"/>
          <w:szCs w:val="26"/>
        </w:rPr>
        <w:t>ZnO</w:t>
      </w:r>
      <w:proofErr w:type="spellEnd"/>
      <w:r w:rsidR="0009408F">
        <w:rPr>
          <w:rFonts w:ascii="Simplified Arabic" w:eastAsia="Arial" w:hAnsi="Simplified Arabic" w:cs="Simplified Arabic" w:hint="cs"/>
          <w:color w:val="000000"/>
          <w:sz w:val="26"/>
          <w:szCs w:val="26"/>
          <w:rtl/>
        </w:rPr>
        <w:t xml:space="preserve"> ف</w:t>
      </w:r>
      <w:r w:rsidR="0009408F">
        <w:rPr>
          <w:rFonts w:ascii="Simplified Arabic" w:eastAsia="Arial" w:hAnsi="Simplified Arabic" w:cs="Simplified Arabic"/>
          <w:color w:val="000000"/>
          <w:sz w:val="26"/>
          <w:szCs w:val="26"/>
          <w:rtl/>
        </w:rPr>
        <w:t xml:space="preserve">نلاحظ </w:t>
      </w:r>
      <w:r w:rsidR="0009408F">
        <w:rPr>
          <w:rFonts w:ascii="Simplified Arabic" w:eastAsia="Arial" w:hAnsi="Simplified Arabic" w:cs="Simplified Arabic" w:hint="cs"/>
          <w:color w:val="000000"/>
          <w:sz w:val="26"/>
          <w:szCs w:val="26"/>
          <w:rtl/>
        </w:rPr>
        <w:t>أ</w:t>
      </w:r>
      <w:r w:rsidRPr="00322E79">
        <w:rPr>
          <w:rFonts w:ascii="Simplified Arabic" w:eastAsia="Arial" w:hAnsi="Simplified Arabic" w:cs="Simplified Arabic"/>
          <w:color w:val="000000"/>
          <w:sz w:val="26"/>
          <w:szCs w:val="26"/>
          <w:rtl/>
        </w:rPr>
        <w:t>نها قد تناقصت وفي طريقها للتلاشي مع زيادة درجة حرارة التلدين.</w:t>
      </w:r>
    </w:p>
    <w:p w:rsidR="00FB4958" w:rsidRPr="00322E79" w:rsidRDefault="00754F27" w:rsidP="00BF6AC9">
      <w:pPr>
        <w:spacing w:after="120" w:line="240" w:lineRule="auto"/>
        <w:jc w:val="both"/>
        <w:rPr>
          <w:rFonts w:ascii="Simplified Arabic" w:eastAsia="Arial" w:hAnsi="Simplified Arabic" w:cs="Simplified Arabic"/>
          <w:color w:val="000000"/>
          <w:sz w:val="26"/>
          <w:szCs w:val="26"/>
          <w:rtl/>
        </w:rPr>
      </w:pPr>
      <w:r w:rsidRPr="00754F27">
        <w:rPr>
          <w:rFonts w:ascii="Simplified Arabic" w:eastAsia="Arial" w:hAnsi="Simplified Arabic" w:cs="Simplified Arabic"/>
          <w:noProof/>
          <w:color w:val="000000"/>
          <w:sz w:val="26"/>
          <w:szCs w:val="26"/>
          <w:rtl/>
        </w:rPr>
        <w:lastRenderedPageBreak/>
        <mc:AlternateContent>
          <mc:Choice Requires="wps">
            <w:drawing>
              <wp:anchor distT="0" distB="0" distL="114300" distR="114300" simplePos="0" relativeHeight="251712512" behindDoc="0" locked="0" layoutInCell="1" allowOverlap="1" wp14:anchorId="1D12DD0F" wp14:editId="77B75BC4">
                <wp:simplePos x="0" y="0"/>
                <wp:positionH relativeFrom="column">
                  <wp:posOffset>3416935</wp:posOffset>
                </wp:positionH>
                <wp:positionV relativeFrom="paragraph">
                  <wp:posOffset>2614782</wp:posOffset>
                </wp:positionV>
                <wp:extent cx="498918" cy="329610"/>
                <wp:effectExtent l="0" t="0" r="15875" b="13335"/>
                <wp:wrapNone/>
                <wp:docPr id="66" name="مستطيل 66"/>
                <wp:cNvGraphicFramePr/>
                <a:graphic xmlns:a="http://schemas.openxmlformats.org/drawingml/2006/main">
                  <a:graphicData uri="http://schemas.microsoft.com/office/word/2010/wordprocessingShape">
                    <wps:wsp>
                      <wps:cNvSpPr/>
                      <wps:spPr>
                        <a:xfrm>
                          <a:off x="0" y="0"/>
                          <a:ext cx="498918" cy="329610"/>
                        </a:xfrm>
                        <a:prstGeom prst="rect">
                          <a:avLst/>
                        </a:prstGeom>
                        <a:solidFill>
                          <a:sysClr val="window" lastClr="FFFFFF"/>
                        </a:solidFill>
                        <a:ln w="12700" cap="flat" cmpd="sng" algn="ctr">
                          <a:solidFill>
                            <a:srgbClr val="70AD47"/>
                          </a:solidFill>
                          <a:prstDash val="solid"/>
                          <a:miter lim="800000"/>
                        </a:ln>
                        <a:effectLst/>
                      </wps:spPr>
                      <wps:txbx>
                        <w:txbxContent>
                          <w:p w:rsidR="008541B1" w:rsidRDefault="008541B1" w:rsidP="00754F27">
                            <w:pPr>
                              <w:jc w:val="center"/>
                            </w:pPr>
                            <w:r>
                              <w:t>(331)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D12DD0F" id="مستطيل 66" o:spid="_x0000_s1035" style="position:absolute;left:0;text-align:left;margin-left:269.05pt;margin-top:205.9pt;width:39.3pt;height:25.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" fillcolor="window" strokecolor="#70ad47" strokeweight="1pt">
                <v:textbox>
                  <w:txbxContent>
                    <w:p w:rsidR="008541B1" w:rsidRDefault="008541B1" w:rsidP="00754F27">
                      <w:pPr>
                        <w:jc w:val="center"/>
                      </w:pPr>
                      <w:r>
                        <w:t>(331)</w:t>
                      </w:r>
                    </w:p>
                  </w:txbxContent>
                </v:textbox>
              </v:rect>
            </w:pict>
          </mc:Fallback>
        </mc:AlternateContent>
      </w:r>
      <w:r w:rsidR="0009408F" w:rsidRPr="0009408F">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08416" behindDoc="0" locked="0" layoutInCell="1" allowOverlap="1" wp14:anchorId="113F98C9" wp14:editId="4FD50300">
                <wp:simplePos x="0" y="0"/>
                <wp:positionH relativeFrom="column">
                  <wp:posOffset>1269217</wp:posOffset>
                </wp:positionH>
                <wp:positionV relativeFrom="paragraph">
                  <wp:posOffset>2359852</wp:posOffset>
                </wp:positionV>
                <wp:extent cx="669851" cy="308344"/>
                <wp:effectExtent l="0" t="0" r="16510" b="15875"/>
                <wp:wrapNone/>
                <wp:docPr id="317" name="مستطيل 317"/>
                <wp:cNvGraphicFramePr/>
                <a:graphic xmlns:a="http://schemas.openxmlformats.org/drawingml/2006/main">
                  <a:graphicData uri="http://schemas.microsoft.com/office/word/2010/wordprocessingShape">
                    <wps:wsp>
                      <wps:cNvSpPr/>
                      <wps:spPr>
                        <a:xfrm>
                          <a:off x="0" y="0"/>
                          <a:ext cx="669851" cy="308344"/>
                        </a:xfrm>
                        <a:prstGeom prst="rect">
                          <a:avLst/>
                        </a:prstGeom>
                        <a:solidFill>
                          <a:sysClr val="window" lastClr="FFFFFF"/>
                        </a:solidFill>
                        <a:ln w="12700" cap="flat" cmpd="sng" algn="ctr">
                          <a:solidFill>
                            <a:srgbClr val="70AD47"/>
                          </a:solidFill>
                          <a:prstDash val="solid"/>
                          <a:miter lim="800000"/>
                        </a:ln>
                        <a:effectLst/>
                      </wps:spPr>
                      <wps:txbx>
                        <w:txbxContent>
                          <w:p w:rsidR="008541B1" w:rsidRDefault="008541B1" w:rsidP="0009408F">
                            <w:pPr>
                              <w:jc w:val="center"/>
                            </w:pPr>
                            <w:r>
                              <w:t>(111)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13F98C9" id="مستطيل 317" o:spid="_x0000_s1036" style="position:absolute;left:0;text-align:left;margin-left:99.95pt;margin-top:185.8pt;width:52.75pt;height:2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" fillcolor="window" strokecolor="#70ad47" strokeweight="1pt">
                <v:textbox>
                  <w:txbxContent>
                    <w:p w:rsidR="008541B1" w:rsidRDefault="008541B1" w:rsidP="0009408F">
                      <w:pPr>
                        <w:jc w:val="center"/>
                      </w:pPr>
                      <w:r>
                        <w:t>(111)</w:t>
                      </w:r>
                    </w:p>
                  </w:txbxContent>
                </v:textbox>
              </v:rect>
            </w:pict>
          </mc:Fallback>
        </mc:AlternateContent>
      </w:r>
      <w:r w:rsidR="0009408F">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04320" behindDoc="0" locked="0" layoutInCell="1" allowOverlap="1">
                <wp:simplePos x="0" y="0"/>
                <wp:positionH relativeFrom="column">
                  <wp:posOffset>3852235</wp:posOffset>
                </wp:positionH>
                <wp:positionV relativeFrom="paragraph">
                  <wp:posOffset>1063005</wp:posOffset>
                </wp:positionV>
                <wp:extent cx="45719" cy="393405"/>
                <wp:effectExtent l="38100" t="0" r="50165" b="64135"/>
                <wp:wrapNone/>
                <wp:docPr id="306" name="رابط كسهم مستقيم 306"/>
                <wp:cNvGraphicFramePr/>
                <a:graphic xmlns:a="http://schemas.openxmlformats.org/drawingml/2006/main">
                  <a:graphicData uri="http://schemas.microsoft.com/office/word/2010/wordprocessingShape">
                    <wps:wsp>
                      <wps:cNvCnPr/>
                      <wps:spPr>
                        <a:xfrm>
                          <a:off x="0" y="0"/>
                          <a:ext cx="45719" cy="39340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8A530C6" id="_x0000_t32" coordsize="21600,21600" o:spt="32" o:oned="t" path="m,l21600,21600e" filled="f">
                <v:path arrowok="t" fillok="f" o:connecttype="none"/>
                <o:lock v:ext="edit" shapetype="t"/>
              </v:shapetype>
              <v:shape id="رابط كسهم مستقيم 306" o:spid="_x0000_s1026" type="#_x0000_t32" style="position:absolute;left:0;text-align:left;margin-left:303.35pt;margin-top:83.7pt;width:3.6pt;height:3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" strokecolor="black [3200]" strokeweight="1.5pt">
                <v:stroke endarrow="block" joinstyle="miter"/>
              </v:shape>
            </w:pict>
          </mc:Fallback>
        </mc:AlternateContent>
      </w:r>
      <w:r w:rsidR="0009408F">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05344" behindDoc="0" locked="0" layoutInCell="1" allowOverlap="1">
                <wp:simplePos x="0" y="0"/>
                <wp:positionH relativeFrom="column">
                  <wp:posOffset>3671570</wp:posOffset>
                </wp:positionH>
                <wp:positionV relativeFrom="paragraph">
                  <wp:posOffset>3019647</wp:posOffset>
                </wp:positionV>
                <wp:extent cx="31898" cy="457200"/>
                <wp:effectExtent l="76200" t="0" r="63500" b="57150"/>
                <wp:wrapNone/>
                <wp:docPr id="307" name="رابط كسهم مستقيم 307"/>
                <wp:cNvGraphicFramePr/>
                <a:graphic xmlns:a="http://schemas.openxmlformats.org/drawingml/2006/main">
                  <a:graphicData uri="http://schemas.microsoft.com/office/word/2010/wordprocessingShape">
                    <wps:wsp>
                      <wps:cNvCnPr/>
                      <wps:spPr>
                        <a:xfrm flipH="1">
                          <a:off x="0" y="0"/>
                          <a:ext cx="31898" cy="4572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181612" id="رابط كسهم مستقيم 307" o:spid="_x0000_s1026" type="#_x0000_t32" style="position:absolute;left:0;text-align:left;margin-left:289.1pt;margin-top:237.75pt;width:2.5pt;height:36pt;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" strokecolor="black [3200]" strokeweight="1.5pt">
                <v:stroke endarrow="block" joinstyle="miter"/>
              </v:shape>
            </w:pict>
          </mc:Fallback>
        </mc:AlternateContent>
      </w:r>
      <w:r w:rsidR="0009408F">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03296" behindDoc="0" locked="0" layoutInCell="1" allowOverlap="1">
                <wp:simplePos x="0" y="0"/>
                <wp:positionH relativeFrom="column">
                  <wp:posOffset>3597143</wp:posOffset>
                </wp:positionH>
                <wp:positionV relativeFrom="paragraph">
                  <wp:posOffset>808074</wp:posOffset>
                </wp:positionV>
                <wp:extent cx="498918" cy="329610"/>
                <wp:effectExtent l="0" t="0" r="15875" b="13335"/>
                <wp:wrapNone/>
                <wp:docPr id="301" name="مستطيل 301"/>
                <wp:cNvGraphicFramePr/>
                <a:graphic xmlns:a="http://schemas.openxmlformats.org/drawingml/2006/main">
                  <a:graphicData uri="http://schemas.microsoft.com/office/word/2010/wordprocessingShape">
                    <wps:wsp>
                      <wps:cNvSpPr/>
                      <wps:spPr>
                        <a:xfrm>
                          <a:off x="0" y="0"/>
                          <a:ext cx="498918" cy="329610"/>
                        </a:xfrm>
                        <a:prstGeom prst="rect">
                          <a:avLst/>
                        </a:prstGeom>
                      </wps:spPr>
                      <wps:style>
                        <a:lnRef idx="2">
                          <a:schemeClr val="accent6"/>
                        </a:lnRef>
                        <a:fillRef idx="1">
                          <a:schemeClr val="lt1"/>
                        </a:fillRef>
                        <a:effectRef idx="0">
                          <a:schemeClr val="accent6"/>
                        </a:effectRef>
                        <a:fontRef idx="minor">
                          <a:schemeClr val="dk1"/>
                        </a:fontRef>
                      </wps:style>
                      <wps:txbx>
                        <w:txbxContent>
                          <w:p w:rsidR="008541B1" w:rsidRDefault="008541B1" w:rsidP="0009408F">
                            <w:pPr>
                              <w:jc w:val="center"/>
                            </w:pPr>
                            <w:r>
                              <w:t>(331)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301" o:spid="_x0000_s1037" style="position:absolute;left:0;text-align:left;margin-left:283.25pt;margin-top:63.65pt;width:39.3pt;height:2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" fillcolor="white [3201]" strokecolor="#70ad47 [3209]" strokeweight="1pt">
                <v:textbox>
                  <w:txbxContent>
                    <w:p w:rsidR="008541B1" w:rsidRDefault="008541B1" w:rsidP="0009408F">
                      <w:pPr>
                        <w:jc w:val="center"/>
                      </w:pPr>
                      <w:r>
                        <w:t>(331)</w:t>
                      </w:r>
                    </w:p>
                  </w:txbxContent>
                </v:textbox>
              </v:rect>
            </w:pict>
          </mc:Fallback>
        </mc:AlternateContent>
      </w:r>
      <w:r w:rsidR="0009408F">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02272" behindDoc="0" locked="0" layoutInCell="1" allowOverlap="1">
                <wp:simplePos x="0" y="0"/>
                <wp:positionH relativeFrom="column">
                  <wp:posOffset>1215449</wp:posOffset>
                </wp:positionH>
                <wp:positionV relativeFrom="paragraph">
                  <wp:posOffset>318977</wp:posOffset>
                </wp:positionV>
                <wp:extent cx="669851" cy="308344"/>
                <wp:effectExtent l="0" t="0" r="16510" b="15875"/>
                <wp:wrapNone/>
                <wp:docPr id="297" name="مستطيل 297"/>
                <wp:cNvGraphicFramePr/>
                <a:graphic xmlns:a="http://schemas.openxmlformats.org/drawingml/2006/main">
                  <a:graphicData uri="http://schemas.microsoft.com/office/word/2010/wordprocessingShape">
                    <wps:wsp>
                      <wps:cNvSpPr/>
                      <wps:spPr>
                        <a:xfrm>
                          <a:off x="0" y="0"/>
                          <a:ext cx="669851" cy="308344"/>
                        </a:xfrm>
                        <a:prstGeom prst="rect">
                          <a:avLst/>
                        </a:prstGeom>
                      </wps:spPr>
                      <wps:style>
                        <a:lnRef idx="2">
                          <a:schemeClr val="accent6"/>
                        </a:lnRef>
                        <a:fillRef idx="1">
                          <a:schemeClr val="lt1"/>
                        </a:fillRef>
                        <a:effectRef idx="0">
                          <a:schemeClr val="accent6"/>
                        </a:effectRef>
                        <a:fontRef idx="minor">
                          <a:schemeClr val="dk1"/>
                        </a:fontRef>
                      </wps:style>
                      <wps:txbx>
                        <w:txbxContent>
                          <w:p w:rsidR="008541B1" w:rsidRDefault="008541B1" w:rsidP="0009408F">
                            <w:pPr>
                              <w:jc w:val="center"/>
                            </w:pPr>
                            <w:r>
                              <w:t>(111)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297" o:spid="_x0000_s1038" style="position:absolute;left:0;text-align:left;margin-left:95.7pt;margin-top:25.1pt;width:52.75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" fillcolor="white [3201]" strokecolor="#70ad47 [3209]" strokeweight="1pt">
                <v:textbox>
                  <w:txbxContent>
                    <w:p w:rsidR="008541B1" w:rsidRDefault="008541B1" w:rsidP="0009408F">
                      <w:pPr>
                        <w:jc w:val="center"/>
                      </w:pPr>
                      <w:r>
                        <w:t>(111)</w:t>
                      </w:r>
                    </w:p>
                  </w:txbxContent>
                </v:textbox>
              </v:rect>
            </w:pict>
          </mc:Fallback>
        </mc:AlternateContent>
      </w:r>
      <w:r w:rsidR="00BF6AC9" w:rsidRPr="00322E79">
        <w:rPr>
          <w:rFonts w:ascii="Simplified Arabic" w:eastAsia="Arial" w:hAnsi="Simplified Arabic" w:cs="Simplified Arabic"/>
          <w:noProof/>
          <w:color w:val="000000"/>
          <w:sz w:val="26"/>
          <w:szCs w:val="26"/>
          <w:rtl/>
        </w:rPr>
        <w:drawing>
          <wp:inline distT="0" distB="0" distL="0" distR="0" wp14:anchorId="7DA4AC46" wp14:editId="3171FFA1">
            <wp:extent cx="4631690" cy="1998921"/>
            <wp:effectExtent l="0" t="0" r="0" b="1905"/>
            <wp:docPr id="11" name="صورة 11" descr="C:\Users\المركز التقني\Pictures\Saved Pictures\img20110112_03043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المركز التقني\Pictures\Saved Pictures\img20110112_0304369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99600" cy="2028229"/>
                    </a:xfrm>
                    <a:prstGeom prst="rect">
                      <a:avLst/>
                    </a:prstGeom>
                    <a:noFill/>
                    <a:ln>
                      <a:noFill/>
                    </a:ln>
                  </pic:spPr>
                </pic:pic>
              </a:graphicData>
            </a:graphic>
          </wp:inline>
        </w:drawing>
      </w:r>
      <w:r w:rsidR="00497D02" w:rsidRPr="00322E79">
        <w:rPr>
          <w:rFonts w:ascii="Simplified Arabic" w:eastAsia="Arial" w:hAnsi="Simplified Arabic" w:cs="Simplified Arabic"/>
          <w:noProof/>
          <w:color w:val="000000"/>
          <w:sz w:val="26"/>
          <w:szCs w:val="26"/>
          <w:rtl/>
        </w:rPr>
        <w:drawing>
          <wp:inline distT="0" distB="0" distL="0" distR="0" wp14:anchorId="36C5AF4E" wp14:editId="58E32424">
            <wp:extent cx="4564380" cy="2073348"/>
            <wp:effectExtent l="0" t="0" r="7620" b="3175"/>
            <wp:docPr id="15" name="صورة 15" descr="C:\Users\المركز التقني\Pictures\Saved Pictures\img20110112_03021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المركز التقني\Pictures\Saved Pictures\img20110112_0302166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4417" cy="2109704"/>
                    </a:xfrm>
                    <a:prstGeom prst="rect">
                      <a:avLst/>
                    </a:prstGeom>
                    <a:noFill/>
                    <a:ln>
                      <a:noFill/>
                    </a:ln>
                  </pic:spPr>
                </pic:pic>
              </a:graphicData>
            </a:graphic>
          </wp:inline>
        </w:drawing>
      </w:r>
    </w:p>
    <w:p w:rsidR="00FB4958" w:rsidRPr="00322E79" w:rsidRDefault="00754F27" w:rsidP="00322E79">
      <w:pPr>
        <w:spacing w:after="120" w:line="240" w:lineRule="auto"/>
        <w:jc w:val="both"/>
        <w:rPr>
          <w:rFonts w:ascii="Simplified Arabic" w:eastAsia="Arial" w:hAnsi="Simplified Arabic" w:cs="Simplified Arabic"/>
          <w:color w:val="000000"/>
          <w:sz w:val="26"/>
          <w:szCs w:val="26"/>
          <w:rtl/>
        </w:rPr>
      </w:pPr>
      <w:r w:rsidRPr="00754F27">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14560" behindDoc="0" locked="0" layoutInCell="1" allowOverlap="1" wp14:anchorId="1DB41984" wp14:editId="2143918E">
                <wp:simplePos x="0" y="0"/>
                <wp:positionH relativeFrom="column">
                  <wp:posOffset>3415769</wp:posOffset>
                </wp:positionH>
                <wp:positionV relativeFrom="paragraph">
                  <wp:posOffset>748089</wp:posOffset>
                </wp:positionV>
                <wp:extent cx="498918" cy="329610"/>
                <wp:effectExtent l="0" t="0" r="15875" b="13335"/>
                <wp:wrapNone/>
                <wp:docPr id="67" name="مستطيل 67"/>
                <wp:cNvGraphicFramePr/>
                <a:graphic xmlns:a="http://schemas.openxmlformats.org/drawingml/2006/main">
                  <a:graphicData uri="http://schemas.microsoft.com/office/word/2010/wordprocessingShape">
                    <wps:wsp>
                      <wps:cNvSpPr/>
                      <wps:spPr>
                        <a:xfrm>
                          <a:off x="0" y="0"/>
                          <a:ext cx="498918" cy="329610"/>
                        </a:xfrm>
                        <a:prstGeom prst="rect">
                          <a:avLst/>
                        </a:prstGeom>
                        <a:solidFill>
                          <a:sysClr val="window" lastClr="FFFFFF"/>
                        </a:solidFill>
                        <a:ln w="12700" cap="flat" cmpd="sng" algn="ctr">
                          <a:solidFill>
                            <a:srgbClr val="70AD47"/>
                          </a:solidFill>
                          <a:prstDash val="solid"/>
                          <a:miter lim="800000"/>
                        </a:ln>
                        <a:effectLst/>
                      </wps:spPr>
                      <wps:txbx>
                        <w:txbxContent>
                          <w:p w:rsidR="008541B1" w:rsidRDefault="008541B1" w:rsidP="00754F27">
                            <w:pPr>
                              <w:jc w:val="center"/>
                            </w:pPr>
                            <w:r>
                              <w:t>(331)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DB41984" id="مستطيل 67" o:spid="_x0000_s1039" style="position:absolute;left:0;text-align:left;margin-left:268.95pt;margin-top:58.9pt;width:39.3pt;height:25.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" fillcolor="window" strokecolor="#70ad47" strokeweight="1pt">
                <v:textbox>
                  <w:txbxContent>
                    <w:p w:rsidR="008541B1" w:rsidRDefault="008541B1" w:rsidP="00754F27">
                      <w:pPr>
                        <w:jc w:val="center"/>
                      </w:pPr>
                      <w:r>
                        <w:t>(331)</w:t>
                      </w:r>
                    </w:p>
                  </w:txbxContent>
                </v:textbox>
              </v:rect>
            </w:pict>
          </mc:Fallback>
        </mc:AlternateContent>
      </w:r>
      <w:r w:rsidR="0009408F" w:rsidRPr="0009408F">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10464" behindDoc="0" locked="0" layoutInCell="1" allowOverlap="1" wp14:anchorId="193CDF35" wp14:editId="4F4BAFE5">
                <wp:simplePos x="0" y="0"/>
                <wp:positionH relativeFrom="column">
                  <wp:posOffset>1321155</wp:posOffset>
                </wp:positionH>
                <wp:positionV relativeFrom="paragraph">
                  <wp:posOffset>311785</wp:posOffset>
                </wp:positionV>
                <wp:extent cx="669851" cy="308344"/>
                <wp:effectExtent l="0" t="0" r="16510" b="15875"/>
                <wp:wrapNone/>
                <wp:docPr id="64" name="مستطيل 64"/>
                <wp:cNvGraphicFramePr/>
                <a:graphic xmlns:a="http://schemas.openxmlformats.org/drawingml/2006/main">
                  <a:graphicData uri="http://schemas.microsoft.com/office/word/2010/wordprocessingShape">
                    <wps:wsp>
                      <wps:cNvSpPr/>
                      <wps:spPr>
                        <a:xfrm>
                          <a:off x="0" y="0"/>
                          <a:ext cx="669851" cy="308344"/>
                        </a:xfrm>
                        <a:prstGeom prst="rect">
                          <a:avLst/>
                        </a:prstGeom>
                        <a:solidFill>
                          <a:sysClr val="window" lastClr="FFFFFF"/>
                        </a:solidFill>
                        <a:ln w="12700" cap="flat" cmpd="sng" algn="ctr">
                          <a:solidFill>
                            <a:srgbClr val="70AD47"/>
                          </a:solidFill>
                          <a:prstDash val="solid"/>
                          <a:miter lim="800000"/>
                        </a:ln>
                        <a:effectLst/>
                      </wps:spPr>
                      <wps:txbx>
                        <w:txbxContent>
                          <w:p w:rsidR="008541B1" w:rsidRDefault="008541B1" w:rsidP="0009408F">
                            <w:pPr>
                              <w:jc w:val="center"/>
                            </w:pPr>
                            <w:r>
                              <w:t>(111)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3CDF35" id="مستطيل 64" o:spid="_x0000_s1040" style="position:absolute;left:0;text-align:left;margin-left:104.05pt;margin-top:24.55pt;width:52.75pt;height:2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" fillcolor="window" strokecolor="#70ad47" strokeweight="1pt">
                <v:textbox>
                  <w:txbxContent>
                    <w:p w:rsidR="008541B1" w:rsidRDefault="008541B1" w:rsidP="0009408F">
                      <w:pPr>
                        <w:jc w:val="center"/>
                      </w:pPr>
                      <w:r>
                        <w:t>(111)</w:t>
                      </w:r>
                    </w:p>
                  </w:txbxContent>
                </v:textbox>
              </v:rect>
            </w:pict>
          </mc:Fallback>
        </mc:AlternateContent>
      </w:r>
      <w:r w:rsidR="0009408F">
        <w:rPr>
          <w:rFonts w:ascii="Simplified Arabic" w:eastAsia="Arial" w:hAnsi="Simplified Arabic" w:cs="Simplified Arabic"/>
          <w:noProof/>
          <w:color w:val="000000"/>
          <w:sz w:val="26"/>
          <w:szCs w:val="26"/>
          <w:rtl/>
        </w:rPr>
        <mc:AlternateContent>
          <mc:Choice Requires="wps">
            <w:drawing>
              <wp:anchor distT="0" distB="0" distL="114300" distR="114300" simplePos="0" relativeHeight="251706368" behindDoc="0" locked="0" layoutInCell="1" allowOverlap="1">
                <wp:simplePos x="0" y="0"/>
                <wp:positionH relativeFrom="column">
                  <wp:posOffset>3618407</wp:posOffset>
                </wp:positionH>
                <wp:positionV relativeFrom="paragraph">
                  <wp:posOffset>1174012</wp:posOffset>
                </wp:positionV>
                <wp:extent cx="53163" cy="340241"/>
                <wp:effectExtent l="57150" t="0" r="42545" b="60325"/>
                <wp:wrapNone/>
                <wp:docPr id="308" name="رابط كسهم مستقيم 308"/>
                <wp:cNvGraphicFramePr/>
                <a:graphic xmlns:a="http://schemas.openxmlformats.org/drawingml/2006/main">
                  <a:graphicData uri="http://schemas.microsoft.com/office/word/2010/wordprocessingShape">
                    <wps:wsp>
                      <wps:cNvCnPr/>
                      <wps:spPr>
                        <a:xfrm flipH="1">
                          <a:off x="0" y="0"/>
                          <a:ext cx="53163" cy="340241"/>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C1A770" id="رابط كسهم مستقيم 308" o:spid="_x0000_s1026" type="#_x0000_t32" style="position:absolute;left:0;text-align:left;margin-left:284.9pt;margin-top:92.45pt;width:4.2pt;height:26.8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" strokecolor="black [3200]" strokeweight="1.5pt">
                <v:stroke endarrow="block" joinstyle="miter"/>
              </v:shape>
            </w:pict>
          </mc:Fallback>
        </mc:AlternateContent>
      </w:r>
      <w:r w:rsidR="00497D02" w:rsidRPr="00322E79">
        <w:rPr>
          <w:rFonts w:ascii="Simplified Arabic" w:eastAsia="Arial" w:hAnsi="Simplified Arabic" w:cs="Simplified Arabic"/>
          <w:noProof/>
          <w:color w:val="000000"/>
          <w:sz w:val="26"/>
          <w:szCs w:val="26"/>
          <w:rtl/>
        </w:rPr>
        <w:drawing>
          <wp:inline distT="0" distB="0" distL="0" distR="0" wp14:anchorId="064C1582" wp14:editId="2FE1BE8C">
            <wp:extent cx="4433761" cy="1988289"/>
            <wp:effectExtent l="0" t="0" r="5080" b="0"/>
            <wp:docPr id="16" name="صورة 16" descr="C:\Users\المركز التقني\Pictures\Saved Pictures\img20110112_03034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المركز التقني\Pictures\Saved Pictures\img20110112_0303428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6637" cy="2016485"/>
                    </a:xfrm>
                    <a:prstGeom prst="rect">
                      <a:avLst/>
                    </a:prstGeom>
                    <a:noFill/>
                    <a:ln>
                      <a:noFill/>
                    </a:ln>
                  </pic:spPr>
                </pic:pic>
              </a:graphicData>
            </a:graphic>
          </wp:inline>
        </w:drawing>
      </w:r>
    </w:p>
    <w:p w:rsidR="00AF4CC5" w:rsidRPr="00322E79" w:rsidRDefault="00FB4958" w:rsidP="002738EC">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الشكل (</w:t>
      </w:r>
      <w:r w:rsidRPr="00322E79">
        <w:rPr>
          <w:rFonts w:ascii="Simplified Arabic" w:eastAsia="Arial" w:hAnsi="Simplified Arabic" w:cs="Simplified Arabic"/>
          <w:color w:val="000000"/>
          <w:sz w:val="26"/>
          <w:szCs w:val="26"/>
        </w:rPr>
        <w:t>1-3</w:t>
      </w:r>
      <w:r w:rsidRPr="00322E79">
        <w:rPr>
          <w:rFonts w:ascii="Simplified Arabic" w:eastAsia="Arial" w:hAnsi="Simplified Arabic" w:cs="Simplified Arabic"/>
          <w:color w:val="000000"/>
          <w:sz w:val="26"/>
          <w:szCs w:val="26"/>
          <w:rtl/>
        </w:rPr>
        <w:t xml:space="preserve">) </w:t>
      </w:r>
      <w:r w:rsidRPr="00322E79">
        <w:rPr>
          <w:rFonts w:ascii="Simplified Arabic" w:eastAsia="Arial" w:hAnsi="Simplified Arabic" w:cs="Simplified Arabic"/>
          <w:b/>
          <w:bCs/>
          <w:color w:val="000000"/>
          <w:sz w:val="26"/>
          <w:szCs w:val="26"/>
          <w:rtl/>
        </w:rPr>
        <w:t xml:space="preserve">يوضح أطياف </w:t>
      </w:r>
      <w:r w:rsidRPr="00322E79">
        <w:rPr>
          <w:rFonts w:ascii="Simplified Arabic" w:eastAsia="Arial" w:hAnsi="Simplified Arabic" w:cs="Simplified Arabic"/>
          <w:b/>
          <w:bCs/>
          <w:color w:val="000000"/>
          <w:sz w:val="26"/>
          <w:szCs w:val="26"/>
        </w:rPr>
        <w:t>XRD</w:t>
      </w:r>
      <w:r w:rsidR="00754F27">
        <w:rPr>
          <w:rFonts w:ascii="Simplified Arabic" w:eastAsia="Arial" w:hAnsi="Simplified Arabic" w:cs="Simplified Arabic"/>
          <w:b/>
          <w:bCs/>
          <w:color w:val="000000"/>
          <w:sz w:val="26"/>
          <w:szCs w:val="26"/>
          <w:rtl/>
        </w:rPr>
        <w:t>ل</w:t>
      </w:r>
      <w:r w:rsidR="00754F27">
        <w:rPr>
          <w:rFonts w:ascii="Simplified Arabic" w:eastAsia="Arial" w:hAnsi="Simplified Arabic" w:cs="Simplified Arabic" w:hint="cs"/>
          <w:b/>
          <w:bCs/>
          <w:color w:val="000000"/>
          <w:sz w:val="26"/>
          <w:szCs w:val="26"/>
          <w:rtl/>
        </w:rPr>
        <w:t>أ</w:t>
      </w:r>
      <w:r w:rsidRPr="00322E79">
        <w:rPr>
          <w:rFonts w:ascii="Simplified Arabic" w:eastAsia="Arial" w:hAnsi="Simplified Arabic" w:cs="Simplified Arabic"/>
          <w:b/>
          <w:bCs/>
          <w:color w:val="000000"/>
          <w:sz w:val="26"/>
          <w:szCs w:val="26"/>
          <w:rtl/>
        </w:rPr>
        <w:t xml:space="preserve">فلام </w:t>
      </w:r>
      <w:proofErr w:type="spellStart"/>
      <w:r w:rsidRPr="00322E79">
        <w:rPr>
          <w:rFonts w:ascii="Simplified Arabic" w:eastAsia="Arial" w:hAnsi="Simplified Arabic" w:cs="Simplified Arabic"/>
          <w:b/>
          <w:bCs/>
          <w:color w:val="000000"/>
          <w:sz w:val="26"/>
          <w:szCs w:val="26"/>
        </w:rPr>
        <w:t>ZnSe</w:t>
      </w:r>
      <w:proofErr w:type="spellEnd"/>
      <w:r w:rsidRPr="00322E79">
        <w:rPr>
          <w:rFonts w:ascii="Simplified Arabic" w:eastAsia="Arial" w:hAnsi="Simplified Arabic" w:cs="Simplified Arabic"/>
          <w:b/>
          <w:bCs/>
          <w:color w:val="000000"/>
          <w:sz w:val="26"/>
          <w:szCs w:val="26"/>
          <w:rtl/>
        </w:rPr>
        <w:t xml:space="preserve"> </w:t>
      </w:r>
      <w:r w:rsidR="00754F27">
        <w:rPr>
          <w:rFonts w:ascii="Simplified Arabic" w:eastAsia="Arial" w:hAnsi="Simplified Arabic" w:cs="Simplified Arabic" w:hint="cs"/>
          <w:b/>
          <w:bCs/>
          <w:color w:val="000000"/>
          <w:sz w:val="26"/>
          <w:szCs w:val="26"/>
          <w:rtl/>
        </w:rPr>
        <w:t xml:space="preserve">بسماكة </w:t>
      </w:r>
      <w:r w:rsidR="00754F27">
        <w:rPr>
          <w:rFonts w:ascii="Simplified Arabic" w:eastAsia="Arial" w:hAnsi="Simplified Arabic" w:cs="Simplified Arabic"/>
          <w:b/>
          <w:bCs/>
          <w:color w:val="000000"/>
          <w:sz w:val="26"/>
          <w:szCs w:val="26"/>
        </w:rPr>
        <w:t xml:space="preserve">700nm </w:t>
      </w:r>
      <w:proofErr w:type="spellStart"/>
      <w:r w:rsidRPr="00322E79">
        <w:rPr>
          <w:rFonts w:ascii="Simplified Arabic" w:eastAsia="Arial" w:hAnsi="Simplified Arabic" w:cs="Simplified Arabic"/>
          <w:b/>
          <w:bCs/>
          <w:color w:val="000000"/>
          <w:sz w:val="26"/>
          <w:szCs w:val="26"/>
          <w:rtl/>
        </w:rPr>
        <w:t>المرسبة</w:t>
      </w:r>
      <w:proofErr w:type="spellEnd"/>
      <w:r w:rsidRPr="00322E79">
        <w:rPr>
          <w:rFonts w:ascii="Simplified Arabic" w:eastAsia="Arial" w:hAnsi="Simplified Arabic" w:cs="Simplified Arabic"/>
          <w:b/>
          <w:bCs/>
          <w:color w:val="000000"/>
          <w:sz w:val="26"/>
          <w:szCs w:val="26"/>
          <w:rtl/>
        </w:rPr>
        <w:t xml:space="preserve"> على ركائز زجاجية والمعالجة حرارياً بدرجات حرارة مختلفة</w:t>
      </w:r>
    </w:p>
    <w:p w:rsidR="00AF4CC5" w:rsidRPr="00322E79" w:rsidRDefault="00AF4CC5" w:rsidP="00322E79">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lastRenderedPageBreak/>
        <w:t>وتم حساب ثوابت الشبكة البلورية للبنية المكعبية باستخدام العلاقات السابقة (</w:t>
      </w:r>
      <w:r w:rsidRPr="00322E79">
        <w:rPr>
          <w:rFonts w:ascii="Simplified Arabic" w:eastAsia="Arial" w:hAnsi="Simplified Arabic" w:cs="Simplified Arabic"/>
          <w:color w:val="000000"/>
          <w:sz w:val="26"/>
          <w:szCs w:val="26"/>
        </w:rPr>
        <w:t>1</w:t>
      </w:r>
      <w:r w:rsidRPr="00322E79">
        <w:rPr>
          <w:rFonts w:ascii="Simplified Arabic" w:eastAsia="Arial" w:hAnsi="Simplified Arabic" w:cs="Simplified Arabic"/>
          <w:color w:val="000000"/>
          <w:sz w:val="26"/>
          <w:szCs w:val="26"/>
          <w:rtl/>
        </w:rPr>
        <w:t>)و(</w:t>
      </w:r>
      <w:r w:rsidRPr="00322E79">
        <w:rPr>
          <w:rFonts w:ascii="Simplified Arabic" w:eastAsia="Arial" w:hAnsi="Simplified Arabic" w:cs="Simplified Arabic"/>
          <w:color w:val="000000"/>
          <w:sz w:val="26"/>
          <w:szCs w:val="26"/>
        </w:rPr>
        <w:t>2</w:t>
      </w:r>
      <w:r w:rsidRPr="00322E79">
        <w:rPr>
          <w:rFonts w:ascii="Simplified Arabic" w:eastAsia="Arial" w:hAnsi="Simplified Arabic" w:cs="Simplified Arabic"/>
          <w:color w:val="000000"/>
          <w:sz w:val="26"/>
          <w:szCs w:val="26"/>
          <w:rtl/>
        </w:rPr>
        <w:t>) وبعدها سجلت النتائج في الجدول التالي :</w:t>
      </w:r>
    </w:p>
    <w:p w:rsidR="002738EC" w:rsidRPr="00322E79" w:rsidRDefault="00AF4CC5" w:rsidP="00E779BC">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الجدول </w:t>
      </w:r>
      <w:r w:rsidRPr="00322E79">
        <w:rPr>
          <w:rFonts w:ascii="Simplified Arabic" w:eastAsia="Arial" w:hAnsi="Simplified Arabic" w:cs="Simplified Arabic"/>
          <w:color w:val="000000"/>
          <w:sz w:val="26"/>
          <w:szCs w:val="26"/>
        </w:rPr>
        <w:t>-</w:t>
      </w:r>
      <w:r w:rsidR="00FB4958" w:rsidRPr="00322E79">
        <w:rPr>
          <w:rFonts w:ascii="Simplified Arabic" w:eastAsia="Arial" w:hAnsi="Simplified Arabic" w:cs="Simplified Arabic"/>
          <w:color w:val="000000"/>
          <w:sz w:val="26"/>
          <w:szCs w:val="26"/>
        </w:rPr>
        <w:t>1</w:t>
      </w:r>
      <w:r w:rsidRPr="00322E79">
        <w:rPr>
          <w:rFonts w:ascii="Simplified Arabic" w:eastAsia="Arial" w:hAnsi="Simplified Arabic" w:cs="Simplified Arabic"/>
          <w:color w:val="000000"/>
          <w:sz w:val="26"/>
          <w:szCs w:val="26"/>
        </w:rPr>
        <w:t>-3</w:t>
      </w:r>
      <w:r w:rsidRPr="00322E79">
        <w:rPr>
          <w:rFonts w:ascii="Simplified Arabic" w:eastAsia="Arial" w:hAnsi="Simplified Arabic" w:cs="Simplified Arabic"/>
          <w:color w:val="000000"/>
          <w:sz w:val="26"/>
          <w:szCs w:val="26"/>
          <w:rtl/>
        </w:rPr>
        <w:t>:يتضمن حساب ثابت ال</w:t>
      </w:r>
      <w:r w:rsidR="002C6687">
        <w:rPr>
          <w:rFonts w:ascii="Simplified Arabic" w:eastAsia="Arial" w:hAnsi="Simplified Arabic" w:cs="Simplified Arabic"/>
          <w:color w:val="000000"/>
          <w:sz w:val="26"/>
          <w:szCs w:val="26"/>
          <w:rtl/>
        </w:rPr>
        <w:t>شبكة البلورية للبنية المكعبية ل</w:t>
      </w:r>
      <w:r w:rsidR="002C6687">
        <w:rPr>
          <w:rFonts w:ascii="Simplified Arabic" w:eastAsia="Arial" w:hAnsi="Simplified Arabic" w:cs="Simplified Arabic" w:hint="cs"/>
          <w:color w:val="000000"/>
          <w:sz w:val="26"/>
          <w:szCs w:val="26"/>
          <w:rtl/>
        </w:rPr>
        <w:t>أ</w:t>
      </w:r>
      <w:r w:rsidRPr="00322E79">
        <w:rPr>
          <w:rFonts w:ascii="Simplified Arabic" w:eastAsia="Arial" w:hAnsi="Simplified Arabic" w:cs="Simplified Arabic"/>
          <w:color w:val="000000"/>
          <w:sz w:val="26"/>
          <w:szCs w:val="26"/>
          <w:rtl/>
        </w:rPr>
        <w:t xml:space="preserve">فلام </w:t>
      </w:r>
      <w:proofErr w:type="spellStart"/>
      <w:r w:rsidRPr="00322E79">
        <w:rPr>
          <w:rFonts w:ascii="Simplified Arabic" w:eastAsia="Arial" w:hAnsi="Simplified Arabic" w:cs="Simplified Arabic"/>
          <w:color w:val="000000"/>
          <w:sz w:val="26"/>
          <w:szCs w:val="26"/>
        </w:rPr>
        <w:t>ZnSe</w:t>
      </w:r>
      <w:proofErr w:type="spellEnd"/>
      <w:r w:rsidRPr="00322E79">
        <w:rPr>
          <w:rFonts w:ascii="Simplified Arabic" w:eastAsia="Arial" w:hAnsi="Simplified Arabic" w:cs="Simplified Arabic"/>
          <w:color w:val="000000"/>
          <w:sz w:val="26"/>
          <w:szCs w:val="26"/>
          <w:rtl/>
        </w:rPr>
        <w:t xml:space="preserve"> بسماكة </w:t>
      </w:r>
      <w:r w:rsidR="00E779BC">
        <w:rPr>
          <w:rFonts w:ascii="Simplified Arabic" w:eastAsia="Arial" w:hAnsi="Simplified Arabic" w:cs="Simplified Arabic"/>
          <w:color w:val="000000"/>
          <w:sz w:val="26"/>
          <w:szCs w:val="26"/>
        </w:rPr>
        <w:t>700nm</w:t>
      </w:r>
    </w:p>
    <w:tbl>
      <w:tblPr>
        <w:tblStyle w:val="PlainTable1"/>
        <w:bidiVisual/>
        <w:tblW w:w="6529" w:type="dxa"/>
        <w:tblLook w:val="04A0" w:firstRow="1" w:lastRow="0" w:firstColumn="1" w:lastColumn="0" w:noHBand="0" w:noVBand="1"/>
      </w:tblPr>
      <w:tblGrid>
        <w:gridCol w:w="1558"/>
        <w:gridCol w:w="988"/>
        <w:gridCol w:w="424"/>
        <w:gridCol w:w="424"/>
        <w:gridCol w:w="425"/>
        <w:gridCol w:w="2710"/>
      </w:tblGrid>
      <w:tr w:rsidR="001F0B21" w:rsidRPr="00322E79" w:rsidTr="001F0B21">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558" w:type="dxa"/>
          </w:tcPr>
          <w:p w:rsidR="001F0B21" w:rsidRPr="00322E79" w:rsidRDefault="001F0B21" w:rsidP="00322E79">
            <w:pPr>
              <w:spacing w:after="120"/>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a</w:t>
            </w:r>
          </w:p>
        </w:tc>
        <w:tc>
          <w:tcPr>
            <w:tcW w:w="988" w:type="dxa"/>
          </w:tcPr>
          <w:p w:rsidR="001F0B21" w:rsidRPr="00322E79" w:rsidRDefault="001F0B21" w:rsidP="00322E79">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d (A</w:t>
            </w:r>
            <w:r w:rsidRPr="00322E79">
              <w:rPr>
                <w:rFonts w:ascii="Sakkal Majalla" w:eastAsia="Arial" w:hAnsi="Sakkal Majalla" w:cs="Sakkal Majalla"/>
                <w:color w:val="000000"/>
                <w:sz w:val="26"/>
                <w:szCs w:val="26"/>
              </w:rPr>
              <w:t>˚</w:t>
            </w:r>
            <w:r w:rsidRPr="00322E79">
              <w:rPr>
                <w:rFonts w:ascii="Simplified Arabic" w:eastAsia="Arial" w:hAnsi="Simplified Arabic" w:cs="Simplified Arabic"/>
                <w:color w:val="000000"/>
                <w:sz w:val="26"/>
                <w:szCs w:val="26"/>
              </w:rPr>
              <w:t>)</w:t>
            </w:r>
          </w:p>
        </w:tc>
        <w:tc>
          <w:tcPr>
            <w:tcW w:w="424" w:type="dxa"/>
          </w:tcPr>
          <w:p w:rsidR="001F0B21" w:rsidRPr="00322E79" w:rsidRDefault="001F0B21" w:rsidP="00322E79">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l</w:t>
            </w:r>
          </w:p>
        </w:tc>
        <w:tc>
          <w:tcPr>
            <w:tcW w:w="424" w:type="dxa"/>
          </w:tcPr>
          <w:p w:rsidR="001F0B21" w:rsidRPr="00322E79" w:rsidRDefault="001F0B21" w:rsidP="00322E79">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k</w:t>
            </w:r>
          </w:p>
        </w:tc>
        <w:tc>
          <w:tcPr>
            <w:tcW w:w="425" w:type="dxa"/>
          </w:tcPr>
          <w:p w:rsidR="001F0B21" w:rsidRPr="00322E79" w:rsidRDefault="001F0B21" w:rsidP="00322E79">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h</w:t>
            </w:r>
          </w:p>
        </w:tc>
        <w:tc>
          <w:tcPr>
            <w:tcW w:w="2710" w:type="dxa"/>
            <w:shd w:val="clear" w:color="auto" w:fill="auto"/>
          </w:tcPr>
          <w:p w:rsidR="001F0B21" w:rsidRPr="00322E79" w:rsidRDefault="001F0B21" w:rsidP="00322E79">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عينة</w:t>
            </w:r>
            <w:proofErr w:type="spellStart"/>
            <w:r w:rsidR="002C6687">
              <w:rPr>
                <w:rFonts w:ascii="Simplified Arabic" w:eastAsia="Arial" w:hAnsi="Simplified Arabic" w:cs="Simplified Arabic"/>
                <w:color w:val="000000"/>
                <w:sz w:val="26"/>
                <w:szCs w:val="26"/>
              </w:rPr>
              <w:t>ZnSe</w:t>
            </w:r>
            <w:proofErr w:type="spellEnd"/>
            <w:r w:rsidRPr="00322E79">
              <w:rPr>
                <w:rFonts w:ascii="Simplified Arabic" w:eastAsia="Arial" w:hAnsi="Simplified Arabic" w:cs="Simplified Arabic"/>
                <w:color w:val="000000"/>
                <w:sz w:val="26"/>
                <w:szCs w:val="26"/>
                <w:rtl/>
              </w:rPr>
              <w:t xml:space="preserve"> بسماكة </w:t>
            </w:r>
            <w:r w:rsidRPr="00322E79">
              <w:rPr>
                <w:rFonts w:ascii="Simplified Arabic" w:eastAsia="Arial" w:hAnsi="Simplified Arabic" w:cs="Simplified Arabic"/>
                <w:color w:val="000000"/>
                <w:sz w:val="26"/>
                <w:szCs w:val="26"/>
              </w:rPr>
              <w:t>700nm</w:t>
            </w:r>
          </w:p>
        </w:tc>
      </w:tr>
      <w:tr w:rsidR="001F0B21" w:rsidRPr="00322E79" w:rsidTr="001F0B21">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558" w:type="dxa"/>
          </w:tcPr>
          <w:p w:rsidR="001F0B21" w:rsidRPr="00322E79" w:rsidRDefault="001F0B21" w:rsidP="00322E79">
            <w:pPr>
              <w:spacing w:after="120"/>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5.73</w:t>
            </w:r>
          </w:p>
        </w:tc>
        <w:tc>
          <w:tcPr>
            <w:tcW w:w="988"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3.31</w:t>
            </w:r>
          </w:p>
        </w:tc>
        <w:tc>
          <w:tcPr>
            <w:tcW w:w="424"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4"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5"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2710" w:type="dxa"/>
          </w:tcPr>
          <w:p w:rsidR="001F0B21" w:rsidRPr="00322E79" w:rsidRDefault="002C6687"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tl/>
              </w:rPr>
            </w:pPr>
            <w:r>
              <w:rPr>
                <w:rFonts w:ascii="Simplified Arabic" w:eastAsia="Arial" w:hAnsi="Simplified Arabic" w:cs="Simplified Arabic" w:hint="cs"/>
                <w:color w:val="000000"/>
                <w:sz w:val="26"/>
                <w:szCs w:val="26"/>
                <w:rtl/>
              </w:rPr>
              <w:t xml:space="preserve">عينة </w:t>
            </w:r>
            <w:r w:rsidR="001F0B21">
              <w:rPr>
                <w:rFonts w:ascii="Simplified Arabic" w:eastAsia="Arial" w:hAnsi="Simplified Arabic" w:cs="Simplified Arabic" w:hint="cs"/>
                <w:color w:val="000000"/>
                <w:sz w:val="26"/>
                <w:szCs w:val="26"/>
                <w:rtl/>
              </w:rPr>
              <w:t xml:space="preserve">غير </w:t>
            </w:r>
            <w:proofErr w:type="spellStart"/>
            <w:r>
              <w:rPr>
                <w:rFonts w:ascii="Simplified Arabic" w:eastAsia="Arial" w:hAnsi="Simplified Arabic" w:cs="Simplified Arabic" w:hint="cs"/>
                <w:color w:val="000000"/>
                <w:sz w:val="26"/>
                <w:szCs w:val="26"/>
                <w:rtl/>
              </w:rPr>
              <w:t>ال</w:t>
            </w:r>
            <w:r w:rsidR="001F0B21">
              <w:rPr>
                <w:rFonts w:ascii="Simplified Arabic" w:eastAsia="Arial" w:hAnsi="Simplified Arabic" w:cs="Simplified Arabic" w:hint="cs"/>
                <w:color w:val="000000"/>
                <w:sz w:val="26"/>
                <w:szCs w:val="26"/>
                <w:rtl/>
              </w:rPr>
              <w:t>ملدنة</w:t>
            </w:r>
            <w:proofErr w:type="spellEnd"/>
            <w:r w:rsidR="001F0B21">
              <w:rPr>
                <w:rFonts w:ascii="Simplified Arabic" w:eastAsia="Arial" w:hAnsi="Simplified Arabic" w:cs="Simplified Arabic" w:hint="cs"/>
                <w:color w:val="000000"/>
                <w:sz w:val="26"/>
                <w:szCs w:val="26"/>
                <w:rtl/>
              </w:rPr>
              <w:t xml:space="preserve"> </w:t>
            </w:r>
          </w:p>
        </w:tc>
      </w:tr>
      <w:tr w:rsidR="001F0B21" w:rsidRPr="00322E79" w:rsidTr="001F0B21">
        <w:trPr>
          <w:trHeight w:val="561"/>
        </w:trPr>
        <w:tc>
          <w:tcPr>
            <w:cnfStyle w:val="001000000000" w:firstRow="0" w:lastRow="0" w:firstColumn="1" w:lastColumn="0" w:oddVBand="0" w:evenVBand="0" w:oddHBand="0" w:evenHBand="0" w:firstRowFirstColumn="0" w:firstRowLastColumn="0" w:lastRowFirstColumn="0" w:lastRowLastColumn="0"/>
            <w:tcW w:w="1558" w:type="dxa"/>
          </w:tcPr>
          <w:p w:rsidR="001F0B21" w:rsidRPr="00322E79" w:rsidRDefault="001F0B21" w:rsidP="00322E79">
            <w:pPr>
              <w:spacing w:after="120"/>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5.62</w:t>
            </w:r>
          </w:p>
        </w:tc>
        <w:tc>
          <w:tcPr>
            <w:tcW w:w="988"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3.25</w:t>
            </w:r>
          </w:p>
        </w:tc>
        <w:tc>
          <w:tcPr>
            <w:tcW w:w="424"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4"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5"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2710"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Pr>
                <w:rFonts w:ascii="Simplified Arabic" w:eastAsia="Arial" w:hAnsi="Simplified Arabic" w:cs="Simplified Arabic" w:hint="cs"/>
                <w:color w:val="000000"/>
                <w:sz w:val="26"/>
                <w:szCs w:val="26"/>
                <w:rtl/>
              </w:rPr>
              <w:t xml:space="preserve">عينة </w:t>
            </w:r>
            <w:proofErr w:type="spellStart"/>
            <w:r w:rsidRPr="00322E79">
              <w:rPr>
                <w:rFonts w:ascii="Simplified Arabic" w:eastAsia="Arial" w:hAnsi="Simplified Arabic" w:cs="Simplified Arabic"/>
                <w:color w:val="000000"/>
                <w:sz w:val="26"/>
                <w:szCs w:val="26"/>
                <w:rtl/>
              </w:rPr>
              <w:t>ملدنة</w:t>
            </w:r>
            <w:proofErr w:type="spellEnd"/>
            <w:r w:rsidRPr="00322E79">
              <w:rPr>
                <w:rFonts w:ascii="Simplified Arabic" w:eastAsia="Arial" w:hAnsi="Simplified Arabic" w:cs="Simplified Arabic"/>
                <w:color w:val="000000"/>
                <w:sz w:val="26"/>
                <w:szCs w:val="26"/>
                <w:rtl/>
              </w:rPr>
              <w:t xml:space="preserve"> الى درجة </w:t>
            </w:r>
            <w:r w:rsidRPr="00322E79">
              <w:rPr>
                <w:rFonts w:ascii="Simplified Arabic" w:eastAsia="Arial" w:hAnsi="Simplified Arabic" w:cs="Simplified Arabic"/>
                <w:color w:val="000000"/>
                <w:sz w:val="26"/>
                <w:szCs w:val="26"/>
              </w:rPr>
              <w:t>200c</w:t>
            </w:r>
            <w:r w:rsidRPr="00322E79">
              <w:rPr>
                <w:rFonts w:ascii="Sakkal Majalla" w:eastAsia="Arial" w:hAnsi="Sakkal Majalla" w:cs="Sakkal Majalla"/>
                <w:color w:val="000000"/>
                <w:sz w:val="26"/>
                <w:szCs w:val="26"/>
              </w:rPr>
              <w:t>˚</w:t>
            </w:r>
          </w:p>
        </w:tc>
      </w:tr>
      <w:tr w:rsidR="001F0B21" w:rsidRPr="00322E79" w:rsidTr="001F0B21">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558" w:type="dxa"/>
          </w:tcPr>
          <w:p w:rsidR="001F0B21" w:rsidRPr="00322E79" w:rsidRDefault="001F0B21" w:rsidP="00322E79">
            <w:pPr>
              <w:spacing w:after="120"/>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5.52</w:t>
            </w:r>
          </w:p>
        </w:tc>
        <w:tc>
          <w:tcPr>
            <w:tcW w:w="988"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3.15</w:t>
            </w:r>
          </w:p>
        </w:tc>
        <w:tc>
          <w:tcPr>
            <w:tcW w:w="424"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4"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5"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2710"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tl/>
              </w:rPr>
              <w:t xml:space="preserve"> </w:t>
            </w:r>
            <w:r>
              <w:rPr>
                <w:rFonts w:ascii="Simplified Arabic" w:eastAsia="Arial" w:hAnsi="Simplified Arabic" w:cs="Simplified Arabic" w:hint="cs"/>
                <w:color w:val="000000"/>
                <w:sz w:val="26"/>
                <w:szCs w:val="26"/>
                <w:rtl/>
              </w:rPr>
              <w:t xml:space="preserve">عينة </w:t>
            </w:r>
            <w:proofErr w:type="spellStart"/>
            <w:r w:rsidRPr="00322E79">
              <w:rPr>
                <w:rFonts w:ascii="Simplified Arabic" w:eastAsia="Arial" w:hAnsi="Simplified Arabic" w:cs="Simplified Arabic"/>
                <w:color w:val="000000"/>
                <w:sz w:val="26"/>
                <w:szCs w:val="26"/>
                <w:rtl/>
              </w:rPr>
              <w:t>ملدنة</w:t>
            </w:r>
            <w:proofErr w:type="spellEnd"/>
            <w:r w:rsidRPr="00322E79">
              <w:rPr>
                <w:rFonts w:ascii="Simplified Arabic" w:eastAsia="Arial" w:hAnsi="Simplified Arabic" w:cs="Simplified Arabic"/>
                <w:color w:val="000000"/>
                <w:sz w:val="26"/>
                <w:szCs w:val="26"/>
                <w:rtl/>
              </w:rPr>
              <w:t xml:space="preserve"> الى درجة </w:t>
            </w:r>
            <w:r w:rsidRPr="00322E79">
              <w:rPr>
                <w:rFonts w:ascii="Simplified Arabic" w:eastAsia="Arial" w:hAnsi="Simplified Arabic" w:cs="Simplified Arabic"/>
                <w:color w:val="000000"/>
                <w:sz w:val="26"/>
                <w:szCs w:val="26"/>
              </w:rPr>
              <w:t>300c</w:t>
            </w:r>
            <w:r w:rsidRPr="00322E79">
              <w:rPr>
                <w:rFonts w:ascii="Sakkal Majalla" w:eastAsia="Arial" w:hAnsi="Sakkal Majalla" w:cs="Sakkal Majalla"/>
                <w:color w:val="000000"/>
                <w:sz w:val="26"/>
                <w:szCs w:val="26"/>
              </w:rPr>
              <w:t>˚</w:t>
            </w:r>
          </w:p>
        </w:tc>
      </w:tr>
      <w:tr w:rsidR="001F0B21" w:rsidRPr="00322E79" w:rsidTr="001F0B21">
        <w:trPr>
          <w:trHeight w:val="457"/>
        </w:trPr>
        <w:tc>
          <w:tcPr>
            <w:cnfStyle w:val="001000000000" w:firstRow="0" w:lastRow="0" w:firstColumn="1" w:lastColumn="0" w:oddVBand="0" w:evenVBand="0" w:oddHBand="0" w:evenHBand="0" w:firstRowFirstColumn="0" w:firstRowLastColumn="0" w:lastRowFirstColumn="0" w:lastRowLastColumn="0"/>
            <w:tcW w:w="1558" w:type="dxa"/>
          </w:tcPr>
          <w:p w:rsidR="001F0B21" w:rsidRPr="00322E79" w:rsidRDefault="001F0B21" w:rsidP="00322E79">
            <w:pPr>
              <w:spacing w:after="120"/>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5.61</w:t>
            </w:r>
          </w:p>
        </w:tc>
        <w:tc>
          <w:tcPr>
            <w:tcW w:w="988"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1.79</w:t>
            </w:r>
          </w:p>
        </w:tc>
        <w:tc>
          <w:tcPr>
            <w:tcW w:w="424"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4"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w:t>
            </w:r>
          </w:p>
        </w:tc>
        <w:tc>
          <w:tcPr>
            <w:tcW w:w="425"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w:t>
            </w:r>
          </w:p>
        </w:tc>
        <w:tc>
          <w:tcPr>
            <w:tcW w:w="2710" w:type="dxa"/>
          </w:tcPr>
          <w:p w:rsidR="001F0B21" w:rsidRPr="00322E79" w:rsidRDefault="001F0B21" w:rsidP="001F0B21">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عينة </w:t>
            </w:r>
            <w:r>
              <w:rPr>
                <w:rFonts w:ascii="Simplified Arabic" w:eastAsia="Arial" w:hAnsi="Simplified Arabic" w:cs="Simplified Arabic" w:hint="cs"/>
                <w:color w:val="000000"/>
                <w:sz w:val="26"/>
                <w:szCs w:val="26"/>
                <w:rtl/>
              </w:rPr>
              <w:t xml:space="preserve">غير </w:t>
            </w:r>
            <w:proofErr w:type="spellStart"/>
            <w:r w:rsidR="002C6687">
              <w:rPr>
                <w:rFonts w:ascii="Simplified Arabic" w:eastAsia="Arial" w:hAnsi="Simplified Arabic" w:cs="Simplified Arabic" w:hint="cs"/>
                <w:color w:val="000000"/>
                <w:sz w:val="26"/>
                <w:szCs w:val="26"/>
                <w:rtl/>
              </w:rPr>
              <w:t>ال</w:t>
            </w:r>
            <w:r>
              <w:rPr>
                <w:rFonts w:ascii="Simplified Arabic" w:eastAsia="Arial" w:hAnsi="Simplified Arabic" w:cs="Simplified Arabic" w:hint="cs"/>
                <w:color w:val="000000"/>
                <w:sz w:val="26"/>
                <w:szCs w:val="26"/>
                <w:rtl/>
              </w:rPr>
              <w:t>ملدنة</w:t>
            </w:r>
            <w:proofErr w:type="spellEnd"/>
            <w:r>
              <w:rPr>
                <w:rFonts w:ascii="Simplified Arabic" w:eastAsia="Arial" w:hAnsi="Simplified Arabic" w:cs="Simplified Arabic" w:hint="cs"/>
                <w:color w:val="000000"/>
                <w:sz w:val="26"/>
                <w:szCs w:val="26"/>
                <w:rtl/>
              </w:rPr>
              <w:t xml:space="preserve"> </w:t>
            </w:r>
            <w:r w:rsidRPr="00322E79">
              <w:rPr>
                <w:rFonts w:ascii="Simplified Arabic" w:eastAsia="Arial" w:hAnsi="Simplified Arabic" w:cs="Simplified Arabic"/>
                <w:color w:val="000000"/>
                <w:sz w:val="26"/>
                <w:szCs w:val="26"/>
                <w:rtl/>
              </w:rPr>
              <w:t xml:space="preserve"> </w:t>
            </w:r>
          </w:p>
        </w:tc>
      </w:tr>
      <w:tr w:rsidR="001F0B21" w:rsidRPr="00322E79" w:rsidTr="001F0B21">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558" w:type="dxa"/>
          </w:tcPr>
          <w:p w:rsidR="001F0B21" w:rsidRPr="00322E79" w:rsidRDefault="001F0B21" w:rsidP="00322E79">
            <w:pPr>
              <w:spacing w:after="120"/>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5.53</w:t>
            </w:r>
          </w:p>
        </w:tc>
        <w:tc>
          <w:tcPr>
            <w:tcW w:w="988"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1.80</w:t>
            </w:r>
          </w:p>
        </w:tc>
        <w:tc>
          <w:tcPr>
            <w:tcW w:w="424"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4"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w:t>
            </w:r>
          </w:p>
        </w:tc>
        <w:tc>
          <w:tcPr>
            <w:tcW w:w="425"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w:t>
            </w:r>
          </w:p>
        </w:tc>
        <w:tc>
          <w:tcPr>
            <w:tcW w:w="2710" w:type="dxa"/>
          </w:tcPr>
          <w:p w:rsidR="001F0B21" w:rsidRPr="00322E79" w:rsidRDefault="001F0B21" w:rsidP="00322E79">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tl/>
              </w:rPr>
              <w:t xml:space="preserve">عينة </w:t>
            </w:r>
            <w:proofErr w:type="spellStart"/>
            <w:r w:rsidRPr="00322E79">
              <w:rPr>
                <w:rFonts w:ascii="Simplified Arabic" w:eastAsia="Arial" w:hAnsi="Simplified Arabic" w:cs="Simplified Arabic"/>
                <w:color w:val="000000"/>
                <w:sz w:val="26"/>
                <w:szCs w:val="26"/>
                <w:rtl/>
              </w:rPr>
              <w:t>ملدنة</w:t>
            </w:r>
            <w:proofErr w:type="spellEnd"/>
            <w:r w:rsidRPr="00322E79">
              <w:rPr>
                <w:rFonts w:ascii="Simplified Arabic" w:eastAsia="Arial" w:hAnsi="Simplified Arabic" w:cs="Simplified Arabic"/>
                <w:color w:val="000000"/>
                <w:sz w:val="26"/>
                <w:szCs w:val="26"/>
                <w:rtl/>
              </w:rPr>
              <w:t xml:space="preserve"> الى درجة </w:t>
            </w:r>
            <w:r w:rsidRPr="00322E79">
              <w:rPr>
                <w:rFonts w:ascii="Simplified Arabic" w:eastAsia="Arial" w:hAnsi="Simplified Arabic" w:cs="Simplified Arabic"/>
                <w:color w:val="000000"/>
                <w:sz w:val="26"/>
                <w:szCs w:val="26"/>
              </w:rPr>
              <w:t>200c</w:t>
            </w:r>
            <w:r w:rsidRPr="00322E79">
              <w:rPr>
                <w:rFonts w:ascii="Sakkal Majalla" w:eastAsia="Arial" w:hAnsi="Sakkal Majalla" w:cs="Sakkal Majalla"/>
                <w:color w:val="000000"/>
                <w:sz w:val="26"/>
                <w:szCs w:val="26"/>
              </w:rPr>
              <w:t>˚</w:t>
            </w:r>
          </w:p>
        </w:tc>
      </w:tr>
      <w:tr w:rsidR="001F0B21" w:rsidRPr="00322E79" w:rsidTr="001F0B21">
        <w:trPr>
          <w:trHeight w:val="460"/>
        </w:trPr>
        <w:tc>
          <w:tcPr>
            <w:cnfStyle w:val="001000000000" w:firstRow="0" w:lastRow="0" w:firstColumn="1" w:lastColumn="0" w:oddVBand="0" w:evenVBand="0" w:oddHBand="0" w:evenHBand="0" w:firstRowFirstColumn="0" w:firstRowLastColumn="0" w:lastRowFirstColumn="0" w:lastRowLastColumn="0"/>
            <w:tcW w:w="1558" w:type="dxa"/>
          </w:tcPr>
          <w:p w:rsidR="001F0B21" w:rsidRPr="00322E79" w:rsidRDefault="001F0B21" w:rsidP="00322E79">
            <w:pPr>
              <w:spacing w:after="120"/>
              <w:jc w:val="both"/>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5.42</w:t>
            </w:r>
          </w:p>
        </w:tc>
        <w:tc>
          <w:tcPr>
            <w:tcW w:w="988"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1.85</w:t>
            </w:r>
          </w:p>
        </w:tc>
        <w:tc>
          <w:tcPr>
            <w:tcW w:w="424"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1</w:t>
            </w:r>
          </w:p>
        </w:tc>
        <w:tc>
          <w:tcPr>
            <w:tcW w:w="424"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w:t>
            </w:r>
          </w:p>
        </w:tc>
        <w:tc>
          <w:tcPr>
            <w:tcW w:w="425"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Pr>
              <w:t>3</w:t>
            </w:r>
          </w:p>
        </w:tc>
        <w:tc>
          <w:tcPr>
            <w:tcW w:w="2710" w:type="dxa"/>
          </w:tcPr>
          <w:p w:rsidR="001F0B21" w:rsidRPr="00322E79" w:rsidRDefault="001F0B21" w:rsidP="00322E79">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Arial" w:hAnsi="Simplified Arabic" w:cs="Simplified Arabic"/>
                <w:color w:val="000000"/>
                <w:sz w:val="26"/>
                <w:szCs w:val="26"/>
              </w:rPr>
            </w:pPr>
            <w:r w:rsidRPr="00322E79">
              <w:rPr>
                <w:rFonts w:ascii="Simplified Arabic" w:eastAsia="Arial" w:hAnsi="Simplified Arabic" w:cs="Simplified Arabic"/>
                <w:color w:val="000000"/>
                <w:sz w:val="26"/>
                <w:szCs w:val="26"/>
                <w:rtl/>
              </w:rPr>
              <w:t xml:space="preserve">عينة </w:t>
            </w:r>
            <w:proofErr w:type="spellStart"/>
            <w:r w:rsidRPr="00322E79">
              <w:rPr>
                <w:rFonts w:ascii="Simplified Arabic" w:eastAsia="Arial" w:hAnsi="Simplified Arabic" w:cs="Simplified Arabic"/>
                <w:color w:val="000000"/>
                <w:sz w:val="26"/>
                <w:szCs w:val="26"/>
                <w:rtl/>
              </w:rPr>
              <w:t>ملدنة</w:t>
            </w:r>
            <w:proofErr w:type="spellEnd"/>
            <w:r w:rsidRPr="00322E79">
              <w:rPr>
                <w:rFonts w:ascii="Simplified Arabic" w:eastAsia="Arial" w:hAnsi="Simplified Arabic" w:cs="Simplified Arabic"/>
                <w:color w:val="000000"/>
                <w:sz w:val="26"/>
                <w:szCs w:val="26"/>
                <w:rtl/>
              </w:rPr>
              <w:t xml:space="preserve"> الى درجة </w:t>
            </w:r>
            <w:r w:rsidRPr="00322E79">
              <w:rPr>
                <w:rFonts w:ascii="Simplified Arabic" w:eastAsia="Arial" w:hAnsi="Simplified Arabic" w:cs="Simplified Arabic"/>
                <w:color w:val="000000"/>
                <w:sz w:val="26"/>
                <w:szCs w:val="26"/>
              </w:rPr>
              <w:t>300c</w:t>
            </w:r>
            <w:r w:rsidRPr="00322E79">
              <w:rPr>
                <w:rFonts w:ascii="Sakkal Majalla" w:eastAsia="Arial" w:hAnsi="Sakkal Majalla" w:cs="Sakkal Majalla"/>
                <w:color w:val="000000"/>
                <w:sz w:val="26"/>
                <w:szCs w:val="26"/>
              </w:rPr>
              <w:t>˚</w:t>
            </w:r>
          </w:p>
        </w:tc>
      </w:tr>
    </w:tbl>
    <w:p w:rsidR="002C6687" w:rsidRDefault="002C6687" w:rsidP="002C6687">
      <w:pPr>
        <w:spacing w:after="120" w:line="240" w:lineRule="auto"/>
        <w:jc w:val="both"/>
        <w:rPr>
          <w:rFonts w:ascii="Simplified Arabic" w:eastAsia="Arial" w:hAnsi="Simplified Arabic" w:cs="Simplified Arabic"/>
          <w:color w:val="000000"/>
          <w:sz w:val="26"/>
          <w:szCs w:val="26"/>
          <w:rtl/>
        </w:rPr>
      </w:pPr>
      <w:r>
        <w:rPr>
          <w:rFonts w:ascii="Simplified Arabic" w:eastAsia="Arial" w:hAnsi="Simplified Arabic" w:cs="Simplified Arabic"/>
          <w:color w:val="000000"/>
          <w:sz w:val="26"/>
          <w:szCs w:val="26"/>
          <w:rtl/>
        </w:rPr>
        <w:tab/>
      </w:r>
    </w:p>
    <w:p w:rsidR="00AF4CC5" w:rsidRDefault="00E779BC" w:rsidP="002C6687">
      <w:pPr>
        <w:spacing w:after="120" w:line="240" w:lineRule="auto"/>
        <w:jc w:val="both"/>
        <w:rPr>
          <w:rFonts w:ascii="Simplified Arabic" w:eastAsia="Arial" w:hAnsi="Simplified Arabic" w:cs="Simplified Arabic"/>
          <w:color w:val="000000"/>
          <w:sz w:val="26"/>
          <w:szCs w:val="26"/>
          <w:rtl/>
        </w:rPr>
      </w:pPr>
      <w:r>
        <w:rPr>
          <w:rFonts w:ascii="Simplified Arabic" w:eastAsia="Arial" w:hAnsi="Simplified Arabic" w:cs="Simplified Arabic"/>
          <w:color w:val="000000"/>
          <w:sz w:val="26"/>
          <w:szCs w:val="26"/>
          <w:rtl/>
        </w:rPr>
        <w:t xml:space="preserve"> </w:t>
      </w:r>
      <w:r w:rsidR="00AF4CC5" w:rsidRPr="00322E79">
        <w:rPr>
          <w:rFonts w:ascii="Simplified Arabic" w:eastAsia="Arial" w:hAnsi="Simplified Arabic" w:cs="Simplified Arabic"/>
          <w:color w:val="000000"/>
          <w:sz w:val="26"/>
          <w:szCs w:val="26"/>
          <w:rtl/>
        </w:rPr>
        <w:t xml:space="preserve">من الجدول السابق نلاحظ ان قيمة ثابت الشبكة البلورية  يتناقص مع زيادة درجة التلدين ،وقيمة </w:t>
      </w:r>
      <w:r w:rsidR="00AF4CC5" w:rsidRPr="00322E79">
        <w:rPr>
          <w:rFonts w:ascii="Simplified Arabic" w:eastAsia="Arial" w:hAnsi="Simplified Arabic" w:cs="Simplified Arabic"/>
          <w:color w:val="000000"/>
          <w:sz w:val="26"/>
          <w:szCs w:val="26"/>
        </w:rPr>
        <w:t>d</w:t>
      </w:r>
      <w:r w:rsidR="00AF4CC5" w:rsidRPr="00322E79">
        <w:rPr>
          <w:rFonts w:ascii="Simplified Arabic" w:eastAsia="Arial" w:hAnsi="Simplified Arabic" w:cs="Simplified Arabic"/>
          <w:color w:val="000000"/>
          <w:sz w:val="26"/>
          <w:szCs w:val="26"/>
          <w:rtl/>
        </w:rPr>
        <w:t xml:space="preserve"> تتناقص مع</w:t>
      </w:r>
      <w:r>
        <w:rPr>
          <w:rFonts w:ascii="Simplified Arabic" w:eastAsia="Arial" w:hAnsi="Simplified Arabic" w:cs="Simplified Arabic"/>
          <w:color w:val="000000"/>
          <w:sz w:val="26"/>
          <w:szCs w:val="26"/>
          <w:rtl/>
        </w:rPr>
        <w:t xml:space="preserve"> زيادة درجة حرارة التلدين , أي </w:t>
      </w:r>
      <w:r>
        <w:rPr>
          <w:rFonts w:ascii="Simplified Arabic" w:eastAsia="Arial" w:hAnsi="Simplified Arabic" w:cs="Simplified Arabic" w:hint="cs"/>
          <w:color w:val="000000"/>
          <w:sz w:val="26"/>
          <w:szCs w:val="26"/>
          <w:rtl/>
        </w:rPr>
        <w:t>أ</w:t>
      </w:r>
      <w:r w:rsidR="00AF4CC5" w:rsidRPr="00322E79">
        <w:rPr>
          <w:rFonts w:ascii="Simplified Arabic" w:eastAsia="Arial" w:hAnsi="Simplified Arabic" w:cs="Simplified Arabic"/>
          <w:color w:val="000000"/>
          <w:sz w:val="26"/>
          <w:szCs w:val="26"/>
          <w:rtl/>
        </w:rPr>
        <w:t>ن سلوك ثوابت الشبكة البلورية يتغير بتغير درجة حرارة التلدين يحافظ على ذا</w:t>
      </w:r>
      <w:r>
        <w:rPr>
          <w:rFonts w:ascii="Simplified Arabic" w:eastAsia="Arial" w:hAnsi="Simplified Arabic" w:cs="Simplified Arabic"/>
          <w:color w:val="000000"/>
          <w:sz w:val="26"/>
          <w:szCs w:val="26"/>
          <w:rtl/>
        </w:rPr>
        <w:t xml:space="preserve">ته من </w:t>
      </w:r>
      <w:r>
        <w:rPr>
          <w:rFonts w:ascii="Simplified Arabic" w:eastAsia="Arial" w:hAnsi="Simplified Arabic" w:cs="Simplified Arabic" w:hint="cs"/>
          <w:color w:val="000000"/>
          <w:sz w:val="26"/>
          <w:szCs w:val="26"/>
          <w:rtl/>
        </w:rPr>
        <w:t>أ</w:t>
      </w:r>
      <w:r w:rsidR="00AF4CC5" w:rsidRPr="00322E79">
        <w:rPr>
          <w:rFonts w:ascii="Simplified Arabic" w:eastAsia="Arial" w:hAnsi="Simplified Arabic" w:cs="Simplified Arabic"/>
          <w:color w:val="000000"/>
          <w:sz w:val="26"/>
          <w:szCs w:val="26"/>
          <w:rtl/>
        </w:rPr>
        <w:t>جل السماكتين (</w:t>
      </w:r>
      <w:r w:rsidR="00AF4CC5" w:rsidRPr="00322E79">
        <w:rPr>
          <w:rFonts w:ascii="Simplified Arabic" w:eastAsia="Arial" w:hAnsi="Simplified Arabic" w:cs="Simplified Arabic"/>
          <w:color w:val="000000"/>
          <w:sz w:val="26"/>
          <w:szCs w:val="26"/>
        </w:rPr>
        <w:t>250nm-700nm</w:t>
      </w:r>
      <w:r>
        <w:rPr>
          <w:rFonts w:ascii="Simplified Arabic" w:eastAsia="Arial" w:hAnsi="Simplified Arabic" w:cs="Simplified Arabic"/>
          <w:color w:val="000000"/>
          <w:sz w:val="26"/>
          <w:szCs w:val="26"/>
          <w:rtl/>
        </w:rPr>
        <w:t>)</w:t>
      </w:r>
      <w:r w:rsidR="002C6687">
        <w:rPr>
          <w:rFonts w:ascii="Simplified Arabic" w:eastAsia="Arial" w:hAnsi="Simplified Arabic" w:cs="Simplified Arabic" w:hint="cs"/>
          <w:color w:val="000000"/>
          <w:sz w:val="26"/>
          <w:szCs w:val="26"/>
          <w:rtl/>
        </w:rPr>
        <w:t xml:space="preserve"> لأفلام </w:t>
      </w:r>
      <w:proofErr w:type="spellStart"/>
      <w:r w:rsidR="002C6687">
        <w:rPr>
          <w:rFonts w:ascii="Simplified Arabic" w:eastAsia="Arial" w:hAnsi="Simplified Arabic" w:cs="Simplified Arabic"/>
          <w:color w:val="000000"/>
          <w:sz w:val="26"/>
          <w:szCs w:val="26"/>
        </w:rPr>
        <w:t>ZnSe</w:t>
      </w:r>
      <w:proofErr w:type="spellEnd"/>
      <w:r>
        <w:rPr>
          <w:rFonts w:ascii="Simplified Arabic" w:eastAsia="Arial" w:hAnsi="Simplified Arabic" w:cs="Simplified Arabic"/>
          <w:color w:val="000000"/>
          <w:sz w:val="26"/>
          <w:szCs w:val="26"/>
          <w:rtl/>
        </w:rPr>
        <w:t xml:space="preserve">. </w:t>
      </w:r>
      <w:r w:rsidR="00AF4CC5" w:rsidRPr="00322E79">
        <w:rPr>
          <w:rFonts w:ascii="Simplified Arabic" w:eastAsia="Arial" w:hAnsi="Simplified Arabic" w:cs="Simplified Arabic"/>
          <w:color w:val="000000"/>
          <w:sz w:val="26"/>
          <w:szCs w:val="26"/>
          <w:rtl/>
        </w:rPr>
        <w:t>ومن بعد ذلك تم حساب حجم الحبيبات البلورية حسب العلاقة (</w:t>
      </w:r>
      <w:r w:rsidR="00AF4CC5" w:rsidRPr="00322E79">
        <w:rPr>
          <w:rFonts w:ascii="Simplified Arabic" w:eastAsia="Arial" w:hAnsi="Simplified Arabic" w:cs="Simplified Arabic"/>
          <w:color w:val="000000"/>
          <w:sz w:val="26"/>
          <w:szCs w:val="26"/>
        </w:rPr>
        <w:t>3</w:t>
      </w:r>
      <w:r w:rsidR="002C6687">
        <w:rPr>
          <w:rFonts w:ascii="Simplified Arabic" w:eastAsia="Arial" w:hAnsi="Simplified Arabic" w:cs="Simplified Arabic"/>
          <w:color w:val="000000"/>
          <w:sz w:val="26"/>
          <w:szCs w:val="26"/>
          <w:rtl/>
        </w:rPr>
        <w:t>)،وحساب ال</w:t>
      </w:r>
      <w:r w:rsidR="002C6687">
        <w:rPr>
          <w:rFonts w:ascii="Simplified Arabic" w:eastAsia="Arial" w:hAnsi="Simplified Arabic" w:cs="Simplified Arabic" w:hint="cs"/>
          <w:color w:val="000000"/>
          <w:sz w:val="26"/>
          <w:szCs w:val="26"/>
          <w:rtl/>
        </w:rPr>
        <w:t>إ</w:t>
      </w:r>
      <w:r w:rsidR="00AF4CC5" w:rsidRPr="00322E79">
        <w:rPr>
          <w:rFonts w:ascii="Simplified Arabic" w:eastAsia="Arial" w:hAnsi="Simplified Arabic" w:cs="Simplified Arabic"/>
          <w:color w:val="000000"/>
          <w:sz w:val="26"/>
          <w:szCs w:val="26"/>
          <w:rtl/>
        </w:rPr>
        <w:t>جهاد الميكروي اعتمادا على العلاقة (</w:t>
      </w:r>
      <w:r w:rsidR="00AF4CC5" w:rsidRPr="00322E79">
        <w:rPr>
          <w:rFonts w:ascii="Simplified Arabic" w:eastAsia="Arial" w:hAnsi="Simplified Arabic" w:cs="Simplified Arabic"/>
          <w:color w:val="000000"/>
          <w:sz w:val="26"/>
          <w:szCs w:val="26"/>
        </w:rPr>
        <w:t>4</w:t>
      </w:r>
      <w:r w:rsidR="00AF4CC5" w:rsidRPr="00322E79">
        <w:rPr>
          <w:rFonts w:ascii="Simplified Arabic" w:eastAsia="Arial" w:hAnsi="Simplified Arabic" w:cs="Simplified Arabic"/>
          <w:color w:val="000000"/>
          <w:sz w:val="26"/>
          <w:szCs w:val="26"/>
          <w:rtl/>
        </w:rPr>
        <w:t>)،وحساب كثافة الانخلاع باستخدام العلاقة (</w:t>
      </w:r>
      <w:r w:rsidR="00AF4CC5" w:rsidRPr="00322E79">
        <w:rPr>
          <w:rFonts w:ascii="Simplified Arabic" w:eastAsia="Arial" w:hAnsi="Simplified Arabic" w:cs="Simplified Arabic"/>
          <w:color w:val="000000"/>
          <w:sz w:val="26"/>
          <w:szCs w:val="26"/>
        </w:rPr>
        <w:t>5</w:t>
      </w:r>
      <w:r w:rsidR="00AF4CC5" w:rsidRPr="00322E79">
        <w:rPr>
          <w:rFonts w:ascii="Simplified Arabic" w:eastAsia="Arial" w:hAnsi="Simplified Arabic" w:cs="Simplified Arabic"/>
          <w:color w:val="000000"/>
          <w:sz w:val="26"/>
          <w:szCs w:val="26"/>
          <w:rtl/>
        </w:rPr>
        <w:t>)و</w:t>
      </w:r>
      <w:r w:rsidR="002738EC">
        <w:rPr>
          <w:rFonts w:ascii="Simplified Arabic" w:eastAsia="Arial" w:hAnsi="Simplified Arabic" w:cs="Simplified Arabic"/>
          <w:color w:val="000000"/>
          <w:sz w:val="26"/>
          <w:szCs w:val="26"/>
          <w:rtl/>
        </w:rPr>
        <w:t xml:space="preserve">تسجيل النتائج في الجدول </w:t>
      </w:r>
      <w:proofErr w:type="spellStart"/>
      <w:r w:rsidR="002738EC">
        <w:rPr>
          <w:rFonts w:ascii="Simplified Arabic" w:eastAsia="Arial" w:hAnsi="Simplified Arabic" w:cs="Simplified Arabic"/>
          <w:color w:val="000000"/>
          <w:sz w:val="26"/>
          <w:szCs w:val="26"/>
          <w:rtl/>
        </w:rPr>
        <w:t>التالي</w:t>
      </w:r>
      <w:r w:rsidR="002738EC">
        <w:rPr>
          <w:rFonts w:ascii="Simplified Arabic" w:eastAsia="Arial" w:hAnsi="Simplified Arabic" w:cs="Simplified Arabic" w:hint="cs"/>
          <w:color w:val="000000"/>
          <w:sz w:val="26"/>
          <w:szCs w:val="26"/>
          <w:rtl/>
        </w:rPr>
        <w:t>:</w:t>
      </w:r>
      <w:r w:rsidR="00AF4CC5" w:rsidRPr="00322E79">
        <w:rPr>
          <w:rFonts w:ascii="Simplified Arabic" w:eastAsia="Arial" w:hAnsi="Simplified Arabic" w:cs="Simplified Arabic"/>
          <w:color w:val="000000"/>
          <w:sz w:val="26"/>
          <w:szCs w:val="26"/>
          <w:rtl/>
        </w:rPr>
        <w:t>الجدول</w:t>
      </w:r>
      <w:proofErr w:type="spellEnd"/>
      <w:r w:rsidR="00D635D3" w:rsidRPr="00322E79">
        <w:rPr>
          <w:rFonts w:ascii="Simplified Arabic" w:eastAsia="Arial" w:hAnsi="Simplified Arabic" w:cs="Simplified Arabic"/>
          <w:color w:val="000000"/>
          <w:sz w:val="26"/>
          <w:szCs w:val="26"/>
        </w:rPr>
        <w:t>1</w:t>
      </w:r>
      <w:r w:rsidR="00AF4CC5" w:rsidRPr="00322E79">
        <w:rPr>
          <w:rFonts w:ascii="Simplified Arabic" w:eastAsia="Arial" w:hAnsi="Simplified Arabic" w:cs="Simplified Arabic"/>
          <w:color w:val="000000"/>
          <w:sz w:val="26"/>
          <w:szCs w:val="26"/>
        </w:rPr>
        <w:t>-4</w:t>
      </w:r>
      <w:r w:rsidR="00AF4CC5" w:rsidRPr="00322E79">
        <w:rPr>
          <w:rFonts w:ascii="Simplified Arabic" w:eastAsia="Arial" w:hAnsi="Simplified Arabic" w:cs="Simplified Arabic"/>
          <w:color w:val="000000"/>
          <w:sz w:val="26"/>
          <w:szCs w:val="26"/>
          <w:rtl/>
        </w:rPr>
        <w:t xml:space="preserve">  يتضمن حساب حجم الحبيبات ومعامل الاجهاد وكثافة الانخلاع للعينة بسماكة</w:t>
      </w:r>
      <w:r w:rsidR="00AF4CC5" w:rsidRPr="00322E79">
        <w:rPr>
          <w:rFonts w:ascii="Simplified Arabic" w:eastAsia="Arial" w:hAnsi="Simplified Arabic" w:cs="Simplified Arabic"/>
          <w:color w:val="000000"/>
          <w:sz w:val="26"/>
          <w:szCs w:val="26"/>
        </w:rPr>
        <w:t>700nm</w:t>
      </w:r>
      <w:r w:rsidR="00B05CEA">
        <w:rPr>
          <w:rFonts w:ascii="Simplified Arabic" w:eastAsia="Arial" w:hAnsi="Simplified Arabic" w:cs="Simplified Arabic"/>
          <w:color w:val="000000"/>
          <w:sz w:val="26"/>
          <w:szCs w:val="26"/>
          <w:rtl/>
        </w:rPr>
        <w:t xml:space="preserve">و المعرضة للمعالجة الحرارية </w:t>
      </w:r>
    </w:p>
    <w:p w:rsidR="00E779BC" w:rsidRDefault="00E779BC" w:rsidP="00E779BC">
      <w:pPr>
        <w:spacing w:after="120" w:line="240" w:lineRule="auto"/>
        <w:jc w:val="both"/>
        <w:rPr>
          <w:rFonts w:ascii="Simplified Arabic" w:eastAsia="Arial" w:hAnsi="Simplified Arabic" w:cs="Simplified Arabic"/>
          <w:color w:val="000000"/>
          <w:sz w:val="26"/>
          <w:szCs w:val="26"/>
          <w:rtl/>
        </w:rPr>
      </w:pPr>
    </w:p>
    <w:p w:rsidR="003F1394" w:rsidRDefault="003F1394" w:rsidP="00E779BC">
      <w:pPr>
        <w:spacing w:after="120" w:line="240" w:lineRule="auto"/>
        <w:jc w:val="both"/>
        <w:rPr>
          <w:rFonts w:ascii="Simplified Arabic" w:eastAsia="Arial" w:hAnsi="Simplified Arabic" w:cs="Simplified Arabic"/>
          <w:color w:val="000000"/>
          <w:sz w:val="26"/>
          <w:szCs w:val="26"/>
          <w:rtl/>
        </w:rPr>
      </w:pPr>
    </w:p>
    <w:p w:rsidR="00E779BC" w:rsidRPr="00B05CEA" w:rsidRDefault="00E779BC" w:rsidP="00E779BC">
      <w:pPr>
        <w:spacing w:after="120" w:line="240" w:lineRule="auto"/>
        <w:jc w:val="both"/>
        <w:rPr>
          <w:rFonts w:ascii="Simplified Arabic" w:eastAsia="Arial" w:hAnsi="Simplified Arabic" w:cs="Simplified Arabic"/>
          <w:color w:val="000000"/>
          <w:sz w:val="26"/>
          <w:szCs w:val="26"/>
          <w:rtl/>
        </w:rPr>
      </w:pPr>
    </w:p>
    <w:tbl>
      <w:tblPr>
        <w:tblStyle w:val="a4"/>
        <w:bidiVisual/>
        <w:tblW w:w="8403" w:type="dxa"/>
        <w:tblInd w:w="-108" w:type="dxa"/>
        <w:tblLook w:val="04A0" w:firstRow="1" w:lastRow="0" w:firstColumn="1" w:lastColumn="0" w:noHBand="0" w:noVBand="1"/>
      </w:tblPr>
      <w:tblGrid>
        <w:gridCol w:w="1418"/>
        <w:gridCol w:w="1276"/>
        <w:gridCol w:w="992"/>
        <w:gridCol w:w="962"/>
        <w:gridCol w:w="1400"/>
        <w:gridCol w:w="2355"/>
      </w:tblGrid>
      <w:tr w:rsidR="002C6687" w:rsidRPr="00322E79" w:rsidTr="002C6687">
        <w:trPr>
          <w:trHeight w:val="20"/>
        </w:trPr>
        <w:tc>
          <w:tcPr>
            <w:tcW w:w="1418"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eastAsia="Times New Roman" w:hAnsi="Times New Roman" w:cs="Times New Roman"/>
                <w:color w:val="000000"/>
                <w:sz w:val="28"/>
                <w:szCs w:val="28"/>
                <w:rtl/>
              </w:rPr>
            </w:pPr>
            <w:r w:rsidRPr="002C6687">
              <w:rPr>
                <w:rFonts w:ascii="Times New Roman" w:eastAsia="Arial" w:hAnsi="Times New Roman" w:cs="Times New Roman"/>
                <w:color w:val="000000"/>
                <w:sz w:val="28"/>
                <w:szCs w:val="28"/>
              </w:rPr>
              <w:t>δ</w:t>
            </w:r>
            <m:oMath>
              <m:r>
                <w:rPr>
                  <w:rFonts w:ascii="Cambria Math" w:eastAsia="Arial" w:hAnsi="Cambria Math" w:cs="Times New Roman"/>
                  <w:color w:val="000000"/>
                  <w:sz w:val="28"/>
                  <w:szCs w:val="28"/>
                </w:rPr>
                <m:t>*</m:t>
              </m:r>
              <m:sSup>
                <m:sSupPr>
                  <m:ctrlPr>
                    <w:rPr>
                      <w:rFonts w:ascii="Cambria Math" w:eastAsia="Arial" w:hAnsi="Cambria Math" w:cs="Times New Roman"/>
                      <w:i/>
                      <w:color w:val="000000"/>
                      <w:sz w:val="28"/>
                      <w:szCs w:val="28"/>
                    </w:rPr>
                  </m:ctrlPr>
                </m:sSupPr>
                <m:e>
                  <m:r>
                    <w:rPr>
                      <w:rFonts w:ascii="Cambria Math" w:eastAsia="Arial" w:hAnsi="Cambria Math" w:cs="Times New Roman"/>
                      <w:color w:val="000000"/>
                      <w:sz w:val="28"/>
                      <w:szCs w:val="28"/>
                    </w:rPr>
                    <m:t xml:space="preserve"> 10</m:t>
                  </m:r>
                </m:e>
                <m:sup>
                  <m:r>
                    <w:rPr>
                      <w:rFonts w:ascii="Cambria Math" w:eastAsia="Arial" w:hAnsi="Cambria Math" w:cs="Times New Roman"/>
                      <w:color w:val="000000"/>
                      <w:sz w:val="28"/>
                      <w:szCs w:val="28"/>
                    </w:rPr>
                    <m:t>14</m:t>
                  </m:r>
                </m:sup>
              </m:sSup>
            </m:oMath>
            <w:r w:rsidRPr="002C6687">
              <w:rPr>
                <w:rFonts w:ascii="Times New Roman" w:eastAsia="Arial" w:hAnsi="Times New Roman" w:cs="Times New Roman"/>
                <w:color w:val="000000"/>
                <w:sz w:val="28"/>
                <w:szCs w:val="28"/>
              </w:rPr>
              <w:t xml:space="preserve">          </w:t>
            </w:r>
            <w:r w:rsidRPr="002C6687">
              <w:rPr>
                <w:rFonts w:ascii="Times New Roman" w:eastAsia="Times New Roman" w:hAnsi="Times New Roman" w:cs="Times New Roman"/>
                <w:color w:val="000000"/>
                <w:sz w:val="28"/>
                <w:szCs w:val="28"/>
              </w:rPr>
              <w:t>(lines/</w:t>
            </w:r>
            <m:oMath>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m</m:t>
                  </m:r>
                </m:e>
                <m:sup>
                  <m:r>
                    <w:rPr>
                      <w:rFonts w:ascii="Cambria Math" w:eastAsia="Times New Roman" w:hAnsi="Cambria Math" w:cs="Times New Roman"/>
                      <w:color w:val="000000"/>
                      <w:sz w:val="28"/>
                      <w:szCs w:val="28"/>
                    </w:rPr>
                    <m:t>2</m:t>
                  </m:r>
                </m:sup>
              </m:sSup>
              <m:r>
                <w:rPr>
                  <w:rFonts w:ascii="Cambria Math" w:eastAsia="Times New Roman" w:hAnsi="Cambria Math" w:cs="Times New Roman"/>
                  <w:color w:val="000000"/>
                  <w:sz w:val="28"/>
                  <w:szCs w:val="28"/>
                </w:rPr>
                <m:t>)</m:t>
              </m:r>
            </m:oMath>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eastAsiaTheme="minorEastAsia" w:hAnsi="Times New Roman" w:cs="Times New Roman"/>
                <w:color w:val="000000" w:themeColor="text1"/>
                <w:sz w:val="28"/>
                <w:szCs w:val="28"/>
                <w:rtl/>
              </w:rPr>
            </w:pPr>
            <w:r w:rsidRPr="002C6687">
              <w:rPr>
                <w:rFonts w:ascii="Times New Roman" w:hAnsi="Times New Roman" w:cs="Times New Roman"/>
                <w:color w:val="000000" w:themeColor="text1"/>
                <w:sz w:val="28"/>
                <w:szCs w:val="28"/>
              </w:rPr>
              <w:t>ε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-3</m:t>
                  </m:r>
                </m:sup>
              </m:sSup>
            </m:oMath>
            <w:r w:rsidRPr="002C6687">
              <w:rPr>
                <w:rFonts w:ascii="Times New Roman" w:hAnsi="Times New Roman" w:cs="Times New Roman"/>
                <w:color w:val="000000" w:themeColor="text1"/>
                <w:sz w:val="28"/>
                <w:szCs w:val="28"/>
              </w:rPr>
              <w:t xml:space="preserve">   </w:t>
            </w:r>
          </w:p>
        </w:tc>
        <w:tc>
          <w:tcPr>
            <w:tcW w:w="992" w:type="dxa"/>
            <w:shd w:val="clear" w:color="auto" w:fill="auto"/>
          </w:tcPr>
          <w:p w:rsidR="002C6687" w:rsidRPr="002C6687" w:rsidRDefault="002C6687" w:rsidP="002C6687">
            <w:pPr>
              <w:jc w:val="both"/>
              <w:rPr>
                <w:rFonts w:ascii="Times New Roman" w:hAnsi="Times New Roman" w:cs="Times New Roman"/>
                <w:color w:val="000000" w:themeColor="text1"/>
                <w:sz w:val="26"/>
                <w:szCs w:val="26"/>
                <w:rtl/>
              </w:rPr>
            </w:pPr>
            <w:r w:rsidRPr="002C6687">
              <w:rPr>
                <w:rFonts w:ascii="Times New Roman" w:hAnsi="Times New Roman" w:cs="Times New Roman"/>
                <w:color w:val="000000" w:themeColor="text1"/>
                <w:sz w:val="26"/>
                <w:szCs w:val="26"/>
              </w:rPr>
              <w:t>D (nm)</w:t>
            </w:r>
          </w:p>
        </w:tc>
        <w:tc>
          <w:tcPr>
            <w:tcW w:w="962" w:type="dxa"/>
            <w:shd w:val="clear" w:color="auto" w:fill="auto"/>
          </w:tcPr>
          <w:p w:rsidR="002C6687" w:rsidRPr="002C6687" w:rsidRDefault="002C6687" w:rsidP="002C6687">
            <w:pPr>
              <w:jc w:val="both"/>
              <w:rPr>
                <w:rFonts w:ascii="Times New Roman" w:hAnsi="Times New Roman" w:cs="Times New Roman"/>
                <w:color w:val="000000" w:themeColor="text1"/>
                <w:sz w:val="26"/>
                <w:szCs w:val="26"/>
                <w:rtl/>
              </w:rPr>
            </w:pPr>
            <w:r w:rsidRPr="002C6687">
              <w:rPr>
                <w:rFonts w:ascii="Times New Roman" w:hAnsi="Times New Roman" w:cs="Times New Roman"/>
                <w:color w:val="000000" w:themeColor="text1"/>
                <w:sz w:val="26"/>
                <w:szCs w:val="26"/>
              </w:rPr>
              <w:t>λ (A˚)</w:t>
            </w:r>
            <w:r w:rsidRPr="002C6687">
              <w:rPr>
                <w:rFonts w:ascii="Times New Roman" w:hAnsi="Times New Roman" w:cs="Times New Roman"/>
                <w:color w:val="000000" w:themeColor="text1"/>
                <w:sz w:val="26"/>
                <w:szCs w:val="26"/>
                <w:rtl/>
              </w:rPr>
              <w:t xml:space="preserve">  </w:t>
            </w:r>
          </w:p>
        </w:tc>
        <w:tc>
          <w:tcPr>
            <w:tcW w:w="1400" w:type="dxa"/>
            <w:shd w:val="clear" w:color="auto" w:fill="auto"/>
          </w:tcPr>
          <w:p w:rsidR="002C6687" w:rsidRPr="002C6687" w:rsidRDefault="002C6687" w:rsidP="002C6687">
            <w:pPr>
              <w:jc w:val="both"/>
              <w:rPr>
                <w:rFonts w:ascii="Times New Roman" w:hAnsi="Times New Roman" w:cs="Times New Roman"/>
                <w:color w:val="000000" w:themeColor="text1"/>
                <w:sz w:val="26"/>
                <w:szCs w:val="26"/>
                <w:rtl/>
              </w:rPr>
            </w:pPr>
            <w:r w:rsidRPr="002C6687">
              <w:rPr>
                <w:rFonts w:ascii="Times New Roman" w:hAnsi="Times New Roman" w:cs="Times New Roman"/>
                <w:color w:val="000000" w:themeColor="text1"/>
                <w:sz w:val="26"/>
                <w:szCs w:val="26"/>
              </w:rPr>
              <w:t>2Θ(degree)</w:t>
            </w:r>
          </w:p>
        </w:tc>
        <w:tc>
          <w:tcPr>
            <w:tcW w:w="2355" w:type="dxa"/>
          </w:tcPr>
          <w:p w:rsidR="002C6687" w:rsidRPr="002C6687" w:rsidRDefault="002C6687" w:rsidP="002C6687">
            <w:pPr>
              <w:jc w:val="both"/>
              <w:rPr>
                <w:rFonts w:ascii="Simplified Arabic" w:hAnsi="Simplified Arabic" w:cs="Simplified Arabic"/>
                <w:color w:val="000000" w:themeColor="text1"/>
                <w:sz w:val="26"/>
                <w:szCs w:val="26"/>
              </w:rPr>
            </w:pPr>
            <w:r w:rsidRPr="002C6687">
              <w:rPr>
                <w:rFonts w:ascii="Simplified Arabic" w:hAnsi="Simplified Arabic" w:cs="Simplified Arabic"/>
                <w:color w:val="000000" w:themeColor="text1"/>
                <w:sz w:val="26"/>
                <w:szCs w:val="26"/>
                <w:rtl/>
              </w:rPr>
              <w:t xml:space="preserve">العينة بسماكة </w:t>
            </w:r>
            <w:r w:rsidRPr="002C6687">
              <w:rPr>
                <w:rFonts w:ascii="Simplified Arabic" w:hAnsi="Simplified Arabic" w:cs="Simplified Arabic"/>
                <w:color w:val="000000" w:themeColor="text1"/>
                <w:sz w:val="26"/>
                <w:szCs w:val="26"/>
              </w:rPr>
              <w:t>700nm</w:t>
            </w:r>
          </w:p>
        </w:tc>
      </w:tr>
      <w:tr w:rsidR="002C6687" w:rsidRPr="00322E79" w:rsidTr="002C6687">
        <w:trPr>
          <w:trHeight w:val="549"/>
        </w:trPr>
        <w:tc>
          <w:tcPr>
            <w:tcW w:w="1418"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rPr>
                <w:rFonts w:ascii="Times New Roman" w:eastAsiaTheme="minorEastAsia" w:hAnsi="Times New Roman" w:cs="Times New Roman"/>
                <w:color w:val="000000" w:themeColor="text1"/>
                <w:sz w:val="26"/>
                <w:szCs w:val="26"/>
              </w:rPr>
            </w:pPr>
            <w:r w:rsidRPr="002C6687">
              <w:rPr>
                <w:rFonts w:ascii="Times New Roman" w:eastAsiaTheme="minorEastAsia" w:hAnsi="Times New Roman" w:cs="Times New Roman"/>
                <w:color w:val="000000" w:themeColor="text1"/>
                <w:sz w:val="26"/>
                <w:szCs w:val="26"/>
              </w:rPr>
              <w:t>0.097</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0.70</w:t>
            </w:r>
          </w:p>
        </w:tc>
        <w:tc>
          <w:tcPr>
            <w:tcW w:w="992"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center"/>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21.5</w:t>
            </w:r>
          </w:p>
        </w:tc>
        <w:tc>
          <w:tcPr>
            <w:tcW w:w="962" w:type="dxa"/>
            <w:shd w:val="clear" w:color="auto" w:fill="auto"/>
          </w:tcPr>
          <w:p w:rsidR="002C6687" w:rsidRPr="002C6687" w:rsidRDefault="002C6687" w:rsidP="002C6687">
            <w:pPr>
              <w:jc w:val="center"/>
              <w:rPr>
                <w:rFonts w:ascii="Times New Roman" w:hAnsi="Times New Roman" w:cs="Times New Roman"/>
                <w:color w:val="000000" w:themeColor="text1"/>
                <w:sz w:val="26"/>
                <w:szCs w:val="26"/>
                <w:rtl/>
              </w:rPr>
            </w:pPr>
            <w:r w:rsidRPr="002C6687">
              <w:rPr>
                <w:rFonts w:ascii="Times New Roman" w:hAnsi="Times New Roman" w:cs="Times New Roman"/>
                <w:color w:val="000000" w:themeColor="text1"/>
                <w:sz w:val="26"/>
                <w:szCs w:val="26"/>
              </w:rPr>
              <w:t>1.78</w:t>
            </w:r>
          </w:p>
        </w:tc>
        <w:tc>
          <w:tcPr>
            <w:tcW w:w="1400"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rPr>
                <w:rFonts w:ascii="Times New Roman" w:hAnsi="Times New Roman" w:cs="Times New Roman"/>
                <w:color w:val="000000" w:themeColor="text1"/>
                <w:sz w:val="26"/>
                <w:szCs w:val="26"/>
                <w:rtl/>
              </w:rPr>
            </w:pPr>
            <w:r w:rsidRPr="002C6687">
              <w:rPr>
                <w:rFonts w:ascii="Times New Roman" w:hAnsi="Times New Roman" w:cs="Times New Roman"/>
                <w:color w:val="000000" w:themeColor="text1"/>
                <w:sz w:val="26"/>
                <w:szCs w:val="26"/>
              </w:rPr>
              <w:t>31.68</w:t>
            </w:r>
          </w:p>
        </w:tc>
        <w:tc>
          <w:tcPr>
            <w:tcW w:w="2355" w:type="dxa"/>
          </w:tcPr>
          <w:p w:rsidR="002C6687" w:rsidRPr="002C6687" w:rsidRDefault="002C6687" w:rsidP="002C6687">
            <w:pPr>
              <w:jc w:val="center"/>
              <w:rPr>
                <w:rFonts w:ascii="Simplified Arabic" w:hAnsi="Simplified Arabic" w:cs="Simplified Arabic"/>
                <w:color w:val="000000" w:themeColor="text1"/>
                <w:sz w:val="26"/>
                <w:szCs w:val="26"/>
                <w:rtl/>
              </w:rPr>
            </w:pPr>
            <w:r w:rsidRPr="002C6687">
              <w:rPr>
                <w:rFonts w:ascii="Simplified Arabic" w:hAnsi="Simplified Arabic" w:cs="Simplified Arabic"/>
                <w:color w:val="000000" w:themeColor="text1"/>
                <w:sz w:val="26"/>
                <w:szCs w:val="26"/>
                <w:rtl/>
              </w:rPr>
              <w:t xml:space="preserve">غير </w:t>
            </w:r>
            <w:proofErr w:type="spellStart"/>
            <w:r>
              <w:rPr>
                <w:rFonts w:ascii="Simplified Arabic" w:hAnsi="Simplified Arabic" w:cs="Simplified Arabic" w:hint="cs"/>
                <w:color w:val="000000" w:themeColor="text1"/>
                <w:sz w:val="26"/>
                <w:szCs w:val="26"/>
                <w:rtl/>
              </w:rPr>
              <w:t>ال</w:t>
            </w:r>
            <w:r w:rsidRPr="002C6687">
              <w:rPr>
                <w:rFonts w:ascii="Simplified Arabic" w:hAnsi="Simplified Arabic" w:cs="Simplified Arabic"/>
                <w:color w:val="000000" w:themeColor="text1"/>
                <w:sz w:val="26"/>
                <w:szCs w:val="26"/>
                <w:rtl/>
              </w:rPr>
              <w:t>ملدنة</w:t>
            </w:r>
            <w:proofErr w:type="spellEnd"/>
          </w:p>
        </w:tc>
      </w:tr>
      <w:tr w:rsidR="002C6687" w:rsidRPr="00322E79" w:rsidTr="002C6687">
        <w:trPr>
          <w:trHeight w:val="20"/>
        </w:trPr>
        <w:tc>
          <w:tcPr>
            <w:tcW w:w="1418" w:type="dxa"/>
            <w:tcBorders>
              <w:top w:val="single" w:sz="8" w:space="0" w:color="auto"/>
              <w:left w:val="single" w:sz="8" w:space="0" w:color="auto"/>
              <w:bottom w:val="single" w:sz="8" w:space="0" w:color="auto"/>
              <w:right w:val="single" w:sz="8" w:space="0" w:color="auto"/>
            </w:tcBorders>
            <w:shd w:val="clear" w:color="auto" w:fill="auto"/>
          </w:tcPr>
          <w:p w:rsidR="002C6687" w:rsidRPr="00E435C4" w:rsidRDefault="002C6687" w:rsidP="002C6687">
            <w:pPr>
              <w:spacing w:line="276" w:lineRule="auto"/>
              <w:jc w:val="both"/>
              <w:rPr>
                <w:rFonts w:ascii="Times New Roman" w:hAnsi="Times New Roman" w:cs="Times New Roman"/>
                <w:b/>
                <w:bCs/>
                <w:color w:val="000000" w:themeColor="text1"/>
                <w:sz w:val="26"/>
                <w:szCs w:val="26"/>
                <w:rtl/>
              </w:rPr>
            </w:pPr>
            <w:r>
              <w:rPr>
                <w:rFonts w:ascii="Times New Roman" w:hAnsi="Times New Roman" w:cs="Times New Roman"/>
                <w:b/>
                <w:bCs/>
                <w:color w:val="000000" w:themeColor="text1"/>
                <w:sz w:val="26"/>
                <w:szCs w:val="26"/>
              </w:rPr>
              <w:t>0.078</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0.61</w:t>
            </w:r>
          </w:p>
        </w:tc>
        <w:tc>
          <w:tcPr>
            <w:tcW w:w="992"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23.9</w:t>
            </w:r>
          </w:p>
        </w:tc>
        <w:tc>
          <w:tcPr>
            <w:tcW w:w="962" w:type="dxa"/>
            <w:shd w:val="clear" w:color="auto" w:fill="auto"/>
          </w:tcPr>
          <w:p w:rsidR="002C6687" w:rsidRPr="002C6687" w:rsidRDefault="002C6687" w:rsidP="002C6687">
            <w:pPr>
              <w:jc w:val="both"/>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1.78</w:t>
            </w:r>
          </w:p>
        </w:tc>
        <w:tc>
          <w:tcPr>
            <w:tcW w:w="1400"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31.7</w:t>
            </w:r>
          </w:p>
        </w:tc>
        <w:tc>
          <w:tcPr>
            <w:tcW w:w="2355" w:type="dxa"/>
          </w:tcPr>
          <w:p w:rsidR="002C6687" w:rsidRPr="002C6687" w:rsidRDefault="002C6687" w:rsidP="002C6687">
            <w:pPr>
              <w:jc w:val="both"/>
              <w:rPr>
                <w:rFonts w:ascii="Simplified Arabic" w:hAnsi="Simplified Arabic" w:cs="Simplified Arabic"/>
                <w:color w:val="000000" w:themeColor="text1"/>
                <w:sz w:val="26"/>
                <w:szCs w:val="26"/>
              </w:rPr>
            </w:pPr>
            <w:r w:rsidRPr="002C6687">
              <w:rPr>
                <w:rFonts w:ascii="Simplified Arabic" w:hAnsi="Simplified Arabic" w:cs="Simplified Arabic"/>
                <w:color w:val="000000" w:themeColor="text1"/>
                <w:sz w:val="26"/>
                <w:szCs w:val="26"/>
                <w:rtl/>
              </w:rPr>
              <w:t xml:space="preserve"> </w:t>
            </w:r>
            <w:proofErr w:type="spellStart"/>
            <w:r w:rsidRPr="002C6687">
              <w:rPr>
                <w:rFonts w:ascii="Simplified Arabic" w:hAnsi="Simplified Arabic" w:cs="Simplified Arabic"/>
                <w:color w:val="000000" w:themeColor="text1"/>
                <w:sz w:val="26"/>
                <w:szCs w:val="26"/>
                <w:rtl/>
              </w:rPr>
              <w:t>الملدنة</w:t>
            </w:r>
            <w:proofErr w:type="spellEnd"/>
            <w:r w:rsidRPr="002C6687">
              <w:rPr>
                <w:rFonts w:ascii="Simplified Arabic" w:hAnsi="Simplified Arabic" w:cs="Simplified Arabic"/>
                <w:color w:val="000000" w:themeColor="text1"/>
                <w:sz w:val="26"/>
                <w:szCs w:val="26"/>
                <w:rtl/>
              </w:rPr>
              <w:t xml:space="preserve"> الى درجة </w:t>
            </w:r>
            <w:r w:rsidRPr="002C6687">
              <w:rPr>
                <w:rFonts w:ascii="Simplified Arabic" w:hAnsi="Simplified Arabic" w:cs="Simplified Arabic"/>
                <w:color w:val="000000" w:themeColor="text1"/>
                <w:sz w:val="26"/>
                <w:szCs w:val="26"/>
              </w:rPr>
              <w:t>200c</w:t>
            </w:r>
            <w:r w:rsidRPr="002C6687">
              <w:rPr>
                <w:rFonts w:ascii="Sakkal Majalla" w:hAnsi="Sakkal Majalla" w:cs="Sakkal Majalla"/>
                <w:color w:val="000000" w:themeColor="text1"/>
                <w:sz w:val="26"/>
                <w:szCs w:val="26"/>
              </w:rPr>
              <w:t>˚</w:t>
            </w:r>
          </w:p>
        </w:tc>
      </w:tr>
      <w:tr w:rsidR="002C6687" w:rsidRPr="00322E79" w:rsidTr="002C6687">
        <w:trPr>
          <w:trHeight w:val="20"/>
        </w:trPr>
        <w:tc>
          <w:tcPr>
            <w:tcW w:w="1418" w:type="dxa"/>
            <w:tcBorders>
              <w:top w:val="single" w:sz="8" w:space="0" w:color="auto"/>
              <w:left w:val="single" w:sz="8" w:space="0" w:color="auto"/>
              <w:bottom w:val="single" w:sz="8" w:space="0" w:color="auto"/>
              <w:right w:val="single" w:sz="8" w:space="0" w:color="auto"/>
            </w:tcBorders>
            <w:shd w:val="clear" w:color="auto" w:fill="auto"/>
          </w:tcPr>
          <w:p w:rsidR="002C6687" w:rsidRPr="00E435C4" w:rsidRDefault="002C6687" w:rsidP="002C6687">
            <w:pPr>
              <w:spacing w:line="276" w:lineRule="auto"/>
              <w:jc w:val="both"/>
              <w:rPr>
                <w:rFonts w:ascii="Times New Roman" w:hAnsi="Times New Roman" w:cs="Times New Roman"/>
                <w:b/>
                <w:bCs/>
                <w:color w:val="000000" w:themeColor="text1"/>
                <w:sz w:val="26"/>
                <w:szCs w:val="26"/>
                <w:rtl/>
              </w:rPr>
            </w:pPr>
            <w:r>
              <w:rPr>
                <w:rFonts w:ascii="Times New Roman" w:hAnsi="Times New Roman" w:cs="Times New Roman"/>
                <w:b/>
                <w:bCs/>
                <w:color w:val="000000" w:themeColor="text1"/>
                <w:sz w:val="26"/>
                <w:szCs w:val="26"/>
              </w:rPr>
              <w:t>0.058</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hAnsi="Times New Roman" w:cs="Times New Roman"/>
                <w:color w:val="000000" w:themeColor="text1"/>
                <w:sz w:val="26"/>
                <w:szCs w:val="26"/>
                <w:rtl/>
              </w:rPr>
            </w:pPr>
            <w:r w:rsidRPr="002C6687">
              <w:rPr>
                <w:rFonts w:ascii="Times New Roman" w:hAnsi="Times New Roman" w:cs="Times New Roman"/>
                <w:color w:val="000000" w:themeColor="text1"/>
                <w:sz w:val="26"/>
                <w:szCs w:val="26"/>
              </w:rPr>
              <w:t>0.53</w:t>
            </w:r>
          </w:p>
        </w:tc>
        <w:tc>
          <w:tcPr>
            <w:tcW w:w="992"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27.8</w:t>
            </w:r>
          </w:p>
        </w:tc>
        <w:tc>
          <w:tcPr>
            <w:tcW w:w="962" w:type="dxa"/>
            <w:shd w:val="clear" w:color="auto" w:fill="auto"/>
          </w:tcPr>
          <w:p w:rsidR="002C6687" w:rsidRPr="002C6687" w:rsidRDefault="002C6687" w:rsidP="002C6687">
            <w:pPr>
              <w:jc w:val="both"/>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1.78</w:t>
            </w:r>
          </w:p>
        </w:tc>
        <w:tc>
          <w:tcPr>
            <w:tcW w:w="1400" w:type="dxa"/>
            <w:tcBorders>
              <w:top w:val="single" w:sz="8" w:space="0" w:color="auto"/>
              <w:left w:val="single" w:sz="8" w:space="0" w:color="auto"/>
              <w:bottom w:val="single" w:sz="8" w:space="0" w:color="auto"/>
              <w:right w:val="single" w:sz="8" w:space="0" w:color="auto"/>
            </w:tcBorders>
            <w:shd w:val="clear" w:color="auto" w:fill="auto"/>
          </w:tcPr>
          <w:p w:rsidR="002C6687" w:rsidRPr="002C6687" w:rsidRDefault="002C6687" w:rsidP="002C6687">
            <w:pPr>
              <w:spacing w:line="276" w:lineRule="auto"/>
              <w:jc w:val="both"/>
              <w:rPr>
                <w:rFonts w:ascii="Times New Roman" w:hAnsi="Times New Roman" w:cs="Times New Roman"/>
                <w:color w:val="000000" w:themeColor="text1"/>
                <w:sz w:val="26"/>
                <w:szCs w:val="26"/>
              </w:rPr>
            </w:pPr>
            <w:r w:rsidRPr="002C6687">
              <w:rPr>
                <w:rFonts w:ascii="Times New Roman" w:hAnsi="Times New Roman" w:cs="Times New Roman"/>
                <w:color w:val="000000" w:themeColor="text1"/>
                <w:sz w:val="26"/>
                <w:szCs w:val="26"/>
              </w:rPr>
              <w:t>31.8</w:t>
            </w:r>
          </w:p>
        </w:tc>
        <w:tc>
          <w:tcPr>
            <w:tcW w:w="2355" w:type="dxa"/>
          </w:tcPr>
          <w:p w:rsidR="002C6687" w:rsidRPr="002C6687" w:rsidRDefault="002C6687" w:rsidP="002C6687">
            <w:pPr>
              <w:jc w:val="both"/>
              <w:rPr>
                <w:rFonts w:ascii="Simplified Arabic" w:hAnsi="Simplified Arabic" w:cs="Simplified Arabic"/>
                <w:color w:val="000000" w:themeColor="text1"/>
                <w:sz w:val="26"/>
                <w:szCs w:val="26"/>
              </w:rPr>
            </w:pPr>
            <w:proofErr w:type="spellStart"/>
            <w:r w:rsidRPr="002C6687">
              <w:rPr>
                <w:rFonts w:ascii="Simplified Arabic" w:hAnsi="Simplified Arabic" w:cs="Simplified Arabic"/>
                <w:color w:val="000000" w:themeColor="text1"/>
                <w:sz w:val="26"/>
                <w:szCs w:val="26"/>
                <w:rtl/>
              </w:rPr>
              <w:t>الملدنة</w:t>
            </w:r>
            <w:proofErr w:type="spellEnd"/>
            <w:r w:rsidRPr="002C6687">
              <w:rPr>
                <w:rFonts w:ascii="Simplified Arabic" w:hAnsi="Simplified Arabic" w:cs="Simplified Arabic"/>
                <w:color w:val="000000" w:themeColor="text1"/>
                <w:sz w:val="26"/>
                <w:szCs w:val="26"/>
                <w:rtl/>
              </w:rPr>
              <w:t xml:space="preserve"> الى درجة </w:t>
            </w:r>
            <w:r w:rsidRPr="002C6687">
              <w:rPr>
                <w:rFonts w:ascii="Simplified Arabic" w:hAnsi="Simplified Arabic" w:cs="Simplified Arabic"/>
                <w:color w:val="000000" w:themeColor="text1"/>
                <w:sz w:val="26"/>
                <w:szCs w:val="26"/>
              </w:rPr>
              <w:t>300c</w:t>
            </w:r>
            <w:r w:rsidRPr="002C6687">
              <w:rPr>
                <w:rFonts w:ascii="Sakkal Majalla" w:hAnsi="Sakkal Majalla" w:cs="Sakkal Majalla"/>
                <w:color w:val="000000" w:themeColor="text1"/>
                <w:sz w:val="26"/>
                <w:szCs w:val="26"/>
              </w:rPr>
              <w:t>˚</w:t>
            </w:r>
          </w:p>
        </w:tc>
      </w:tr>
    </w:tbl>
    <w:p w:rsidR="00AF4CC5" w:rsidRPr="00B05CEA" w:rsidRDefault="00AF4CC5" w:rsidP="00B05CEA">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sz w:val="26"/>
          <w:szCs w:val="26"/>
          <w:rtl/>
        </w:rPr>
        <w:t>من الجدول (</w:t>
      </w:r>
      <w:r w:rsidR="00D635D3" w:rsidRPr="00322E79">
        <w:rPr>
          <w:rFonts w:ascii="Simplified Arabic" w:eastAsia="Arial" w:hAnsi="Simplified Arabic" w:cs="Simplified Arabic"/>
          <w:sz w:val="26"/>
          <w:szCs w:val="26"/>
        </w:rPr>
        <w:t>1</w:t>
      </w:r>
      <w:r w:rsidRPr="00322E79">
        <w:rPr>
          <w:rFonts w:ascii="Simplified Arabic" w:eastAsia="Arial" w:hAnsi="Simplified Arabic" w:cs="Simplified Arabic"/>
          <w:sz w:val="26"/>
          <w:szCs w:val="26"/>
        </w:rPr>
        <w:t>-4</w:t>
      </w:r>
      <w:r w:rsidRPr="00322E79">
        <w:rPr>
          <w:rFonts w:ascii="Simplified Arabic" w:eastAsia="Arial" w:hAnsi="Simplified Arabic" w:cs="Simplified Arabic"/>
          <w:sz w:val="26"/>
          <w:szCs w:val="26"/>
          <w:rtl/>
        </w:rPr>
        <w:t>) نلاحظ توافق سلوك العينة</w:t>
      </w:r>
      <w:r w:rsidRPr="00322E79">
        <w:rPr>
          <w:rFonts w:ascii="Simplified Arabic" w:eastAsia="Arial" w:hAnsi="Simplified Arabic" w:cs="Simplified Arabic"/>
          <w:sz w:val="26"/>
          <w:szCs w:val="26"/>
        </w:rPr>
        <w:t xml:space="preserve">700nm </w:t>
      </w:r>
      <w:r w:rsidRPr="00322E79">
        <w:rPr>
          <w:rFonts w:ascii="Simplified Arabic" w:eastAsia="Arial" w:hAnsi="Simplified Arabic" w:cs="Simplified Arabic"/>
          <w:sz w:val="26"/>
          <w:szCs w:val="26"/>
          <w:rtl/>
        </w:rPr>
        <w:t xml:space="preserve"> مع سلوك العينة </w:t>
      </w:r>
      <w:r w:rsidRPr="00322E79">
        <w:rPr>
          <w:rFonts w:ascii="Simplified Arabic" w:eastAsia="Arial" w:hAnsi="Simplified Arabic" w:cs="Simplified Arabic"/>
          <w:sz w:val="26"/>
          <w:szCs w:val="26"/>
        </w:rPr>
        <w:t>250nm</w:t>
      </w:r>
      <w:r w:rsidRPr="00322E79">
        <w:rPr>
          <w:rFonts w:ascii="Simplified Arabic" w:eastAsia="Arial" w:hAnsi="Simplified Arabic" w:cs="Simplified Arabic"/>
          <w:sz w:val="26"/>
          <w:szCs w:val="26"/>
          <w:rtl/>
        </w:rPr>
        <w:t xml:space="preserve"> </w:t>
      </w:r>
      <w:r w:rsidR="00725A59">
        <w:rPr>
          <w:rFonts w:ascii="Simplified Arabic" w:eastAsia="Arial" w:hAnsi="Simplified Arabic" w:cs="Simplified Arabic" w:hint="cs"/>
          <w:sz w:val="26"/>
          <w:szCs w:val="26"/>
          <w:rtl/>
        </w:rPr>
        <w:t xml:space="preserve">لأفلام </w:t>
      </w:r>
      <w:proofErr w:type="spellStart"/>
      <w:r w:rsidR="00725A59">
        <w:rPr>
          <w:rFonts w:ascii="Simplified Arabic" w:eastAsia="Arial" w:hAnsi="Simplified Arabic" w:cs="Simplified Arabic"/>
          <w:sz w:val="26"/>
          <w:szCs w:val="26"/>
        </w:rPr>
        <w:t>ZnSe</w:t>
      </w:r>
      <w:proofErr w:type="spellEnd"/>
      <w:r w:rsidR="00725A59">
        <w:rPr>
          <w:rFonts w:ascii="Simplified Arabic" w:eastAsia="Arial" w:hAnsi="Simplified Arabic" w:cs="Simplified Arabic"/>
          <w:sz w:val="26"/>
          <w:szCs w:val="26"/>
          <w:rtl/>
        </w:rPr>
        <w:t xml:space="preserve">من حيث الثوابت </w:t>
      </w:r>
      <w:proofErr w:type="spellStart"/>
      <w:r w:rsidR="00725A59">
        <w:rPr>
          <w:rFonts w:ascii="Simplified Arabic" w:eastAsia="Arial" w:hAnsi="Simplified Arabic" w:cs="Simplified Arabic"/>
          <w:sz w:val="26"/>
          <w:szCs w:val="26"/>
          <w:rtl/>
        </w:rPr>
        <w:t>البنيوية.</w:t>
      </w:r>
      <w:r w:rsidR="00725A59">
        <w:rPr>
          <w:rFonts w:ascii="Simplified Arabic" w:eastAsia="Arial" w:hAnsi="Simplified Arabic" w:cs="Simplified Arabic" w:hint="cs"/>
          <w:sz w:val="26"/>
          <w:szCs w:val="26"/>
          <w:rtl/>
        </w:rPr>
        <w:t>إ</w:t>
      </w:r>
      <w:r w:rsidR="00725A59">
        <w:rPr>
          <w:rFonts w:ascii="Simplified Arabic" w:eastAsia="Arial" w:hAnsi="Simplified Arabic" w:cs="Simplified Arabic"/>
          <w:sz w:val="26"/>
          <w:szCs w:val="26"/>
          <w:rtl/>
        </w:rPr>
        <w:t>ذ</w:t>
      </w:r>
      <w:proofErr w:type="spellEnd"/>
      <w:r w:rsidR="00725A59">
        <w:rPr>
          <w:rFonts w:ascii="Simplified Arabic" w:eastAsia="Arial" w:hAnsi="Simplified Arabic" w:cs="Simplified Arabic"/>
          <w:sz w:val="26"/>
          <w:szCs w:val="26"/>
          <w:rtl/>
        </w:rPr>
        <w:t xml:space="preserve"> اننا نجد </w:t>
      </w:r>
      <w:r w:rsidR="00725A59">
        <w:rPr>
          <w:rFonts w:ascii="Simplified Arabic" w:eastAsia="Arial" w:hAnsi="Simplified Arabic" w:cs="Simplified Arabic" w:hint="cs"/>
          <w:sz w:val="26"/>
          <w:szCs w:val="26"/>
          <w:rtl/>
        </w:rPr>
        <w:t>أ</w:t>
      </w:r>
      <w:r w:rsidR="00725A59">
        <w:rPr>
          <w:rFonts w:ascii="Simplified Arabic" w:eastAsia="Arial" w:hAnsi="Simplified Arabic" w:cs="Simplified Arabic"/>
          <w:sz w:val="26"/>
          <w:szCs w:val="26"/>
          <w:rtl/>
        </w:rPr>
        <w:t xml:space="preserve">نه من </w:t>
      </w:r>
      <w:r w:rsidR="00725A59">
        <w:rPr>
          <w:rFonts w:ascii="Simplified Arabic" w:eastAsia="Arial" w:hAnsi="Simplified Arabic" w:cs="Simplified Arabic" w:hint="cs"/>
          <w:sz w:val="26"/>
          <w:szCs w:val="26"/>
          <w:rtl/>
        </w:rPr>
        <w:t>أ</w:t>
      </w:r>
      <w:r w:rsidRPr="00322E79">
        <w:rPr>
          <w:rFonts w:ascii="Simplified Arabic" w:eastAsia="Arial" w:hAnsi="Simplified Arabic" w:cs="Simplified Arabic"/>
          <w:sz w:val="26"/>
          <w:szCs w:val="26"/>
          <w:rtl/>
        </w:rPr>
        <w:t xml:space="preserve">جل السماكتين </w:t>
      </w:r>
      <w:r w:rsidR="00B05CEA">
        <w:rPr>
          <w:rFonts w:ascii="Simplified Arabic" w:eastAsia="Arial" w:hAnsi="Simplified Arabic" w:cs="Simplified Arabic" w:hint="cs"/>
          <w:sz w:val="26"/>
          <w:szCs w:val="26"/>
          <w:rtl/>
        </w:rPr>
        <w:t xml:space="preserve">قد حدث </w:t>
      </w:r>
      <w:r w:rsidR="00725A59">
        <w:rPr>
          <w:rFonts w:ascii="Simplified Arabic" w:eastAsia="Arial" w:hAnsi="Simplified Arabic" w:cs="Simplified Arabic"/>
          <w:sz w:val="26"/>
          <w:szCs w:val="26"/>
          <w:rtl/>
        </w:rPr>
        <w:t xml:space="preserve">تغير منطقي كما هو معروف </w:t>
      </w:r>
      <w:r w:rsidR="00725A59">
        <w:rPr>
          <w:rFonts w:ascii="Simplified Arabic" w:eastAsia="Arial" w:hAnsi="Simplified Arabic" w:cs="Simplified Arabic" w:hint="cs"/>
          <w:sz w:val="26"/>
          <w:szCs w:val="26"/>
          <w:rtl/>
        </w:rPr>
        <w:t>أ</w:t>
      </w:r>
      <w:r w:rsidR="00725A59">
        <w:rPr>
          <w:rFonts w:ascii="Simplified Arabic" w:eastAsia="Arial" w:hAnsi="Simplified Arabic" w:cs="Simplified Arabic"/>
          <w:sz w:val="26"/>
          <w:szCs w:val="26"/>
          <w:rtl/>
        </w:rPr>
        <w:t xml:space="preserve">ن نصف عرض </w:t>
      </w:r>
      <w:r w:rsidR="00725A59">
        <w:rPr>
          <w:rFonts w:ascii="Simplified Arabic" w:eastAsia="Arial" w:hAnsi="Simplified Arabic" w:cs="Simplified Arabic" w:hint="cs"/>
          <w:sz w:val="26"/>
          <w:szCs w:val="26"/>
          <w:rtl/>
        </w:rPr>
        <w:t>أ</w:t>
      </w:r>
      <w:r w:rsidRPr="00322E79">
        <w:rPr>
          <w:rFonts w:ascii="Simplified Arabic" w:eastAsia="Arial" w:hAnsi="Simplified Arabic" w:cs="Simplified Arabic"/>
          <w:sz w:val="26"/>
          <w:szCs w:val="26"/>
          <w:rtl/>
        </w:rPr>
        <w:t>هداب الانعراج (</w:t>
      </w:r>
      <w:r w:rsidRPr="00322E79">
        <w:rPr>
          <w:rFonts w:ascii="Simplified Arabic" w:eastAsia="Arial" w:hAnsi="Simplified Arabic" w:cs="Simplified Arabic"/>
          <w:sz w:val="26"/>
          <w:szCs w:val="26"/>
        </w:rPr>
        <w:t>ß</w:t>
      </w:r>
      <w:r w:rsidRPr="00322E79">
        <w:rPr>
          <w:rFonts w:ascii="Simplified Arabic" w:eastAsia="Arial" w:hAnsi="Simplified Arabic" w:cs="Simplified Arabic"/>
          <w:sz w:val="26"/>
          <w:szCs w:val="26"/>
          <w:rtl/>
        </w:rPr>
        <w:t xml:space="preserve">) يضيق بزيادة درجة حرارة التلدين وذلك بسبب زيادة حجم الحبيبات البلورية كما هو واضح من عمود </w:t>
      </w:r>
      <w:r w:rsidRPr="00322E79">
        <w:rPr>
          <w:rFonts w:ascii="Simplified Arabic" w:eastAsia="Arial" w:hAnsi="Simplified Arabic" w:cs="Simplified Arabic"/>
          <w:sz w:val="26"/>
          <w:szCs w:val="26"/>
        </w:rPr>
        <w:t>D(nm)</w:t>
      </w:r>
      <w:r w:rsidR="004344F7" w:rsidRPr="00322E79">
        <w:rPr>
          <w:rFonts w:ascii="Simplified Arabic" w:eastAsia="Arial" w:hAnsi="Simplified Arabic" w:cs="Simplified Arabic"/>
          <w:sz w:val="26"/>
          <w:szCs w:val="26"/>
          <w:rtl/>
        </w:rPr>
        <w:t xml:space="preserve"> </w:t>
      </w:r>
      <w:r w:rsidR="00B05CEA">
        <w:rPr>
          <w:rFonts w:ascii="Simplified Arabic" w:eastAsia="Arial" w:hAnsi="Simplified Arabic" w:cs="Simplified Arabic" w:hint="cs"/>
          <w:color w:val="000000"/>
          <w:sz w:val="26"/>
          <w:szCs w:val="26"/>
          <w:rtl/>
        </w:rPr>
        <w:t>وهو دليل على تحسن التبلور بالتلدين .</w:t>
      </w:r>
    </w:p>
    <w:p w:rsidR="009911D1" w:rsidRPr="00322E79" w:rsidRDefault="00F0197B" w:rsidP="00322E79">
      <w:pPr>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b/>
          <w:bCs/>
          <w:sz w:val="26"/>
          <w:szCs w:val="26"/>
        </w:rPr>
        <w:t>-1-2-4</w:t>
      </w:r>
      <w:r w:rsidR="009911D1" w:rsidRPr="00322E79">
        <w:rPr>
          <w:rFonts w:ascii="Simplified Arabic" w:hAnsi="Simplified Arabic" w:cs="Simplified Arabic"/>
          <w:b/>
          <w:bCs/>
          <w:sz w:val="26"/>
          <w:szCs w:val="26"/>
          <w:rtl/>
        </w:rPr>
        <w:t xml:space="preserve">نتائج الدراسة الضوئية للأفلام الرقيقة من </w:t>
      </w:r>
      <w:proofErr w:type="spellStart"/>
      <w:r w:rsidR="009911D1" w:rsidRPr="00322E79">
        <w:rPr>
          <w:rFonts w:ascii="Simplified Arabic" w:hAnsi="Simplified Arabic" w:cs="Simplified Arabic"/>
          <w:b/>
          <w:bCs/>
          <w:sz w:val="26"/>
          <w:szCs w:val="26"/>
        </w:rPr>
        <w:t>ZnSe</w:t>
      </w:r>
      <w:proofErr w:type="spellEnd"/>
      <w:r w:rsidR="009911D1" w:rsidRPr="00322E79">
        <w:rPr>
          <w:rFonts w:ascii="Simplified Arabic" w:hAnsi="Simplified Arabic" w:cs="Simplified Arabic"/>
          <w:b/>
          <w:bCs/>
          <w:sz w:val="26"/>
          <w:szCs w:val="26"/>
          <w:rtl/>
        </w:rPr>
        <w:t xml:space="preserve"> بسماكة </w:t>
      </w:r>
      <w:r w:rsidR="009911D1" w:rsidRPr="00322E79">
        <w:rPr>
          <w:rFonts w:ascii="Simplified Arabic" w:hAnsi="Simplified Arabic" w:cs="Simplified Arabic"/>
          <w:b/>
          <w:bCs/>
          <w:sz w:val="26"/>
          <w:szCs w:val="26"/>
        </w:rPr>
        <w:t>250nm</w:t>
      </w:r>
      <w:r w:rsidR="009911D1" w:rsidRPr="00322E79">
        <w:rPr>
          <w:rFonts w:ascii="Simplified Arabic" w:hAnsi="Simplified Arabic" w:cs="Simplified Arabic"/>
          <w:sz w:val="26"/>
          <w:szCs w:val="26"/>
          <w:rtl/>
        </w:rPr>
        <w:t>:</w:t>
      </w:r>
    </w:p>
    <w:p w:rsidR="009911D1" w:rsidRPr="00322E79" w:rsidRDefault="009911D1" w:rsidP="00322E79">
      <w:pPr>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في هذه الدراسة تتبعنا السلوك الضوئي للأفلام الرقيقة من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بعد ترسيبها مباشرة من تبخير مسحوقه قبل وبعد التلدين الحراري.</w:t>
      </w:r>
    </w:p>
    <w:p w:rsidR="009911D1" w:rsidRPr="00322E79" w:rsidRDefault="009911D1" w:rsidP="00322E79">
      <w:pPr>
        <w:numPr>
          <w:ilvl w:val="0"/>
          <w:numId w:val="3"/>
        </w:numPr>
        <w:spacing w:line="240" w:lineRule="auto"/>
        <w:contextualSpacing/>
        <w:jc w:val="both"/>
        <w:rPr>
          <w:rFonts w:ascii="Simplified Arabic" w:hAnsi="Simplified Arabic" w:cs="Simplified Arabic"/>
          <w:sz w:val="26"/>
          <w:szCs w:val="26"/>
        </w:rPr>
      </w:pPr>
      <w:r w:rsidRPr="00322E79">
        <w:rPr>
          <w:rFonts w:ascii="Simplified Arabic" w:hAnsi="Simplified Arabic" w:cs="Simplified Arabic"/>
          <w:sz w:val="26"/>
          <w:szCs w:val="26"/>
          <w:rtl/>
        </w:rPr>
        <w:t xml:space="preserve">قياس أطياف النفاذية الضوئية للعينات المدروسة </w:t>
      </w:r>
    </w:p>
    <w:p w:rsidR="009911D1" w:rsidRPr="00322E79" w:rsidRDefault="009911D1" w:rsidP="00322E79">
      <w:pPr>
        <w:numPr>
          <w:ilvl w:val="0"/>
          <w:numId w:val="3"/>
        </w:numPr>
        <w:spacing w:line="240" w:lineRule="auto"/>
        <w:contextualSpacing/>
        <w:jc w:val="both"/>
        <w:rPr>
          <w:rFonts w:ascii="Simplified Arabic" w:hAnsi="Simplified Arabic" w:cs="Simplified Arabic"/>
          <w:sz w:val="26"/>
          <w:szCs w:val="26"/>
        </w:rPr>
      </w:pPr>
      <w:r w:rsidRPr="00322E79">
        <w:rPr>
          <w:rFonts w:ascii="Simplified Arabic" w:hAnsi="Simplified Arabic" w:cs="Simplified Arabic"/>
          <w:sz w:val="26"/>
          <w:szCs w:val="26"/>
          <w:rtl/>
        </w:rPr>
        <w:t xml:space="preserve">تعيين المجال </w:t>
      </w:r>
      <w:proofErr w:type="spellStart"/>
      <w:r w:rsidRPr="00322E79">
        <w:rPr>
          <w:rFonts w:ascii="Simplified Arabic" w:hAnsi="Simplified Arabic" w:cs="Simplified Arabic"/>
          <w:sz w:val="26"/>
          <w:szCs w:val="26"/>
          <w:rtl/>
        </w:rPr>
        <w:t>الطاقي</w:t>
      </w:r>
      <w:proofErr w:type="spellEnd"/>
      <w:r w:rsidRPr="00322E79">
        <w:rPr>
          <w:rFonts w:ascii="Simplified Arabic" w:hAnsi="Simplified Arabic" w:cs="Simplified Arabic"/>
          <w:sz w:val="26"/>
          <w:szCs w:val="26"/>
          <w:rtl/>
        </w:rPr>
        <w:t xml:space="preserve"> المحظور للعينات المحضرة .</w:t>
      </w:r>
    </w:p>
    <w:p w:rsidR="009911D1" w:rsidRPr="00322E79" w:rsidRDefault="009911D1" w:rsidP="00322E79">
      <w:pPr>
        <w:numPr>
          <w:ilvl w:val="0"/>
          <w:numId w:val="3"/>
        </w:numPr>
        <w:spacing w:line="240" w:lineRule="auto"/>
        <w:contextualSpacing/>
        <w:jc w:val="both"/>
        <w:rPr>
          <w:rFonts w:ascii="Simplified Arabic" w:hAnsi="Simplified Arabic" w:cs="Simplified Arabic"/>
          <w:sz w:val="26"/>
          <w:szCs w:val="26"/>
        </w:rPr>
      </w:pPr>
      <w:r w:rsidRPr="00322E79">
        <w:rPr>
          <w:rFonts w:ascii="Simplified Arabic" w:hAnsi="Simplified Arabic" w:cs="Simplified Arabic"/>
          <w:sz w:val="26"/>
          <w:szCs w:val="26"/>
          <w:rtl/>
        </w:rPr>
        <w:t xml:space="preserve">تعيين </w:t>
      </w:r>
      <w:proofErr w:type="spellStart"/>
      <w:r w:rsidRPr="00322E79">
        <w:rPr>
          <w:rFonts w:ascii="Simplified Arabic" w:hAnsi="Simplified Arabic" w:cs="Simplified Arabic"/>
          <w:sz w:val="26"/>
          <w:szCs w:val="26"/>
        </w:rPr>
        <w:t>n,k</w:t>
      </w:r>
      <w:proofErr w:type="spellEnd"/>
      <w:r w:rsidRPr="00322E79">
        <w:rPr>
          <w:rFonts w:ascii="Simplified Arabic" w:hAnsi="Simplified Arabic" w:cs="Simplified Arabic"/>
          <w:sz w:val="26"/>
          <w:szCs w:val="26"/>
          <w:rtl/>
        </w:rPr>
        <w:t xml:space="preserve"> للعينات المحضرة .</w:t>
      </w:r>
    </w:p>
    <w:p w:rsidR="009911D1" w:rsidRPr="00322E79" w:rsidRDefault="009911D1" w:rsidP="00322E79">
      <w:pPr>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b/>
          <w:bCs/>
          <w:sz w:val="26"/>
          <w:szCs w:val="26"/>
        </w:rPr>
        <w:t>-</w:t>
      </w:r>
      <w:r w:rsidR="00F0197B" w:rsidRPr="00322E79">
        <w:rPr>
          <w:rFonts w:ascii="Simplified Arabic" w:hAnsi="Simplified Arabic" w:cs="Simplified Arabic"/>
          <w:b/>
          <w:bCs/>
          <w:sz w:val="26"/>
          <w:szCs w:val="26"/>
        </w:rPr>
        <w:t>1-2-4-</w:t>
      </w:r>
      <w:r w:rsidRPr="00322E79">
        <w:rPr>
          <w:rFonts w:ascii="Simplified Arabic" w:hAnsi="Simplified Arabic" w:cs="Simplified Arabic"/>
          <w:b/>
          <w:bCs/>
          <w:sz w:val="26"/>
          <w:szCs w:val="26"/>
        </w:rPr>
        <w:t>1</w:t>
      </w:r>
      <w:r w:rsidRPr="00322E79">
        <w:rPr>
          <w:rFonts w:ascii="Simplified Arabic" w:hAnsi="Simplified Arabic" w:cs="Simplified Arabic"/>
          <w:b/>
          <w:bCs/>
          <w:sz w:val="26"/>
          <w:szCs w:val="26"/>
          <w:rtl/>
        </w:rPr>
        <w:t xml:space="preserve"> تعيين طيفي النفاذية الضوئية والانعكاسية</w:t>
      </w:r>
      <w:r w:rsidRPr="00322E79">
        <w:rPr>
          <w:rFonts w:ascii="Simplified Arabic" w:hAnsi="Simplified Arabic" w:cs="Simplified Arabic"/>
          <w:sz w:val="26"/>
          <w:szCs w:val="26"/>
          <w:rtl/>
        </w:rPr>
        <w:t xml:space="preserve"> :</w:t>
      </w:r>
    </w:p>
    <w:p w:rsidR="009911D1" w:rsidRPr="00322E79" w:rsidRDefault="009911D1" w:rsidP="00322E79">
      <w:pPr>
        <w:numPr>
          <w:ilvl w:val="0"/>
          <w:numId w:val="3"/>
        </w:numPr>
        <w:spacing w:line="240" w:lineRule="auto"/>
        <w:contextualSpacing/>
        <w:jc w:val="both"/>
        <w:rPr>
          <w:rFonts w:ascii="Simplified Arabic" w:hAnsi="Simplified Arabic" w:cs="Simplified Arabic"/>
          <w:sz w:val="26"/>
          <w:szCs w:val="26"/>
        </w:rPr>
      </w:pPr>
      <w:r w:rsidRPr="00322E79">
        <w:rPr>
          <w:rFonts w:ascii="Simplified Arabic" w:hAnsi="Simplified Arabic" w:cs="Simplified Arabic"/>
          <w:b/>
          <w:bCs/>
          <w:sz w:val="26"/>
          <w:szCs w:val="26"/>
          <w:rtl/>
        </w:rPr>
        <w:t xml:space="preserve">تعيين طيف </w:t>
      </w:r>
      <w:proofErr w:type="spellStart"/>
      <w:r w:rsidRPr="00322E79">
        <w:rPr>
          <w:rFonts w:ascii="Simplified Arabic" w:hAnsi="Simplified Arabic" w:cs="Simplified Arabic"/>
          <w:b/>
          <w:bCs/>
          <w:sz w:val="26"/>
          <w:szCs w:val="26"/>
          <w:rtl/>
        </w:rPr>
        <w:t>النفاذية</w:t>
      </w:r>
      <w:r w:rsidRPr="00322E79">
        <w:rPr>
          <w:rFonts w:ascii="Simplified Arabic" w:hAnsi="Simplified Arabic" w:cs="Simplified Arabic"/>
          <w:sz w:val="26"/>
          <w:szCs w:val="26"/>
          <w:rtl/>
        </w:rPr>
        <w:t>:</w:t>
      </w:r>
      <w:r w:rsidR="008541B1">
        <w:rPr>
          <w:rFonts w:ascii="Simplified Arabic" w:hAnsi="Simplified Arabic" w:cs="Simplified Arabic" w:hint="cs"/>
          <w:sz w:val="26"/>
          <w:szCs w:val="26"/>
          <w:rtl/>
        </w:rPr>
        <w:t>بسماكة</w:t>
      </w:r>
      <w:proofErr w:type="spellEnd"/>
      <w:r w:rsidR="008541B1">
        <w:rPr>
          <w:rFonts w:ascii="Simplified Arabic" w:hAnsi="Simplified Arabic" w:cs="Simplified Arabic" w:hint="cs"/>
          <w:sz w:val="26"/>
          <w:szCs w:val="26"/>
          <w:rtl/>
        </w:rPr>
        <w:t xml:space="preserve"> (</w:t>
      </w:r>
      <w:r w:rsidR="008541B1">
        <w:rPr>
          <w:rFonts w:ascii="Simplified Arabic" w:hAnsi="Simplified Arabic" w:cs="Simplified Arabic"/>
          <w:sz w:val="26"/>
          <w:szCs w:val="26"/>
        </w:rPr>
        <w:t>250nm</w:t>
      </w:r>
      <w:r w:rsidR="008541B1">
        <w:rPr>
          <w:rFonts w:ascii="Simplified Arabic" w:hAnsi="Simplified Arabic" w:cs="Simplified Arabic" w:hint="cs"/>
          <w:sz w:val="26"/>
          <w:szCs w:val="26"/>
          <w:rtl/>
        </w:rPr>
        <w:t>)</w:t>
      </w:r>
    </w:p>
    <w:p w:rsidR="009911D1" w:rsidRPr="00322E79" w:rsidRDefault="009911D1" w:rsidP="00322E79">
      <w:pPr>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تتم دراسة السلوك الضوئي </w:t>
      </w:r>
      <w:proofErr w:type="spellStart"/>
      <w:r w:rsidRPr="00322E79">
        <w:rPr>
          <w:rFonts w:ascii="Simplified Arabic" w:hAnsi="Simplified Arabic" w:cs="Simplified Arabic"/>
          <w:sz w:val="26"/>
          <w:szCs w:val="26"/>
          <w:rtl/>
        </w:rPr>
        <w:t>لافلام</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باستخدام كل من طيفي النفاذية </w:t>
      </w:r>
      <w:r w:rsidRPr="00322E79">
        <w:rPr>
          <w:rFonts w:ascii="Simplified Arabic" w:hAnsi="Simplified Arabic" w:cs="Simplified Arabic"/>
          <w:sz w:val="26"/>
          <w:szCs w:val="26"/>
        </w:rPr>
        <w:t>T</w:t>
      </w:r>
      <w:r w:rsidRPr="00322E79">
        <w:rPr>
          <w:rFonts w:ascii="Simplified Arabic" w:hAnsi="Simplified Arabic" w:cs="Simplified Arabic"/>
          <w:sz w:val="26"/>
          <w:szCs w:val="26"/>
          <w:rtl/>
        </w:rPr>
        <w:t xml:space="preserve"> و الانعكاسية </w:t>
      </w:r>
      <w:r w:rsidRPr="00322E79">
        <w:rPr>
          <w:rFonts w:ascii="Simplified Arabic" w:hAnsi="Simplified Arabic" w:cs="Simplified Arabic"/>
          <w:sz w:val="26"/>
          <w:szCs w:val="26"/>
        </w:rPr>
        <w:t>R</w:t>
      </w:r>
      <w:r w:rsidRPr="00322E79">
        <w:rPr>
          <w:rFonts w:ascii="Simplified Arabic" w:hAnsi="Simplified Arabic" w:cs="Simplified Arabic"/>
          <w:sz w:val="26"/>
          <w:szCs w:val="26"/>
          <w:rtl/>
        </w:rPr>
        <w:t xml:space="preserve"> .حيث يشير الشكل (</w:t>
      </w:r>
      <w:r w:rsidR="00F0197B" w:rsidRPr="00322E79">
        <w:rPr>
          <w:rFonts w:ascii="Simplified Arabic" w:hAnsi="Simplified Arabic" w:cs="Simplified Arabic"/>
          <w:sz w:val="26"/>
          <w:szCs w:val="26"/>
        </w:rPr>
        <w:t>1-4</w:t>
      </w:r>
      <w:r w:rsidRPr="00322E79">
        <w:rPr>
          <w:rFonts w:ascii="Simplified Arabic" w:hAnsi="Simplified Arabic" w:cs="Simplified Arabic"/>
          <w:sz w:val="26"/>
          <w:szCs w:val="26"/>
          <w:rtl/>
        </w:rPr>
        <w:t xml:space="preserve">) الى طيف النفاذية </w:t>
      </w:r>
      <w:r w:rsidRPr="00322E79">
        <w:rPr>
          <w:rFonts w:ascii="Simplified Arabic" w:hAnsi="Simplified Arabic" w:cs="Simplified Arabic"/>
          <w:sz w:val="26"/>
          <w:szCs w:val="26"/>
        </w:rPr>
        <w:t>T</w:t>
      </w:r>
      <w:r w:rsidRPr="00322E79">
        <w:rPr>
          <w:rFonts w:ascii="Simplified Arabic" w:hAnsi="Simplified Arabic" w:cs="Simplified Arabic"/>
          <w:sz w:val="26"/>
          <w:szCs w:val="26"/>
          <w:rtl/>
        </w:rPr>
        <w:t xml:space="preserve"> لفيلم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المتبلور بسماكة (</w:t>
      </w:r>
      <w:r w:rsidRPr="00322E79">
        <w:rPr>
          <w:rFonts w:ascii="Simplified Arabic" w:hAnsi="Simplified Arabic" w:cs="Simplified Arabic"/>
          <w:sz w:val="26"/>
          <w:szCs w:val="26"/>
        </w:rPr>
        <w:t>250nm</w:t>
      </w:r>
      <w:r w:rsidRPr="00322E79">
        <w:rPr>
          <w:rFonts w:ascii="Simplified Arabic" w:hAnsi="Simplified Arabic" w:cs="Simplified Arabic"/>
          <w:sz w:val="26"/>
          <w:szCs w:val="26"/>
          <w:rtl/>
        </w:rPr>
        <w:t>) .</w:t>
      </w:r>
    </w:p>
    <w:p w:rsidR="009911D1" w:rsidRPr="00322E79" w:rsidRDefault="00F0197B" w:rsidP="00322E79">
      <w:pPr>
        <w:spacing w:line="240" w:lineRule="auto"/>
        <w:jc w:val="both"/>
        <w:rPr>
          <w:rFonts w:ascii="Simplified Arabic" w:hAnsi="Simplified Arabic" w:cs="Simplified Arabic"/>
          <w:i/>
          <w:sz w:val="26"/>
          <w:szCs w:val="26"/>
          <w:rtl/>
        </w:rPr>
      </w:pPr>
      <w:r w:rsidRPr="00322E79">
        <w:rPr>
          <w:rFonts w:ascii="Simplified Arabic" w:hAnsi="Simplified Arabic" w:cs="Simplified Arabic"/>
          <w:i/>
          <w:sz w:val="26"/>
          <w:szCs w:val="26"/>
          <w:rtl/>
        </w:rPr>
        <w:lastRenderedPageBreak/>
        <w:t xml:space="preserve">نلاحظ من الشكل </w:t>
      </w:r>
      <w:r w:rsidR="009911D1" w:rsidRPr="00322E79">
        <w:rPr>
          <w:rFonts w:ascii="Simplified Arabic" w:hAnsi="Simplified Arabic" w:cs="Simplified Arabic"/>
          <w:i/>
          <w:sz w:val="26"/>
          <w:szCs w:val="26"/>
          <w:rtl/>
        </w:rPr>
        <w:t xml:space="preserve"> (</w:t>
      </w:r>
      <w:r w:rsidRPr="00322E79">
        <w:rPr>
          <w:rFonts w:ascii="Simplified Arabic" w:hAnsi="Simplified Arabic" w:cs="Simplified Arabic"/>
          <w:iCs/>
          <w:sz w:val="26"/>
          <w:szCs w:val="26"/>
        </w:rPr>
        <w:t>(1-4</w:t>
      </w:r>
      <w:r w:rsidR="009911D1" w:rsidRPr="00322E79">
        <w:rPr>
          <w:rFonts w:ascii="Simplified Arabic" w:hAnsi="Simplified Arabic" w:cs="Simplified Arabic"/>
          <w:i/>
          <w:sz w:val="26"/>
          <w:szCs w:val="26"/>
          <w:rtl/>
        </w:rPr>
        <w:t xml:space="preserve"> ان النفاذية الضوئية لفيلم </w:t>
      </w:r>
      <w:proofErr w:type="spellStart"/>
      <w:r w:rsidR="009911D1" w:rsidRPr="00322E79">
        <w:rPr>
          <w:rFonts w:ascii="Simplified Arabic" w:hAnsi="Simplified Arabic" w:cs="Simplified Arabic"/>
          <w:i/>
          <w:sz w:val="26"/>
          <w:szCs w:val="26"/>
        </w:rPr>
        <w:t>ZnSe</w:t>
      </w:r>
      <w:proofErr w:type="spellEnd"/>
      <w:r w:rsidR="009911D1" w:rsidRPr="00322E79">
        <w:rPr>
          <w:rFonts w:ascii="Simplified Arabic" w:hAnsi="Simplified Arabic" w:cs="Simplified Arabic"/>
          <w:i/>
          <w:sz w:val="26"/>
          <w:szCs w:val="26"/>
          <w:rtl/>
        </w:rPr>
        <w:t xml:space="preserve"> يسلك سلوكا متماثلا للعينات قبل التلدين وبعد التلدين مع بعض الفروق الضئيلة ،ولكن سيكون ملاحظا بعض الانزياح في حد الامتصاص باتجاه قيم الطاقة الأعلى</w:t>
      </w:r>
      <w:r w:rsidR="00A8204F">
        <w:rPr>
          <w:rFonts w:ascii="Simplified Arabic" w:hAnsi="Simplified Arabic" w:cs="Simplified Arabic" w:hint="cs"/>
          <w:i/>
          <w:sz w:val="26"/>
          <w:szCs w:val="26"/>
          <w:rtl/>
        </w:rPr>
        <w:t xml:space="preserve"> (الأطوال الموجية الأقصر)</w:t>
      </w:r>
      <w:r w:rsidR="009911D1" w:rsidRPr="00322E79">
        <w:rPr>
          <w:rFonts w:ascii="Simplified Arabic" w:hAnsi="Simplified Arabic" w:cs="Simplified Arabic"/>
          <w:i/>
          <w:sz w:val="26"/>
          <w:szCs w:val="26"/>
          <w:rtl/>
        </w:rPr>
        <w:t xml:space="preserve"> بازدياد درجة حرارة التلدين  التي ستنعكس</w:t>
      </w:r>
      <w:r w:rsidRPr="00322E79">
        <w:rPr>
          <w:rFonts w:ascii="Simplified Arabic" w:hAnsi="Simplified Arabic" w:cs="Simplified Arabic"/>
          <w:i/>
          <w:sz w:val="26"/>
          <w:szCs w:val="26"/>
          <w:rtl/>
        </w:rPr>
        <w:t xml:space="preserve"> نتيجته على عرض الفجوة الطاقية </w:t>
      </w:r>
      <w:r w:rsidR="009911D1" w:rsidRPr="00322E79">
        <w:rPr>
          <w:rFonts w:ascii="Simplified Arabic" w:hAnsi="Simplified Arabic" w:cs="Simplified Arabic"/>
          <w:i/>
          <w:sz w:val="26"/>
          <w:szCs w:val="26"/>
          <w:rtl/>
        </w:rPr>
        <w:t>.</w:t>
      </w:r>
    </w:p>
    <w:p w:rsidR="009911D1" w:rsidRPr="00322E79" w:rsidRDefault="00A8204F" w:rsidP="00A8204F">
      <w:pPr>
        <w:spacing w:line="240" w:lineRule="auto"/>
        <w:jc w:val="both"/>
        <w:rPr>
          <w:rFonts w:ascii="Simplified Arabic" w:hAnsi="Simplified Arabic" w:cs="Simplified Arabic"/>
          <w:i/>
          <w:sz w:val="26"/>
          <w:szCs w:val="26"/>
          <w:rtl/>
        </w:rPr>
      </w:pPr>
      <w:r>
        <w:rPr>
          <w:rFonts w:ascii="Simplified Arabic" w:hAnsi="Simplified Arabic" w:cs="Simplified Arabic"/>
          <w:i/>
          <w:sz w:val="26"/>
          <w:szCs w:val="26"/>
          <w:rtl/>
        </w:rPr>
        <w:t>ال</w:t>
      </w:r>
      <w:r>
        <w:rPr>
          <w:rFonts w:ascii="Simplified Arabic" w:hAnsi="Simplified Arabic" w:cs="Simplified Arabic" w:hint="cs"/>
          <w:i/>
          <w:sz w:val="26"/>
          <w:szCs w:val="26"/>
          <w:rtl/>
        </w:rPr>
        <w:t>أ</w:t>
      </w:r>
      <w:r w:rsidR="009911D1" w:rsidRPr="00322E79">
        <w:rPr>
          <w:rFonts w:ascii="Simplified Arabic" w:hAnsi="Simplified Arabic" w:cs="Simplified Arabic"/>
          <w:i/>
          <w:sz w:val="26"/>
          <w:szCs w:val="26"/>
          <w:rtl/>
        </w:rPr>
        <w:t>مر الذي يشير الى أهمية هذه الأفلام باستخدامها كطبقة ماصة لضوء الشمس المرئي في الخلايا الشمسية من جهة وكطبقة شفافة مانعة ل</w:t>
      </w:r>
      <w:r>
        <w:rPr>
          <w:rFonts w:ascii="Simplified Arabic" w:hAnsi="Simplified Arabic" w:cs="Simplified Arabic"/>
          <w:i/>
          <w:sz w:val="26"/>
          <w:szCs w:val="26"/>
          <w:rtl/>
        </w:rPr>
        <w:t>لانعكاس في المجال تحت الأحمر .</w:t>
      </w:r>
      <w:r>
        <w:rPr>
          <w:rFonts w:ascii="Simplified Arabic" w:hAnsi="Simplified Arabic" w:cs="Simplified Arabic" w:hint="cs"/>
          <w:i/>
          <w:sz w:val="26"/>
          <w:szCs w:val="26"/>
          <w:rtl/>
        </w:rPr>
        <w:t>الأ</w:t>
      </w:r>
      <w:r w:rsidR="009911D1" w:rsidRPr="00322E79">
        <w:rPr>
          <w:rFonts w:ascii="Simplified Arabic" w:hAnsi="Simplified Arabic" w:cs="Simplified Arabic"/>
          <w:i/>
          <w:sz w:val="26"/>
          <w:szCs w:val="26"/>
          <w:rtl/>
        </w:rPr>
        <w:t xml:space="preserve">مر المتوافق مع نتائج الدراسة </w:t>
      </w:r>
      <w:r w:rsidR="009911D1" w:rsidRPr="00322E79">
        <w:rPr>
          <w:rFonts w:ascii="Simplified Arabic" w:hAnsi="Simplified Arabic" w:cs="Simplified Arabic"/>
          <w:i/>
          <w:sz w:val="26"/>
          <w:szCs w:val="26"/>
        </w:rPr>
        <w:t>[8]</w:t>
      </w:r>
      <w:r w:rsidR="009911D1" w:rsidRPr="00322E79">
        <w:rPr>
          <w:rFonts w:ascii="Simplified Arabic" w:hAnsi="Simplified Arabic" w:cs="Simplified Arabic"/>
          <w:i/>
          <w:sz w:val="26"/>
          <w:szCs w:val="26"/>
          <w:rtl/>
        </w:rPr>
        <w:t xml:space="preserve">. </w:t>
      </w:r>
    </w:p>
    <w:p w:rsidR="009911D1" w:rsidRPr="00322E79" w:rsidRDefault="004178AF" w:rsidP="00322E79">
      <w:pPr>
        <w:spacing w:line="240" w:lineRule="auto"/>
        <w:jc w:val="both"/>
        <w:rPr>
          <w:rFonts w:ascii="Simplified Arabic" w:hAnsi="Simplified Arabic" w:cs="Simplified Arabic"/>
          <w:i/>
          <w:sz w:val="26"/>
          <w:szCs w:val="26"/>
        </w:rPr>
      </w:pPr>
      <w:r>
        <w:rPr>
          <w:noProof/>
        </w:rPr>
        <w:drawing>
          <wp:inline distT="0" distB="0" distL="0" distR="0" wp14:anchorId="50CF54E2" wp14:editId="1D5890EA">
            <wp:extent cx="4343400" cy="3292475"/>
            <wp:effectExtent l="0" t="0" r="0" b="3175"/>
            <wp:docPr id="23" name="مخطط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9911D1" w:rsidRPr="00322E79">
        <w:rPr>
          <w:rFonts w:ascii="Simplified Arabic" w:hAnsi="Simplified Arabic" w:cs="Simplified Arabic"/>
          <w:i/>
          <w:sz w:val="26"/>
          <w:szCs w:val="26"/>
        </w:rPr>
        <w:t xml:space="preserve"> </w:t>
      </w:r>
    </w:p>
    <w:p w:rsidR="009911D1" w:rsidRPr="00322E79" w:rsidRDefault="009911D1" w:rsidP="00322E79">
      <w:pPr>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الشكل البياني (</w:t>
      </w:r>
      <w:r w:rsidR="00F0197B" w:rsidRPr="00322E79">
        <w:rPr>
          <w:rFonts w:ascii="Simplified Arabic" w:hAnsi="Simplified Arabic" w:cs="Simplified Arabic"/>
          <w:sz w:val="26"/>
          <w:szCs w:val="26"/>
        </w:rPr>
        <w:t>4</w:t>
      </w:r>
      <w:r w:rsidRPr="00322E79">
        <w:rPr>
          <w:rFonts w:ascii="Simplified Arabic" w:hAnsi="Simplified Arabic" w:cs="Simplified Arabic"/>
          <w:sz w:val="26"/>
          <w:szCs w:val="26"/>
        </w:rPr>
        <w:t>-1</w:t>
      </w:r>
      <w:r w:rsidRPr="00322E79">
        <w:rPr>
          <w:rFonts w:ascii="Simplified Arabic" w:hAnsi="Simplified Arabic" w:cs="Simplified Arabic"/>
          <w:sz w:val="26"/>
          <w:szCs w:val="26"/>
          <w:rtl/>
        </w:rPr>
        <w:t xml:space="preserve">) أطياف النفاذية لفيلم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بسماكة </w:t>
      </w:r>
      <w:r w:rsidRPr="00322E79">
        <w:rPr>
          <w:rFonts w:ascii="Simplified Arabic" w:hAnsi="Simplified Arabic" w:cs="Simplified Arabic"/>
          <w:sz w:val="26"/>
          <w:szCs w:val="26"/>
        </w:rPr>
        <w:t>250nm</w:t>
      </w:r>
      <w:r w:rsidRPr="00322E79">
        <w:rPr>
          <w:rFonts w:ascii="Simplified Arabic" w:hAnsi="Simplified Arabic" w:cs="Simplified Arabic"/>
          <w:sz w:val="26"/>
          <w:szCs w:val="26"/>
          <w:rtl/>
        </w:rPr>
        <w:t xml:space="preserve"> ,الشكل </w:t>
      </w:r>
      <w:r w:rsidRPr="00322E79">
        <w:rPr>
          <w:rFonts w:ascii="Simplified Arabic" w:hAnsi="Simplified Arabic" w:cs="Simplified Arabic"/>
          <w:sz w:val="26"/>
          <w:szCs w:val="26"/>
        </w:rPr>
        <w:t>a</w:t>
      </w:r>
      <w:r w:rsidRPr="00322E79">
        <w:rPr>
          <w:rFonts w:ascii="Simplified Arabic" w:hAnsi="Simplified Arabic" w:cs="Simplified Arabic"/>
          <w:sz w:val="26"/>
          <w:szCs w:val="26"/>
          <w:rtl/>
        </w:rPr>
        <w:t xml:space="preserve">- محضر بدرجة حرارة الغرفة ,الشكل </w:t>
      </w:r>
      <w:r w:rsidRPr="00322E79">
        <w:rPr>
          <w:rFonts w:ascii="Simplified Arabic" w:hAnsi="Simplified Arabic" w:cs="Simplified Arabic"/>
          <w:sz w:val="26"/>
          <w:szCs w:val="26"/>
        </w:rPr>
        <w:t>b</w:t>
      </w:r>
      <w:r w:rsidRPr="00322E79">
        <w:rPr>
          <w:rFonts w:ascii="Simplified Arabic" w:hAnsi="Simplified Arabic" w:cs="Simplified Arabic"/>
          <w:sz w:val="26"/>
          <w:szCs w:val="26"/>
          <w:rtl/>
        </w:rPr>
        <w:t xml:space="preserve">- ملدن للدرجة </w:t>
      </w:r>
      <w:r w:rsidRPr="00322E79">
        <w:rPr>
          <w:rFonts w:ascii="Simplified Arabic" w:hAnsi="Simplified Arabic" w:cs="Simplified Arabic"/>
          <w:sz w:val="26"/>
          <w:szCs w:val="26"/>
        </w:rPr>
        <w:t>200c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 الشكل </w:t>
      </w:r>
      <w:r w:rsidRPr="00322E79">
        <w:rPr>
          <w:rFonts w:ascii="Simplified Arabic" w:hAnsi="Simplified Arabic" w:cs="Simplified Arabic"/>
          <w:sz w:val="26"/>
          <w:szCs w:val="26"/>
        </w:rPr>
        <w:t>c</w:t>
      </w:r>
      <w:r w:rsidRPr="00322E79">
        <w:rPr>
          <w:rFonts w:ascii="Simplified Arabic" w:hAnsi="Simplified Arabic" w:cs="Simplified Arabic"/>
          <w:sz w:val="26"/>
          <w:szCs w:val="26"/>
          <w:rtl/>
        </w:rPr>
        <w:t xml:space="preserve">- ملدن للدرجة </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p>
    <w:p w:rsidR="009911D1" w:rsidRPr="00322E79" w:rsidRDefault="009911D1" w:rsidP="00322E79">
      <w:pPr>
        <w:numPr>
          <w:ilvl w:val="0"/>
          <w:numId w:val="3"/>
        </w:numPr>
        <w:spacing w:line="240" w:lineRule="auto"/>
        <w:contextualSpacing/>
        <w:jc w:val="both"/>
        <w:rPr>
          <w:rFonts w:ascii="Simplified Arabic" w:hAnsi="Simplified Arabic" w:cs="Simplified Arabic"/>
          <w:sz w:val="26"/>
          <w:szCs w:val="26"/>
        </w:rPr>
      </w:pPr>
      <w:r w:rsidRPr="00322E79">
        <w:rPr>
          <w:rFonts w:ascii="Simplified Arabic" w:hAnsi="Simplified Arabic" w:cs="Simplified Arabic"/>
          <w:b/>
          <w:bCs/>
          <w:sz w:val="26"/>
          <w:szCs w:val="26"/>
          <w:rtl/>
        </w:rPr>
        <w:t>تعيين طيف الانعكاسية</w:t>
      </w:r>
      <w:r w:rsidRPr="00322E79">
        <w:rPr>
          <w:rFonts w:ascii="Simplified Arabic" w:hAnsi="Simplified Arabic" w:cs="Simplified Arabic"/>
          <w:sz w:val="26"/>
          <w:szCs w:val="26"/>
          <w:rtl/>
        </w:rPr>
        <w:t xml:space="preserve"> : </w:t>
      </w:r>
    </w:p>
    <w:p w:rsidR="009911D1" w:rsidRPr="00322E79" w:rsidRDefault="009911D1" w:rsidP="00322E79">
      <w:pPr>
        <w:spacing w:line="240" w:lineRule="auto"/>
        <w:contextualSpacing/>
        <w:jc w:val="both"/>
        <w:rPr>
          <w:rFonts w:ascii="Simplified Arabic" w:hAnsi="Simplified Arabic" w:cs="Simplified Arabic"/>
          <w:sz w:val="26"/>
          <w:szCs w:val="26"/>
          <w:rtl/>
        </w:rPr>
      </w:pPr>
      <w:r w:rsidRPr="00322E79">
        <w:rPr>
          <w:rFonts w:ascii="Simplified Arabic" w:eastAsia="Arial" w:hAnsi="Simplified Arabic" w:cs="Simplified Arabic"/>
          <w:color w:val="000000"/>
          <w:sz w:val="26"/>
          <w:szCs w:val="26"/>
          <w:rtl/>
        </w:rPr>
        <w:lastRenderedPageBreak/>
        <w:t>الشكل البياني (</w:t>
      </w:r>
      <w:r w:rsidR="00F0197B" w:rsidRPr="00322E79">
        <w:rPr>
          <w:rFonts w:ascii="Simplified Arabic" w:eastAsia="Arial" w:hAnsi="Simplified Arabic" w:cs="Simplified Arabic"/>
          <w:color w:val="000000"/>
          <w:sz w:val="26"/>
          <w:szCs w:val="26"/>
        </w:rPr>
        <w:t>1-5</w:t>
      </w:r>
      <w:r w:rsidRPr="00322E79">
        <w:rPr>
          <w:rFonts w:ascii="Simplified Arabic" w:eastAsia="Arial" w:hAnsi="Simplified Arabic" w:cs="Simplified Arabic"/>
          <w:color w:val="000000"/>
          <w:sz w:val="26"/>
          <w:szCs w:val="26"/>
          <w:rtl/>
        </w:rPr>
        <w:t>)يوضح الان</w:t>
      </w:r>
      <w:r w:rsidR="00EE4811">
        <w:rPr>
          <w:rFonts w:ascii="Simplified Arabic" w:eastAsia="Arial" w:hAnsi="Simplified Arabic" w:cs="Simplified Arabic"/>
          <w:color w:val="000000"/>
          <w:sz w:val="26"/>
          <w:szCs w:val="26"/>
          <w:rtl/>
        </w:rPr>
        <w:t>عكاسية بدلالة طول الموجة ل</w:t>
      </w:r>
      <w:r w:rsidR="00EE4811">
        <w:rPr>
          <w:rFonts w:ascii="Simplified Arabic" w:eastAsia="Arial" w:hAnsi="Simplified Arabic" w:cs="Simplified Arabic" w:hint="cs"/>
          <w:color w:val="000000"/>
          <w:sz w:val="26"/>
          <w:szCs w:val="26"/>
          <w:rtl/>
        </w:rPr>
        <w:t>أ</w:t>
      </w:r>
      <w:r w:rsidR="00F0197B" w:rsidRPr="00322E79">
        <w:rPr>
          <w:rFonts w:ascii="Simplified Arabic" w:eastAsia="Arial" w:hAnsi="Simplified Arabic" w:cs="Simplified Arabic"/>
          <w:color w:val="000000"/>
          <w:sz w:val="26"/>
          <w:szCs w:val="26"/>
          <w:rtl/>
        </w:rPr>
        <w:t xml:space="preserve">فلام </w:t>
      </w:r>
      <w:proofErr w:type="spellStart"/>
      <w:r w:rsidR="00F0197B" w:rsidRPr="00322E79">
        <w:rPr>
          <w:rFonts w:ascii="Simplified Arabic" w:eastAsia="Arial" w:hAnsi="Simplified Arabic" w:cs="Simplified Arabic"/>
          <w:color w:val="000000"/>
          <w:sz w:val="26"/>
          <w:szCs w:val="26"/>
        </w:rPr>
        <w:t>ZnS</w:t>
      </w:r>
      <w:r w:rsidRPr="00322E79">
        <w:rPr>
          <w:rFonts w:ascii="Simplified Arabic" w:eastAsia="Arial" w:hAnsi="Simplified Arabic" w:cs="Simplified Arabic"/>
          <w:color w:val="000000"/>
          <w:sz w:val="26"/>
          <w:szCs w:val="26"/>
        </w:rPr>
        <w:t>e</w:t>
      </w:r>
      <w:r w:rsidRPr="00322E79">
        <w:rPr>
          <w:rFonts w:ascii="Simplified Arabic" w:eastAsia="Arial" w:hAnsi="Simplified Arabic" w:cs="Simplified Arabic"/>
          <w:color w:val="000000"/>
          <w:sz w:val="26"/>
          <w:szCs w:val="26"/>
          <w:rtl/>
        </w:rPr>
        <w:t>المرسبة</w:t>
      </w:r>
      <w:proofErr w:type="spellEnd"/>
      <w:r w:rsidRPr="00322E79">
        <w:rPr>
          <w:rFonts w:ascii="Simplified Arabic" w:eastAsia="Arial" w:hAnsi="Simplified Arabic" w:cs="Simplified Arabic"/>
          <w:color w:val="000000"/>
          <w:sz w:val="26"/>
          <w:szCs w:val="26"/>
          <w:rtl/>
        </w:rPr>
        <w:t xml:space="preserve"> بسماكة </w:t>
      </w:r>
      <w:r w:rsidRPr="00322E79">
        <w:rPr>
          <w:rFonts w:ascii="Simplified Arabic" w:eastAsia="Arial" w:hAnsi="Simplified Arabic" w:cs="Simplified Arabic"/>
          <w:color w:val="000000"/>
          <w:sz w:val="26"/>
          <w:szCs w:val="26"/>
        </w:rPr>
        <w:t>250nm</w:t>
      </w:r>
      <w:r w:rsidRPr="00322E79">
        <w:rPr>
          <w:rFonts w:ascii="Simplified Arabic" w:eastAsia="Arial" w:hAnsi="Simplified Arabic" w:cs="Simplified Arabic"/>
          <w:color w:val="000000"/>
          <w:sz w:val="26"/>
          <w:szCs w:val="26"/>
          <w:rtl/>
        </w:rPr>
        <w:t>والمعرضة للتلدين عند درجتين(</w:t>
      </w:r>
      <w:r w:rsidRPr="00322E79">
        <w:rPr>
          <w:rFonts w:ascii="Simplified Arabic" w:eastAsia="Arial" w:hAnsi="Simplified Arabic" w:cs="Simplified Arabic"/>
          <w:color w:val="000000"/>
          <w:sz w:val="26"/>
          <w:szCs w:val="26"/>
        </w:rPr>
        <w:t>200</w:t>
      </w:r>
      <w:r w:rsidR="00EE4811">
        <w:rPr>
          <w:rFonts w:ascii="Century Gothic" w:eastAsia="Arial" w:hAnsi="Century Gothic" w:cs="Simplified Arabic"/>
          <w:color w:val="000000"/>
          <w:sz w:val="26"/>
          <w:szCs w:val="26"/>
        </w:rPr>
        <w:t>˚</w:t>
      </w:r>
      <w:r w:rsidR="00EE4811">
        <w:rPr>
          <w:rFonts w:ascii="Simplified Arabic" w:eastAsia="Arial" w:hAnsi="Simplified Arabic" w:cs="Simplified Arabic"/>
          <w:color w:val="000000"/>
          <w:sz w:val="26"/>
          <w:szCs w:val="26"/>
        </w:rPr>
        <w:t>c</w:t>
      </w:r>
      <w:r w:rsidRPr="00322E79">
        <w:rPr>
          <w:rFonts w:ascii="Simplified Arabic" w:eastAsia="Arial" w:hAnsi="Simplified Arabic" w:cs="Simplified Arabic"/>
          <w:color w:val="000000"/>
          <w:sz w:val="26"/>
          <w:szCs w:val="26"/>
        </w:rPr>
        <w:t>-300c</w:t>
      </w:r>
      <w:r w:rsidRPr="00322E79">
        <w:rPr>
          <w:rFonts w:ascii="Sakkal Majalla" w:eastAsia="Arial" w:hAnsi="Sakkal Majalla" w:cs="Sakkal Majalla"/>
          <w:color w:val="000000"/>
          <w:sz w:val="26"/>
          <w:szCs w:val="26"/>
        </w:rPr>
        <w:t>˚</w:t>
      </w:r>
      <w:r w:rsidR="00EE4811">
        <w:rPr>
          <w:rFonts w:ascii="Simplified Arabic" w:eastAsia="Arial" w:hAnsi="Simplified Arabic" w:cs="Simplified Arabic"/>
          <w:color w:val="000000"/>
          <w:sz w:val="26"/>
          <w:szCs w:val="26"/>
          <w:rtl/>
        </w:rPr>
        <w:t xml:space="preserve">)نلاحظ من الشكل </w:t>
      </w:r>
      <w:r w:rsidR="00EE4811">
        <w:rPr>
          <w:rFonts w:ascii="Simplified Arabic" w:eastAsia="Arial" w:hAnsi="Simplified Arabic" w:cs="Simplified Arabic" w:hint="cs"/>
          <w:color w:val="000000"/>
          <w:sz w:val="26"/>
          <w:szCs w:val="26"/>
          <w:rtl/>
        </w:rPr>
        <w:t>أ</w:t>
      </w:r>
      <w:r w:rsidRPr="00322E79">
        <w:rPr>
          <w:rFonts w:ascii="Simplified Arabic" w:eastAsia="Arial" w:hAnsi="Simplified Arabic" w:cs="Simplified Arabic"/>
          <w:color w:val="000000"/>
          <w:sz w:val="26"/>
          <w:szCs w:val="26"/>
          <w:rtl/>
        </w:rPr>
        <w:t xml:space="preserve">ن الانعكاسية تمتلك نهاية عظمى في المجال المرئي والمتوافق مع بدء الامتصاص حيث تنخفض الانعكاسية في المجال تحت الأحمر يتوافق مع ارتفاع النفاذية </w:t>
      </w:r>
      <w:proofErr w:type="spellStart"/>
      <w:r w:rsidRPr="00322E79">
        <w:rPr>
          <w:rFonts w:ascii="Simplified Arabic" w:eastAsia="Arial" w:hAnsi="Simplified Arabic" w:cs="Simplified Arabic"/>
          <w:color w:val="000000"/>
          <w:sz w:val="26"/>
          <w:szCs w:val="26"/>
          <w:rtl/>
        </w:rPr>
        <w:t>وياخذ</w:t>
      </w:r>
      <w:proofErr w:type="spellEnd"/>
      <w:r w:rsidRPr="00322E79">
        <w:rPr>
          <w:rFonts w:ascii="Simplified Arabic" w:eastAsia="Arial" w:hAnsi="Simplified Arabic" w:cs="Simplified Arabic"/>
          <w:color w:val="000000"/>
          <w:sz w:val="26"/>
          <w:szCs w:val="26"/>
          <w:rtl/>
        </w:rPr>
        <w:t xml:space="preserve"> شكلا </w:t>
      </w:r>
      <w:proofErr w:type="spellStart"/>
      <w:r w:rsidRPr="00322E79">
        <w:rPr>
          <w:rFonts w:ascii="Simplified Arabic" w:eastAsia="Arial" w:hAnsi="Simplified Arabic" w:cs="Simplified Arabic"/>
          <w:color w:val="000000"/>
          <w:sz w:val="26"/>
          <w:szCs w:val="26"/>
          <w:rtl/>
        </w:rPr>
        <w:t>انسيايبا</w:t>
      </w:r>
      <w:proofErr w:type="spellEnd"/>
      <w:r w:rsidRPr="00322E79">
        <w:rPr>
          <w:rFonts w:ascii="Simplified Arabic" w:eastAsia="Arial" w:hAnsi="Simplified Arabic" w:cs="Simplified Arabic"/>
          <w:color w:val="000000"/>
          <w:sz w:val="26"/>
          <w:szCs w:val="26"/>
          <w:rtl/>
        </w:rPr>
        <w:t xml:space="preserve"> حول قيمة وسطية حوالي </w:t>
      </w:r>
      <w:r w:rsidRPr="00322E79">
        <w:rPr>
          <w:rFonts w:ascii="Simplified Arabic" w:eastAsia="Arial" w:hAnsi="Simplified Arabic" w:cs="Simplified Arabic"/>
          <w:color w:val="000000"/>
          <w:sz w:val="26"/>
          <w:szCs w:val="26"/>
        </w:rPr>
        <w:t>30%</w:t>
      </w:r>
      <w:r w:rsidRPr="00322E79">
        <w:rPr>
          <w:rFonts w:ascii="Simplified Arabic" w:eastAsia="Arial" w:hAnsi="Simplified Arabic" w:cs="Simplified Arabic"/>
          <w:color w:val="000000"/>
          <w:sz w:val="26"/>
          <w:szCs w:val="26"/>
          <w:rtl/>
        </w:rPr>
        <w:t xml:space="preserve"> والذي يقابل نفاذية انسيابية حول قيمة وسطية </w:t>
      </w:r>
      <w:r w:rsidRPr="00322E79">
        <w:rPr>
          <w:rFonts w:ascii="Simplified Arabic" w:eastAsia="Arial" w:hAnsi="Simplified Arabic" w:cs="Simplified Arabic"/>
          <w:color w:val="000000"/>
          <w:sz w:val="26"/>
          <w:szCs w:val="26"/>
        </w:rPr>
        <w:t>65%</w:t>
      </w:r>
      <w:r w:rsidRPr="00322E79">
        <w:rPr>
          <w:rFonts w:ascii="Simplified Arabic" w:hAnsi="Simplified Arabic" w:cs="Simplified Arabic"/>
          <w:sz w:val="26"/>
          <w:szCs w:val="26"/>
          <w:rtl/>
        </w:rPr>
        <w:t>.</w:t>
      </w:r>
    </w:p>
    <w:p w:rsidR="009911D1" w:rsidRPr="00322E79" w:rsidRDefault="00AD0B4A" w:rsidP="002738EC">
      <w:pPr>
        <w:spacing w:line="240" w:lineRule="auto"/>
        <w:contextualSpacing/>
        <w:jc w:val="both"/>
        <w:rPr>
          <w:rFonts w:ascii="Simplified Arabic" w:hAnsi="Simplified Arabic" w:cs="Simplified Arabic"/>
          <w:sz w:val="26"/>
          <w:szCs w:val="26"/>
          <w:rtl/>
        </w:rPr>
      </w:pPr>
      <w:r>
        <w:rPr>
          <w:noProof/>
        </w:rPr>
        <w:drawing>
          <wp:inline distT="0" distB="0" distL="0" distR="0" wp14:anchorId="066422A2" wp14:editId="4A914F15">
            <wp:extent cx="4972050" cy="1857375"/>
            <wp:effectExtent l="0" t="0" r="0" b="9525"/>
            <wp:docPr id="20" name="مخطط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73B9E" w:rsidRPr="00322E79" w:rsidRDefault="00AD0B4A" w:rsidP="002738EC">
      <w:pPr>
        <w:spacing w:line="240" w:lineRule="auto"/>
        <w:contextualSpacing/>
        <w:jc w:val="both"/>
        <w:rPr>
          <w:rFonts w:ascii="Simplified Arabic" w:hAnsi="Simplified Arabic" w:cs="Simplified Arabic"/>
          <w:sz w:val="26"/>
          <w:szCs w:val="26"/>
          <w:rtl/>
        </w:rPr>
      </w:pPr>
      <w:r>
        <w:rPr>
          <w:noProof/>
        </w:rPr>
        <w:lastRenderedPageBreak/>
        <w:drawing>
          <wp:inline distT="0" distB="0" distL="0" distR="0" wp14:anchorId="3E6D0F72" wp14:editId="4667B746">
            <wp:extent cx="4528820" cy="2143125"/>
            <wp:effectExtent l="0" t="0" r="5080" b="9525"/>
            <wp:docPr id="24" name="مخطط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rPr>
        <w:drawing>
          <wp:inline distT="0" distB="0" distL="0" distR="0" wp14:anchorId="4608A27D" wp14:editId="67305C66">
            <wp:extent cx="4690745" cy="1876425"/>
            <wp:effectExtent l="0" t="0" r="14605" b="9525"/>
            <wp:docPr id="26" name="مخطط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673B9E" w:rsidRPr="00322E79">
        <w:rPr>
          <w:rFonts w:ascii="Simplified Arabic" w:hAnsi="Simplified Arabic" w:cs="Simplified Arabic"/>
          <w:sz w:val="26"/>
          <w:szCs w:val="26"/>
          <w:rtl/>
        </w:rPr>
        <w:t xml:space="preserve"> </w:t>
      </w:r>
    </w:p>
    <w:p w:rsidR="009911D1" w:rsidRPr="00322E79" w:rsidRDefault="009911D1" w:rsidP="00AD0B4A">
      <w:pPr>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الشكل البياني (</w:t>
      </w:r>
      <w:r w:rsidR="00F0197B" w:rsidRPr="00322E79">
        <w:rPr>
          <w:rFonts w:ascii="Simplified Arabic" w:hAnsi="Simplified Arabic" w:cs="Simplified Arabic"/>
          <w:sz w:val="26"/>
          <w:szCs w:val="26"/>
        </w:rPr>
        <w:t>1-5</w:t>
      </w:r>
      <w:r w:rsidR="00AD0B4A">
        <w:rPr>
          <w:rFonts w:ascii="Simplified Arabic" w:hAnsi="Simplified Arabic" w:cs="Simplified Arabic"/>
          <w:sz w:val="26"/>
          <w:szCs w:val="26"/>
          <w:rtl/>
        </w:rPr>
        <w:t xml:space="preserve">) الانعكاسية </w:t>
      </w:r>
      <w:r w:rsidR="00AD0B4A">
        <w:rPr>
          <w:rFonts w:ascii="Simplified Arabic" w:hAnsi="Simplified Arabic" w:cs="Simplified Arabic" w:hint="cs"/>
          <w:sz w:val="26"/>
          <w:szCs w:val="26"/>
          <w:rtl/>
        </w:rPr>
        <w:t>لأ</w:t>
      </w:r>
      <w:r w:rsidRPr="00322E79">
        <w:rPr>
          <w:rFonts w:ascii="Simplified Arabic" w:hAnsi="Simplified Arabic" w:cs="Simplified Arabic"/>
          <w:sz w:val="26"/>
          <w:szCs w:val="26"/>
          <w:rtl/>
        </w:rPr>
        <w:t xml:space="preserve">فلام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بسماكة </w:t>
      </w:r>
      <w:r w:rsidRPr="00322E79">
        <w:rPr>
          <w:rFonts w:ascii="Simplified Arabic" w:hAnsi="Simplified Arabic" w:cs="Simplified Arabic"/>
          <w:sz w:val="26"/>
          <w:szCs w:val="26"/>
        </w:rPr>
        <w:t xml:space="preserve">250nm </w:t>
      </w:r>
      <w:r w:rsidRPr="00322E79">
        <w:rPr>
          <w:rFonts w:ascii="Simplified Arabic" w:hAnsi="Simplified Arabic" w:cs="Simplified Arabic"/>
          <w:sz w:val="26"/>
          <w:szCs w:val="26"/>
          <w:rtl/>
        </w:rPr>
        <w:t xml:space="preserve"> , الشكل </w:t>
      </w:r>
      <w:r w:rsidRPr="00322E79">
        <w:rPr>
          <w:rFonts w:ascii="Simplified Arabic" w:hAnsi="Simplified Arabic" w:cs="Simplified Arabic"/>
          <w:sz w:val="26"/>
          <w:szCs w:val="26"/>
        </w:rPr>
        <w:t>a</w:t>
      </w:r>
      <w:r w:rsidRPr="00322E79">
        <w:rPr>
          <w:rFonts w:ascii="Simplified Arabic" w:hAnsi="Simplified Arabic" w:cs="Simplified Arabic"/>
          <w:sz w:val="26"/>
          <w:szCs w:val="26"/>
          <w:rtl/>
        </w:rPr>
        <w:t xml:space="preserve">-بدون تلدين الشكل </w:t>
      </w:r>
      <w:r w:rsidRPr="00322E79">
        <w:rPr>
          <w:rFonts w:ascii="Simplified Arabic" w:hAnsi="Simplified Arabic" w:cs="Simplified Arabic"/>
          <w:sz w:val="26"/>
          <w:szCs w:val="26"/>
        </w:rPr>
        <w:t>b</w:t>
      </w:r>
      <w:r w:rsidRPr="00322E79">
        <w:rPr>
          <w:rFonts w:ascii="Simplified Arabic" w:hAnsi="Simplified Arabic" w:cs="Simplified Arabic"/>
          <w:sz w:val="26"/>
          <w:szCs w:val="26"/>
          <w:rtl/>
        </w:rPr>
        <w:t xml:space="preserve">-ملدن الى درجة </w:t>
      </w:r>
      <w:r w:rsidRPr="00322E79">
        <w:rPr>
          <w:rFonts w:ascii="Simplified Arabic" w:hAnsi="Simplified Arabic" w:cs="Simplified Arabic"/>
          <w:sz w:val="26"/>
          <w:szCs w:val="26"/>
        </w:rPr>
        <w:t>200c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,الشكل </w:t>
      </w:r>
      <w:r w:rsidRPr="00322E79">
        <w:rPr>
          <w:rFonts w:ascii="Simplified Arabic" w:hAnsi="Simplified Arabic" w:cs="Simplified Arabic"/>
          <w:sz w:val="26"/>
          <w:szCs w:val="26"/>
        </w:rPr>
        <w:t>c</w:t>
      </w:r>
      <w:r w:rsidRPr="00322E79">
        <w:rPr>
          <w:rFonts w:ascii="Simplified Arabic" w:hAnsi="Simplified Arabic" w:cs="Simplified Arabic"/>
          <w:sz w:val="26"/>
          <w:szCs w:val="26"/>
          <w:rtl/>
        </w:rPr>
        <w:t xml:space="preserve">-ملدن الى درجة </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r w:rsidR="00AD0B4A">
        <w:rPr>
          <w:rFonts w:ascii="Simplified Arabic" w:hAnsi="Simplified Arabic" w:cs="Simplified Arabic"/>
          <w:sz w:val="26"/>
          <w:szCs w:val="26"/>
          <w:rtl/>
        </w:rPr>
        <w:t xml:space="preserve"> </w:t>
      </w:r>
    </w:p>
    <w:p w:rsidR="009911D1" w:rsidRPr="00322E79" w:rsidRDefault="009911D1" w:rsidP="00322E79">
      <w:pPr>
        <w:tabs>
          <w:tab w:val="left" w:pos="6451"/>
        </w:tabs>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 </w:t>
      </w:r>
      <w:r w:rsidRPr="00322E79">
        <w:rPr>
          <w:rFonts w:ascii="Simplified Arabic" w:hAnsi="Simplified Arabic" w:cs="Simplified Arabic"/>
          <w:sz w:val="26"/>
          <w:szCs w:val="26"/>
        </w:rPr>
        <w:t>-</w:t>
      </w:r>
      <w:r w:rsidR="00673B9E" w:rsidRPr="00322E79">
        <w:rPr>
          <w:rFonts w:ascii="Simplified Arabic" w:hAnsi="Simplified Arabic" w:cs="Simplified Arabic"/>
          <w:b/>
          <w:bCs/>
          <w:sz w:val="26"/>
          <w:szCs w:val="26"/>
        </w:rPr>
        <w:t>1-2-4-2</w:t>
      </w:r>
      <w:r w:rsidRPr="00322E79">
        <w:rPr>
          <w:rFonts w:ascii="Simplified Arabic" w:hAnsi="Simplified Arabic" w:cs="Simplified Arabic"/>
          <w:b/>
          <w:bCs/>
          <w:sz w:val="26"/>
          <w:szCs w:val="26"/>
          <w:rtl/>
        </w:rPr>
        <w:t xml:space="preserve">معامل الامتصاص </w:t>
      </w:r>
      <w:r w:rsidRPr="00322E79">
        <w:rPr>
          <w:rFonts w:ascii="Simplified Arabic" w:hAnsi="Simplified Arabic" w:cs="Simplified Arabic"/>
          <w:sz w:val="26"/>
          <w:szCs w:val="26"/>
          <w:rtl/>
        </w:rPr>
        <w:t>:</w:t>
      </w:r>
    </w:p>
    <w:p w:rsidR="009911D1" w:rsidRPr="00322E79" w:rsidRDefault="009911D1" w:rsidP="00322E79">
      <w:pPr>
        <w:tabs>
          <w:tab w:val="left" w:pos="6451"/>
        </w:tabs>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استخدمت القياسات الطيفية للنفاذية الضوئية </w:t>
      </w:r>
      <w:r w:rsidRPr="00322E79">
        <w:rPr>
          <w:rFonts w:ascii="Simplified Arabic" w:hAnsi="Simplified Arabic" w:cs="Simplified Arabic"/>
          <w:sz w:val="26"/>
          <w:szCs w:val="26"/>
        </w:rPr>
        <w:t>T</w:t>
      </w:r>
      <w:r w:rsidRPr="00322E79">
        <w:rPr>
          <w:rFonts w:ascii="Simplified Arabic" w:hAnsi="Simplified Arabic" w:cs="Simplified Arabic"/>
          <w:sz w:val="26"/>
          <w:szCs w:val="26"/>
          <w:rtl/>
        </w:rPr>
        <w:t xml:space="preserve"> , والموضحة في الشكل (</w:t>
      </w:r>
      <w:r w:rsidRPr="00322E79">
        <w:rPr>
          <w:rFonts w:ascii="Simplified Arabic" w:hAnsi="Simplified Arabic" w:cs="Simplified Arabic"/>
          <w:sz w:val="26"/>
          <w:szCs w:val="26"/>
        </w:rPr>
        <w:t>5-1</w:t>
      </w:r>
      <w:r w:rsidRPr="00322E79">
        <w:rPr>
          <w:rFonts w:ascii="Simplified Arabic" w:hAnsi="Simplified Arabic" w:cs="Simplified Arabic"/>
          <w:sz w:val="26"/>
          <w:szCs w:val="26"/>
          <w:rtl/>
        </w:rPr>
        <w:t xml:space="preserve">) لحساب معامل امتصاص الفيلم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Pr>
        <w:t xml:space="preserve"> </w:t>
      </w:r>
      <w:r w:rsidRPr="00322E79">
        <w:rPr>
          <w:rFonts w:ascii="Simplified Arabic" w:hAnsi="Simplified Arabic" w:cs="Simplified Arabic"/>
          <w:sz w:val="26"/>
          <w:szCs w:val="26"/>
          <w:rtl/>
        </w:rPr>
        <w:t xml:space="preserve"> (</w:t>
      </w:r>
      <w:r w:rsidRPr="00322E79">
        <w:rPr>
          <w:rFonts w:ascii="Cambria" w:hAnsi="Cambria" w:cs="Cambria" w:hint="cs"/>
          <w:sz w:val="26"/>
          <w:szCs w:val="26"/>
          <w:rtl/>
        </w:rPr>
        <w:t>α</w:t>
      </w:r>
      <w:r w:rsidRPr="00322E79">
        <w:rPr>
          <w:rFonts w:ascii="Simplified Arabic" w:hAnsi="Simplified Arabic" w:cs="Simplified Arabic"/>
          <w:sz w:val="26"/>
          <w:szCs w:val="26"/>
          <w:rtl/>
        </w:rPr>
        <w:t xml:space="preserve">) الذي يرتبط بمعامل </w:t>
      </w:r>
      <w:proofErr w:type="spellStart"/>
      <w:r w:rsidRPr="00322E79">
        <w:rPr>
          <w:rFonts w:ascii="Simplified Arabic" w:hAnsi="Simplified Arabic" w:cs="Simplified Arabic"/>
          <w:sz w:val="26"/>
          <w:szCs w:val="26"/>
          <w:rtl/>
        </w:rPr>
        <w:t>التخامد</w:t>
      </w:r>
      <w:proofErr w:type="spellEnd"/>
      <w:r w:rsidRPr="00322E79">
        <w:rPr>
          <w:rFonts w:ascii="Simplified Arabic" w:hAnsi="Simplified Arabic" w:cs="Simplified Arabic"/>
          <w:sz w:val="26"/>
          <w:szCs w:val="26"/>
          <w:rtl/>
        </w:rPr>
        <w:t xml:space="preserve"> كما كان موضح بالجزء النظري .</w:t>
      </w:r>
    </w:p>
    <w:p w:rsidR="009911D1" w:rsidRPr="00322E79" w:rsidRDefault="009911D1" w:rsidP="004178AF">
      <w:pPr>
        <w:tabs>
          <w:tab w:val="left" w:pos="6451"/>
        </w:tabs>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وباعتبار ان مقياس الطيف يقيس الكثافة الضوئية </w:t>
      </w:r>
      <w:r w:rsidRPr="00322E79">
        <w:rPr>
          <w:rFonts w:ascii="Simplified Arabic" w:hAnsi="Simplified Arabic" w:cs="Simplified Arabic"/>
          <w:sz w:val="26"/>
          <w:szCs w:val="26"/>
        </w:rPr>
        <w:t>D</w:t>
      </w:r>
      <w:r w:rsidRPr="00322E79">
        <w:rPr>
          <w:rFonts w:ascii="Simplified Arabic" w:hAnsi="Simplified Arabic" w:cs="Simplified Arabic"/>
          <w:sz w:val="26"/>
          <w:szCs w:val="26"/>
          <w:rtl/>
        </w:rPr>
        <w:t>حسب العلاقة (</w:t>
      </w:r>
      <w:r w:rsidRPr="00322E79">
        <w:rPr>
          <w:rFonts w:ascii="Simplified Arabic" w:hAnsi="Simplified Arabic" w:cs="Simplified Arabic"/>
          <w:sz w:val="26"/>
          <w:szCs w:val="26"/>
        </w:rPr>
        <w:t>5-5</w:t>
      </w:r>
      <w:r w:rsidRPr="00322E79">
        <w:rPr>
          <w:rFonts w:ascii="Simplified Arabic" w:hAnsi="Simplified Arabic" w:cs="Simplified Arabic"/>
          <w:sz w:val="26"/>
          <w:szCs w:val="26"/>
          <w:rtl/>
        </w:rPr>
        <w:t>) معبرا عنه بالمقدار [</w:t>
      </w:r>
      <w:r w:rsidRPr="00322E79">
        <w:rPr>
          <w:rFonts w:ascii="Simplified Arabic" w:hAnsi="Simplified Arabic" w:cs="Simplified Arabic"/>
          <w:sz w:val="26"/>
          <w:szCs w:val="26"/>
        </w:rPr>
        <w:t>11</w:t>
      </w:r>
      <w:r w:rsidR="004178AF">
        <w:rPr>
          <w:rFonts w:ascii="Simplified Arabic" w:hAnsi="Simplified Arabic" w:cs="Simplified Arabic"/>
          <w:sz w:val="26"/>
          <w:szCs w:val="26"/>
          <w:rtl/>
        </w:rPr>
        <w:t>] :</w:t>
      </w:r>
      <w:r w:rsidR="004178AF">
        <w:rPr>
          <w:rFonts w:ascii="Simplified Arabic" w:hAnsi="Simplified Arabic" w:cs="Simplified Arabic" w:hint="cs"/>
          <w:sz w:val="26"/>
          <w:szCs w:val="26"/>
          <w:rtl/>
        </w:rPr>
        <w:t xml:space="preserve">     </w:t>
      </w:r>
      <w:r w:rsidRPr="00322E79">
        <w:rPr>
          <w:rFonts w:ascii="Cambria" w:hAnsi="Cambria" w:cs="Cambria"/>
          <w:b/>
          <w:bCs/>
          <w:sz w:val="26"/>
          <w:szCs w:val="26"/>
        </w:rPr>
        <w:t>α</w:t>
      </w:r>
      <w:r w:rsidRPr="00322E79">
        <w:rPr>
          <w:rFonts w:ascii="Simplified Arabic" w:hAnsi="Simplified Arabic" w:cs="Simplified Arabic"/>
          <w:b/>
          <w:bCs/>
          <w:sz w:val="26"/>
          <w:szCs w:val="26"/>
        </w:rPr>
        <w:t xml:space="preserve"> = </w:t>
      </w:r>
      <m:oMath>
        <m:f>
          <m:fPr>
            <m:ctrlPr>
              <w:rPr>
                <w:rFonts w:ascii="Cambria Math" w:hAnsi="Cambria Math" w:cs="Simplified Arabic"/>
                <w:b/>
                <w:bCs/>
                <w:i/>
                <w:sz w:val="26"/>
                <w:szCs w:val="26"/>
              </w:rPr>
            </m:ctrlPr>
          </m:fPr>
          <m:num>
            <m:r>
              <m:rPr>
                <m:sty m:val="bi"/>
              </m:rPr>
              <w:rPr>
                <w:rFonts w:ascii="Cambria Math" w:hAnsi="Cambria Math" w:cs="Simplified Arabic"/>
                <w:sz w:val="26"/>
                <w:szCs w:val="26"/>
              </w:rPr>
              <m:t xml:space="preserve"> 1</m:t>
            </m:r>
          </m:num>
          <m:den>
            <m:r>
              <m:rPr>
                <m:sty m:val="bi"/>
              </m:rPr>
              <w:rPr>
                <w:rFonts w:ascii="Cambria Math" w:hAnsi="Cambria Math" w:cs="Simplified Arabic"/>
                <w:sz w:val="26"/>
                <w:szCs w:val="26"/>
              </w:rPr>
              <m:t>t</m:t>
            </m:r>
          </m:den>
        </m:f>
        <m:func>
          <m:funcPr>
            <m:ctrlPr>
              <w:rPr>
                <w:rFonts w:ascii="Cambria Math" w:hAnsi="Cambria Math" w:cs="Simplified Arabic"/>
                <w:b/>
                <w:bCs/>
                <w:i/>
                <w:sz w:val="26"/>
                <w:szCs w:val="26"/>
              </w:rPr>
            </m:ctrlPr>
          </m:funcPr>
          <m:fName>
            <m:r>
              <m:rPr>
                <m:sty m:val="b"/>
              </m:rPr>
              <w:rPr>
                <w:rFonts w:ascii="Cambria Math" w:hAnsi="Cambria Math" w:cs="Simplified Arabic"/>
                <w:sz w:val="26"/>
                <w:szCs w:val="26"/>
              </w:rPr>
              <m:t>ln</m:t>
            </m:r>
          </m:fName>
          <m:e>
            <m:d>
              <m:dPr>
                <m:ctrlPr>
                  <w:rPr>
                    <w:rFonts w:ascii="Cambria Math" w:hAnsi="Cambria Math" w:cs="Simplified Arabic"/>
                    <w:b/>
                    <w:i/>
                    <w:sz w:val="26"/>
                    <w:szCs w:val="26"/>
                  </w:rPr>
                </m:ctrlPr>
              </m:dPr>
              <m:e>
                <m:f>
                  <m:fPr>
                    <m:ctrlPr>
                      <w:rPr>
                        <w:rFonts w:ascii="Cambria Math" w:hAnsi="Cambria Math" w:cs="Simplified Arabic"/>
                        <w:b/>
                        <w:bCs/>
                        <w:i/>
                        <w:sz w:val="26"/>
                        <w:szCs w:val="26"/>
                      </w:rPr>
                    </m:ctrlPr>
                  </m:fPr>
                  <m:num>
                    <m:r>
                      <m:rPr>
                        <m:sty m:val="bi"/>
                      </m:rPr>
                      <w:rPr>
                        <w:rFonts w:ascii="Cambria Math" w:hAnsi="Cambria Math" w:cs="Simplified Arabic"/>
                        <w:sz w:val="26"/>
                        <w:szCs w:val="26"/>
                      </w:rPr>
                      <m:t xml:space="preserve"> 1</m:t>
                    </m:r>
                  </m:num>
                  <m:den>
                    <m:r>
                      <m:rPr>
                        <m:sty m:val="bi"/>
                      </m:rPr>
                      <w:rPr>
                        <w:rFonts w:ascii="Cambria Math" w:hAnsi="Cambria Math" w:cs="Simplified Arabic"/>
                        <w:sz w:val="26"/>
                        <w:szCs w:val="26"/>
                      </w:rPr>
                      <m:t>T</m:t>
                    </m:r>
                  </m:den>
                </m:f>
              </m:e>
            </m:d>
            <m:r>
              <m:rPr>
                <m:sty m:val="bi"/>
              </m:rPr>
              <w:rPr>
                <w:rFonts w:ascii="Cambria Math" w:hAnsi="Cambria Math" w:cs="Simplified Arabic"/>
                <w:sz w:val="26"/>
                <w:szCs w:val="26"/>
              </w:rPr>
              <m:t>…………(6)</m:t>
            </m:r>
          </m:e>
        </m:func>
      </m:oMath>
    </w:p>
    <w:p w:rsidR="009911D1" w:rsidRPr="00322E79" w:rsidRDefault="009911D1" w:rsidP="00322E79">
      <w:pPr>
        <w:tabs>
          <w:tab w:val="left" w:pos="6451"/>
        </w:tabs>
        <w:spacing w:line="240" w:lineRule="auto"/>
        <w:contextualSpacing/>
        <w:jc w:val="both"/>
        <w:rPr>
          <w:rFonts w:ascii="Simplified Arabic" w:hAnsi="Simplified Arabic" w:cs="Simplified Arabic"/>
          <w:sz w:val="26"/>
          <w:szCs w:val="26"/>
          <w:rtl/>
        </w:rPr>
      </w:pPr>
    </w:p>
    <w:p w:rsidR="009911D1" w:rsidRPr="00322E79" w:rsidRDefault="00516706" w:rsidP="00322E79">
      <w:pPr>
        <w:tabs>
          <w:tab w:val="left" w:pos="6451"/>
        </w:tabs>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noProof/>
          <w:sz w:val="26"/>
          <w:szCs w:val="26"/>
        </w:rPr>
        <w:lastRenderedPageBreak/>
        <w:drawing>
          <wp:inline distT="0" distB="0" distL="0" distR="0" wp14:anchorId="7AABEBA9" wp14:editId="2D808312">
            <wp:extent cx="3114675" cy="3810000"/>
            <wp:effectExtent l="0" t="0" r="9525" b="0"/>
            <wp:docPr id="18"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911D1" w:rsidRPr="00322E79" w:rsidRDefault="009911D1" w:rsidP="00322E79">
      <w:pPr>
        <w:tabs>
          <w:tab w:val="left" w:pos="6451"/>
        </w:tabs>
        <w:spacing w:line="240" w:lineRule="auto"/>
        <w:contextualSpacing/>
        <w:jc w:val="both"/>
        <w:rPr>
          <w:rFonts w:ascii="Simplified Arabic" w:hAnsi="Simplified Arabic" w:cs="Simplified Arabic"/>
          <w:sz w:val="26"/>
          <w:szCs w:val="26"/>
          <w:rtl/>
        </w:rPr>
      </w:pPr>
    </w:p>
    <w:p w:rsidR="009911D1" w:rsidRPr="00A473B2" w:rsidRDefault="009911D1" w:rsidP="00A473B2">
      <w:pPr>
        <w:tabs>
          <w:tab w:val="left" w:pos="6451"/>
        </w:tabs>
        <w:spacing w:line="240" w:lineRule="auto"/>
        <w:contextualSpacing/>
        <w:jc w:val="both"/>
        <w:rPr>
          <w:rFonts w:ascii="Simplified Arabic" w:hAnsi="Simplified Arabic" w:cs="Simplified Arabic"/>
          <w:sz w:val="24"/>
          <w:szCs w:val="24"/>
          <w:rtl/>
        </w:rPr>
      </w:pPr>
      <w:r w:rsidRPr="00A473B2">
        <w:rPr>
          <w:rFonts w:ascii="Simplified Arabic" w:hAnsi="Simplified Arabic" w:cs="Simplified Arabic"/>
          <w:sz w:val="24"/>
          <w:szCs w:val="24"/>
          <w:rtl/>
        </w:rPr>
        <w:t>الشكل (</w:t>
      </w:r>
      <w:r w:rsidR="00673B9E" w:rsidRPr="00A473B2">
        <w:rPr>
          <w:rFonts w:ascii="Simplified Arabic" w:hAnsi="Simplified Arabic" w:cs="Simplified Arabic"/>
          <w:sz w:val="24"/>
          <w:szCs w:val="24"/>
        </w:rPr>
        <w:t>1-6</w:t>
      </w:r>
      <w:r w:rsidRPr="00A473B2">
        <w:rPr>
          <w:rFonts w:ascii="Simplified Arabic" w:hAnsi="Simplified Arabic" w:cs="Simplified Arabic"/>
          <w:sz w:val="24"/>
          <w:szCs w:val="24"/>
          <w:rtl/>
        </w:rPr>
        <w:t xml:space="preserve">) يعطي قيم معامل الامتصاص بدلالة طاقة الفوتون  لفيلم </w:t>
      </w:r>
      <w:proofErr w:type="spellStart"/>
      <w:r w:rsidRPr="00A473B2">
        <w:rPr>
          <w:rFonts w:ascii="Simplified Arabic" w:hAnsi="Simplified Arabic" w:cs="Simplified Arabic"/>
          <w:sz w:val="24"/>
          <w:szCs w:val="24"/>
        </w:rPr>
        <w:t>ZnSe</w:t>
      </w:r>
      <w:proofErr w:type="spellEnd"/>
      <w:r w:rsidRPr="00A473B2">
        <w:rPr>
          <w:rFonts w:ascii="Simplified Arabic" w:hAnsi="Simplified Arabic" w:cs="Simplified Arabic"/>
          <w:sz w:val="24"/>
          <w:szCs w:val="24"/>
          <w:rtl/>
        </w:rPr>
        <w:t xml:space="preserve"> بسماكة </w:t>
      </w:r>
      <w:r w:rsidRPr="00A473B2">
        <w:rPr>
          <w:rFonts w:ascii="Simplified Arabic" w:hAnsi="Simplified Arabic" w:cs="Simplified Arabic"/>
          <w:sz w:val="24"/>
          <w:szCs w:val="24"/>
        </w:rPr>
        <w:t>,250nm</w:t>
      </w:r>
      <w:r w:rsidRPr="00A473B2">
        <w:rPr>
          <w:rFonts w:ascii="Simplified Arabic" w:hAnsi="Simplified Arabic" w:cs="Simplified Arabic"/>
          <w:sz w:val="24"/>
          <w:szCs w:val="24"/>
          <w:rtl/>
        </w:rPr>
        <w:t xml:space="preserve"> الشكل </w:t>
      </w:r>
      <w:r w:rsidRPr="00A473B2">
        <w:rPr>
          <w:rFonts w:ascii="Simplified Arabic" w:hAnsi="Simplified Arabic" w:cs="Simplified Arabic"/>
          <w:sz w:val="24"/>
          <w:szCs w:val="24"/>
        </w:rPr>
        <w:t>1</w:t>
      </w:r>
      <w:r w:rsidRPr="00A473B2">
        <w:rPr>
          <w:rFonts w:ascii="Simplified Arabic" w:hAnsi="Simplified Arabic" w:cs="Simplified Arabic"/>
          <w:sz w:val="24"/>
          <w:szCs w:val="24"/>
          <w:rtl/>
        </w:rPr>
        <w:t xml:space="preserve">-العينة بدون </w:t>
      </w:r>
      <w:proofErr w:type="spellStart"/>
      <w:r w:rsidRPr="00A473B2">
        <w:rPr>
          <w:rFonts w:ascii="Simplified Arabic" w:hAnsi="Simplified Arabic" w:cs="Simplified Arabic"/>
          <w:sz w:val="24"/>
          <w:szCs w:val="24"/>
          <w:rtl/>
        </w:rPr>
        <w:t>تلدين,الشكل</w:t>
      </w:r>
      <w:proofErr w:type="spellEnd"/>
      <w:r w:rsidRPr="00A473B2">
        <w:rPr>
          <w:rFonts w:ascii="Simplified Arabic" w:hAnsi="Simplified Arabic" w:cs="Simplified Arabic"/>
          <w:sz w:val="24"/>
          <w:szCs w:val="24"/>
          <w:rtl/>
        </w:rPr>
        <w:t xml:space="preserve"> </w:t>
      </w:r>
      <w:r w:rsidRPr="00A473B2">
        <w:rPr>
          <w:rFonts w:ascii="Simplified Arabic" w:hAnsi="Simplified Arabic" w:cs="Simplified Arabic"/>
          <w:sz w:val="24"/>
          <w:szCs w:val="24"/>
        </w:rPr>
        <w:t>2</w:t>
      </w:r>
      <w:r w:rsidRPr="00A473B2">
        <w:rPr>
          <w:rFonts w:ascii="Simplified Arabic" w:hAnsi="Simplified Arabic" w:cs="Simplified Arabic"/>
          <w:sz w:val="24"/>
          <w:szCs w:val="24"/>
          <w:rtl/>
        </w:rPr>
        <w:t xml:space="preserve">-العينة </w:t>
      </w:r>
      <w:proofErr w:type="spellStart"/>
      <w:r w:rsidRPr="00A473B2">
        <w:rPr>
          <w:rFonts w:ascii="Simplified Arabic" w:hAnsi="Simplified Arabic" w:cs="Simplified Arabic"/>
          <w:sz w:val="24"/>
          <w:szCs w:val="24"/>
          <w:rtl/>
        </w:rPr>
        <w:t>الملدنة</w:t>
      </w:r>
      <w:proofErr w:type="spellEnd"/>
      <w:r w:rsidRPr="00A473B2">
        <w:rPr>
          <w:rFonts w:ascii="Simplified Arabic" w:hAnsi="Simplified Arabic" w:cs="Simplified Arabic"/>
          <w:sz w:val="24"/>
          <w:szCs w:val="24"/>
          <w:rtl/>
        </w:rPr>
        <w:t xml:space="preserve"> الى درجة </w:t>
      </w:r>
      <w:r w:rsidRPr="00A473B2">
        <w:rPr>
          <w:rFonts w:ascii="Simplified Arabic" w:hAnsi="Simplified Arabic" w:cs="Simplified Arabic"/>
          <w:sz w:val="24"/>
          <w:szCs w:val="24"/>
        </w:rPr>
        <w:t>200c</w:t>
      </w:r>
      <w:r w:rsidRPr="00A473B2">
        <w:rPr>
          <w:rFonts w:ascii="Sakkal Majalla" w:hAnsi="Sakkal Majalla" w:cs="Sakkal Majalla"/>
          <w:sz w:val="24"/>
          <w:szCs w:val="24"/>
        </w:rPr>
        <w:t>˚</w:t>
      </w:r>
      <w:r w:rsidRPr="00A473B2">
        <w:rPr>
          <w:rFonts w:ascii="Sakkal Majalla" w:hAnsi="Sakkal Majalla" w:cs="Sakkal Majalla" w:hint="cs"/>
          <w:sz w:val="24"/>
          <w:szCs w:val="24"/>
          <w:rtl/>
        </w:rPr>
        <w:t>˚</w:t>
      </w:r>
      <w:r w:rsidRPr="00A473B2">
        <w:rPr>
          <w:rFonts w:ascii="Simplified Arabic" w:hAnsi="Simplified Arabic" w:cs="Simplified Arabic"/>
          <w:sz w:val="24"/>
          <w:szCs w:val="24"/>
          <w:rtl/>
        </w:rPr>
        <w:t xml:space="preserve">الشكل </w:t>
      </w:r>
      <w:r w:rsidRPr="00A473B2">
        <w:rPr>
          <w:rFonts w:ascii="Simplified Arabic" w:hAnsi="Simplified Arabic" w:cs="Simplified Arabic"/>
          <w:sz w:val="24"/>
          <w:szCs w:val="24"/>
        </w:rPr>
        <w:t>3</w:t>
      </w:r>
      <w:r w:rsidRPr="00A473B2">
        <w:rPr>
          <w:rFonts w:ascii="Simplified Arabic" w:hAnsi="Simplified Arabic" w:cs="Simplified Arabic"/>
          <w:sz w:val="24"/>
          <w:szCs w:val="24"/>
          <w:rtl/>
        </w:rPr>
        <w:t xml:space="preserve">-العينة </w:t>
      </w:r>
      <w:proofErr w:type="spellStart"/>
      <w:r w:rsidRPr="00A473B2">
        <w:rPr>
          <w:rFonts w:ascii="Simplified Arabic" w:hAnsi="Simplified Arabic" w:cs="Simplified Arabic"/>
          <w:sz w:val="24"/>
          <w:szCs w:val="24"/>
          <w:rtl/>
        </w:rPr>
        <w:t>الملدنة</w:t>
      </w:r>
      <w:proofErr w:type="spellEnd"/>
      <w:r w:rsidRPr="00A473B2">
        <w:rPr>
          <w:rFonts w:ascii="Simplified Arabic" w:hAnsi="Simplified Arabic" w:cs="Simplified Arabic"/>
          <w:sz w:val="24"/>
          <w:szCs w:val="24"/>
          <w:rtl/>
        </w:rPr>
        <w:t xml:space="preserve"> الى درجة حرارة </w:t>
      </w:r>
      <w:r w:rsidRPr="00A473B2">
        <w:rPr>
          <w:rFonts w:ascii="Simplified Arabic" w:hAnsi="Simplified Arabic" w:cs="Simplified Arabic"/>
          <w:sz w:val="24"/>
          <w:szCs w:val="24"/>
        </w:rPr>
        <w:t>c</w:t>
      </w:r>
      <w:r w:rsidRPr="00A473B2">
        <w:rPr>
          <w:rFonts w:ascii="Sakkal Majalla" w:hAnsi="Sakkal Majalla" w:cs="Sakkal Majalla"/>
          <w:sz w:val="24"/>
          <w:szCs w:val="24"/>
        </w:rPr>
        <w:t>˚</w:t>
      </w:r>
      <w:r w:rsidRPr="00A473B2">
        <w:rPr>
          <w:rFonts w:ascii="Simplified Arabic" w:hAnsi="Simplified Arabic" w:cs="Simplified Arabic"/>
          <w:sz w:val="24"/>
          <w:szCs w:val="24"/>
        </w:rPr>
        <w:t>300</w:t>
      </w:r>
      <w:r w:rsidRPr="00A473B2">
        <w:rPr>
          <w:rFonts w:ascii="Simplified Arabic" w:hAnsi="Simplified Arabic" w:cs="Simplified Arabic"/>
          <w:sz w:val="24"/>
          <w:szCs w:val="24"/>
          <w:rtl/>
        </w:rPr>
        <w:t xml:space="preserve"> </w:t>
      </w:r>
      <w:r w:rsidR="00A473B2" w:rsidRPr="00A473B2">
        <w:rPr>
          <w:rFonts w:ascii="Simplified Arabic" w:hAnsi="Simplified Arabic" w:cs="Simplified Arabic" w:hint="cs"/>
          <w:sz w:val="24"/>
          <w:szCs w:val="24"/>
          <w:rtl/>
        </w:rPr>
        <w:t>.</w:t>
      </w:r>
    </w:p>
    <w:p w:rsidR="004178AF" w:rsidRDefault="009911D1" w:rsidP="004178AF">
      <w:pPr>
        <w:tabs>
          <w:tab w:val="left" w:pos="6451"/>
        </w:tabs>
        <w:spacing w:line="240" w:lineRule="auto"/>
        <w:jc w:val="both"/>
        <w:rPr>
          <w:rFonts w:ascii="Simplified Arabic" w:hAnsi="Simplified Arabic" w:cs="Simplified Arabic"/>
          <w:b/>
          <w:bCs/>
          <w:sz w:val="26"/>
          <w:szCs w:val="26"/>
          <w:rtl/>
        </w:rPr>
      </w:pPr>
      <w:r w:rsidRPr="00322E79">
        <w:rPr>
          <w:rFonts w:ascii="Simplified Arabic" w:hAnsi="Simplified Arabic" w:cs="Simplified Arabic"/>
          <w:sz w:val="26"/>
          <w:szCs w:val="26"/>
          <w:rtl/>
        </w:rPr>
        <w:t>يتضح من الشكل (</w:t>
      </w:r>
      <w:r w:rsidR="004E212C" w:rsidRPr="00322E79">
        <w:rPr>
          <w:rFonts w:ascii="Simplified Arabic" w:hAnsi="Simplified Arabic" w:cs="Simplified Arabic"/>
          <w:sz w:val="26"/>
          <w:szCs w:val="26"/>
        </w:rPr>
        <w:t>1-6</w:t>
      </w:r>
      <w:r w:rsidRPr="00322E79">
        <w:rPr>
          <w:rFonts w:ascii="Simplified Arabic" w:hAnsi="Simplified Arabic" w:cs="Simplified Arabic"/>
          <w:sz w:val="26"/>
          <w:szCs w:val="26"/>
          <w:rtl/>
        </w:rPr>
        <w:t>) ان قيم معامل الامتصاص تأخذ قيما صغيرة  حتى القيمة (</w:t>
      </w:r>
      <w:r w:rsidRPr="00322E79">
        <w:rPr>
          <w:rFonts w:ascii="Simplified Arabic" w:hAnsi="Simplified Arabic" w:cs="Simplified Arabic"/>
          <w:sz w:val="26"/>
          <w:szCs w:val="26"/>
        </w:rPr>
        <w:t>1.7ev</w:t>
      </w:r>
      <w:r w:rsidRPr="00322E79">
        <w:rPr>
          <w:rFonts w:ascii="Simplified Arabic" w:hAnsi="Simplified Arabic" w:cs="Simplified Arabic"/>
          <w:sz w:val="26"/>
          <w:szCs w:val="26"/>
          <w:rtl/>
        </w:rPr>
        <w:t xml:space="preserve">) لتبدأ بعدها بالزيادة تدريجيا مع زيادة طاقة الفوتونات الضوئية حتى تصبح قيمتها </w:t>
      </w:r>
      <w:r w:rsidR="00367BB2">
        <w:rPr>
          <w:rFonts w:ascii="Simplified Arabic" w:hAnsi="Simplified Arabic" w:cs="Simplified Arabic" w:hint="cs"/>
          <w:sz w:val="26"/>
          <w:szCs w:val="26"/>
          <w:rtl/>
        </w:rPr>
        <w:t>أ</w:t>
      </w:r>
      <w:r w:rsidRPr="00322E79">
        <w:rPr>
          <w:rFonts w:ascii="Simplified Arabic" w:hAnsi="Simplified Arabic" w:cs="Simplified Arabic"/>
          <w:sz w:val="26"/>
          <w:szCs w:val="26"/>
          <w:rtl/>
        </w:rPr>
        <w:t>كبر من (</w:t>
      </w:r>
      <m:oMath>
        <m:sSup>
          <m:sSupPr>
            <m:ctrlPr>
              <w:rPr>
                <w:rFonts w:ascii="Cambria Math" w:hAnsi="Cambria Math" w:cs="Simplified Arabic"/>
                <w:sz w:val="26"/>
                <w:szCs w:val="26"/>
              </w:rPr>
            </m:ctrlPr>
          </m:sSupPr>
          <m:e>
            <m:r>
              <m:rPr>
                <m:sty m:val="p"/>
              </m:rPr>
              <w:rPr>
                <w:rFonts w:ascii="Cambria Math" w:hAnsi="Cambria Math" w:cs="Simplified Arabic"/>
                <w:sz w:val="26"/>
                <w:szCs w:val="26"/>
              </w:rPr>
              <m:t>10</m:t>
            </m:r>
          </m:e>
          <m:sup>
            <m:r>
              <m:rPr>
                <m:sty m:val="p"/>
              </m:rPr>
              <w:rPr>
                <w:rFonts w:ascii="Cambria Math" w:hAnsi="Cambria Math" w:cs="Simplified Arabic"/>
                <w:sz w:val="26"/>
                <w:szCs w:val="26"/>
              </w:rPr>
              <m:t>4</m:t>
            </m:r>
          </m:sup>
        </m:sSup>
        <m:r>
          <w:rPr>
            <w:rFonts w:ascii="Cambria Math" w:hAnsi="Cambria Math" w:cs="Simplified Arabic"/>
            <w:sz w:val="26"/>
            <w:szCs w:val="26"/>
          </w:rPr>
          <m:t>c</m:t>
        </m:r>
        <m:sSup>
          <m:sSupPr>
            <m:ctrlPr>
              <w:rPr>
                <w:rFonts w:ascii="Cambria Math" w:hAnsi="Cambria Math" w:cs="Simplified Arabic"/>
                <w:i/>
                <w:sz w:val="26"/>
                <w:szCs w:val="26"/>
              </w:rPr>
            </m:ctrlPr>
          </m:sSupPr>
          <m:e>
            <m:r>
              <w:rPr>
                <w:rFonts w:ascii="Cambria Math" w:hAnsi="Cambria Math" w:cs="Simplified Arabic"/>
                <w:sz w:val="26"/>
                <w:szCs w:val="26"/>
              </w:rPr>
              <m:t>m</m:t>
            </m:r>
          </m:e>
          <m:sup>
            <m:r>
              <w:rPr>
                <w:rFonts w:ascii="Cambria Math" w:hAnsi="Cambria Math" w:cs="Simplified Arabic"/>
                <w:sz w:val="26"/>
                <w:szCs w:val="26"/>
              </w:rPr>
              <m:t>-1</m:t>
            </m:r>
          </m:sup>
        </m:sSup>
      </m:oMath>
      <w:r w:rsidR="00DB1C94" w:rsidRPr="00322E79">
        <w:rPr>
          <w:rFonts w:ascii="Simplified Arabic" w:eastAsiaTheme="minorEastAsia" w:hAnsi="Simplified Arabic" w:cs="Simplified Arabic"/>
          <w:sz w:val="26"/>
          <w:szCs w:val="26"/>
          <w:rtl/>
        </w:rPr>
        <w:t>) إن القيم العالية لمعامل الامتصاص تشير إلى احتمالية حدوث انتقالات الكترونية مباشرة بين حزمتي التكافؤ والناقلية عند تلك الطاقات</w:t>
      </w:r>
      <w:r w:rsidRPr="00322E79">
        <w:rPr>
          <w:rFonts w:ascii="Simplified Arabic" w:eastAsiaTheme="minorEastAsia" w:hAnsi="Simplified Arabic" w:cs="Simplified Arabic"/>
          <w:sz w:val="26"/>
          <w:szCs w:val="26"/>
          <w:rtl/>
        </w:rPr>
        <w:t>.وكذلك نستدل من معامل الامتصاص كدالة لطاقة الفوتون للأفلام المحضرة بدون تلدين وبعد التلدين ان معامل الامتصاص</w:t>
      </w:r>
      <w:r w:rsidR="004178AF">
        <w:rPr>
          <w:rFonts w:ascii="Simplified Arabic" w:eastAsiaTheme="minorEastAsia" w:hAnsi="Simplified Arabic" w:cs="Simplified Arabic" w:hint="cs"/>
          <w:sz w:val="26"/>
          <w:szCs w:val="26"/>
          <w:rtl/>
        </w:rPr>
        <w:t xml:space="preserve"> يتناقص</w:t>
      </w:r>
      <w:r w:rsidRPr="00322E79">
        <w:rPr>
          <w:rFonts w:ascii="Simplified Arabic" w:eastAsiaTheme="minorEastAsia" w:hAnsi="Simplified Arabic" w:cs="Simplified Arabic"/>
          <w:sz w:val="26"/>
          <w:szCs w:val="26"/>
          <w:rtl/>
        </w:rPr>
        <w:t xml:space="preserve">  بزيادة درجة حرارة التلدين في المجال فوق </w:t>
      </w:r>
      <w:proofErr w:type="spellStart"/>
      <w:r w:rsidRPr="00322E79">
        <w:rPr>
          <w:rFonts w:ascii="Simplified Arabic" w:eastAsiaTheme="minorEastAsia" w:hAnsi="Simplified Arabic" w:cs="Simplified Arabic"/>
          <w:sz w:val="26"/>
          <w:szCs w:val="26"/>
          <w:rtl/>
        </w:rPr>
        <w:t>البفسجي</w:t>
      </w:r>
      <w:proofErr w:type="spellEnd"/>
      <w:r w:rsidRPr="00322E79">
        <w:rPr>
          <w:rFonts w:ascii="Simplified Arabic" w:eastAsiaTheme="minorEastAsia" w:hAnsi="Simplified Arabic" w:cs="Simplified Arabic"/>
          <w:sz w:val="26"/>
          <w:szCs w:val="26"/>
          <w:rtl/>
        </w:rPr>
        <w:t xml:space="preserve"> .ويعزى ذلك الى زيادة حجم البلورات بزيادة درجات الحرارة كما هو ظاهر في </w:t>
      </w:r>
      <w:r w:rsidRPr="00322E79">
        <w:rPr>
          <w:rFonts w:ascii="Simplified Arabic" w:eastAsiaTheme="minorEastAsia" w:hAnsi="Simplified Arabic" w:cs="Simplified Arabic"/>
          <w:sz w:val="26"/>
          <w:szCs w:val="26"/>
          <w:rtl/>
        </w:rPr>
        <w:lastRenderedPageBreak/>
        <w:t xml:space="preserve">قيم </w:t>
      </w:r>
      <w:r w:rsidRPr="00322E79">
        <w:rPr>
          <w:rFonts w:ascii="Simplified Arabic" w:eastAsiaTheme="minorEastAsia" w:hAnsi="Simplified Arabic" w:cs="Simplified Arabic"/>
          <w:sz w:val="26"/>
          <w:szCs w:val="26"/>
        </w:rPr>
        <w:t>D</w:t>
      </w:r>
      <w:r w:rsidRPr="00322E79">
        <w:rPr>
          <w:rFonts w:ascii="Simplified Arabic" w:eastAsiaTheme="minorEastAsia" w:hAnsi="Simplified Arabic" w:cs="Simplified Arabic"/>
          <w:sz w:val="26"/>
          <w:szCs w:val="26"/>
          <w:rtl/>
        </w:rPr>
        <w:t xml:space="preserve"> في الجدول (</w:t>
      </w:r>
      <w:r w:rsidR="004E212C" w:rsidRPr="00322E79">
        <w:rPr>
          <w:rFonts w:ascii="Simplified Arabic" w:eastAsiaTheme="minorEastAsia" w:hAnsi="Simplified Arabic" w:cs="Simplified Arabic"/>
          <w:sz w:val="26"/>
          <w:szCs w:val="26"/>
        </w:rPr>
        <w:t>1</w:t>
      </w:r>
      <w:r w:rsidRPr="00322E79">
        <w:rPr>
          <w:rFonts w:ascii="Simplified Arabic" w:eastAsiaTheme="minorEastAsia" w:hAnsi="Simplified Arabic" w:cs="Simplified Arabic"/>
          <w:sz w:val="26"/>
          <w:szCs w:val="26"/>
        </w:rPr>
        <w:t>-2</w:t>
      </w:r>
      <w:r w:rsidRPr="00322E79">
        <w:rPr>
          <w:rFonts w:ascii="Simplified Arabic" w:eastAsiaTheme="minorEastAsia" w:hAnsi="Simplified Arabic" w:cs="Simplified Arabic"/>
          <w:sz w:val="26"/>
          <w:szCs w:val="26"/>
          <w:rtl/>
        </w:rPr>
        <w:t xml:space="preserve">) ,وأيضا التلدين أدى الى زيادة تبلور المادة والتي بدورها تقلل العيوب البلورية   </w:t>
      </w:r>
      <w:r w:rsidR="004178AF">
        <w:rPr>
          <w:rFonts w:ascii="Simplified Arabic" w:eastAsiaTheme="minorEastAsia" w:hAnsi="Simplified Arabic" w:cs="Simplified Arabic" w:hint="cs"/>
          <w:sz w:val="26"/>
          <w:szCs w:val="26"/>
          <w:rtl/>
        </w:rPr>
        <w:t xml:space="preserve">كما هو الحال باضمحلال قمة </w:t>
      </w:r>
      <w:proofErr w:type="spellStart"/>
      <w:r w:rsidR="004178AF">
        <w:rPr>
          <w:rFonts w:ascii="Simplified Arabic" w:eastAsiaTheme="minorEastAsia" w:hAnsi="Simplified Arabic" w:cs="Simplified Arabic"/>
          <w:sz w:val="26"/>
          <w:szCs w:val="26"/>
        </w:rPr>
        <w:t>ZnO</w:t>
      </w:r>
      <w:proofErr w:type="spellEnd"/>
      <w:r w:rsidR="004178AF">
        <w:rPr>
          <w:rFonts w:ascii="Simplified Arabic" w:eastAsiaTheme="minorEastAsia" w:hAnsi="Simplified Arabic" w:cs="Simplified Arabic" w:hint="cs"/>
          <w:sz w:val="26"/>
          <w:szCs w:val="26"/>
          <w:rtl/>
        </w:rPr>
        <w:t xml:space="preserve"> حيث يقل ضياع الضوء المتبعثر</w:t>
      </w:r>
    </w:p>
    <w:p w:rsidR="004178AF" w:rsidRDefault="004178AF" w:rsidP="004178AF">
      <w:pPr>
        <w:tabs>
          <w:tab w:val="left" w:pos="6451"/>
        </w:tabs>
        <w:spacing w:line="240" w:lineRule="auto"/>
        <w:jc w:val="both"/>
        <w:rPr>
          <w:rFonts w:ascii="Simplified Arabic" w:eastAsiaTheme="minorEastAsia" w:hAnsi="Simplified Arabic" w:cs="Simplified Arabic"/>
          <w:sz w:val="26"/>
          <w:szCs w:val="26"/>
          <w:rtl/>
        </w:rPr>
      </w:pPr>
      <w:r>
        <w:rPr>
          <w:rFonts w:ascii="Simplified Arabic" w:hAnsi="Simplified Arabic" w:cs="Simplified Arabic"/>
          <w:b/>
          <w:bCs/>
          <w:sz w:val="26"/>
          <w:szCs w:val="26"/>
        </w:rPr>
        <w:t>1-2-4-3</w:t>
      </w:r>
      <w:r w:rsidR="009911D1" w:rsidRPr="00322E79">
        <w:rPr>
          <w:rFonts w:ascii="Simplified Arabic" w:hAnsi="Simplified Arabic" w:cs="Simplified Arabic"/>
          <w:b/>
          <w:bCs/>
          <w:sz w:val="26"/>
          <w:szCs w:val="26"/>
          <w:rtl/>
        </w:rPr>
        <w:t xml:space="preserve">قرينة الانكسار </w:t>
      </w:r>
      <w:r w:rsidR="009911D1" w:rsidRPr="00322E79">
        <w:rPr>
          <w:rFonts w:ascii="Simplified Arabic" w:hAnsi="Simplified Arabic" w:cs="Simplified Arabic"/>
          <w:sz w:val="26"/>
          <w:szCs w:val="26"/>
          <w:rtl/>
        </w:rPr>
        <w:t>:</w:t>
      </w:r>
    </w:p>
    <w:p w:rsidR="009911D1" w:rsidRPr="004178AF" w:rsidRDefault="009911D1" w:rsidP="004178AF">
      <w:pPr>
        <w:tabs>
          <w:tab w:val="left" w:pos="6451"/>
        </w:tabs>
        <w:spacing w:line="240" w:lineRule="auto"/>
        <w:jc w:val="both"/>
        <w:rPr>
          <w:rFonts w:ascii="Simplified Arabic" w:eastAsiaTheme="minorEastAsia" w:hAnsi="Simplified Arabic" w:cs="Simplified Arabic"/>
          <w:sz w:val="26"/>
          <w:szCs w:val="26"/>
          <w:rtl/>
        </w:rPr>
      </w:pPr>
      <w:r w:rsidRPr="00322E79">
        <w:rPr>
          <w:rFonts w:ascii="Simplified Arabic" w:hAnsi="Simplified Arabic" w:cs="Simplified Arabic"/>
          <w:sz w:val="26"/>
          <w:szCs w:val="26"/>
          <w:rtl/>
        </w:rPr>
        <w:t>من ملاحظتنا لطيوف الانعكاسية والنفوذية لهذا الفيلم ذو السماكة (</w:t>
      </w:r>
      <w:r w:rsidRPr="00322E79">
        <w:rPr>
          <w:rFonts w:ascii="Simplified Arabic" w:hAnsi="Simplified Arabic" w:cs="Simplified Arabic"/>
          <w:sz w:val="26"/>
          <w:szCs w:val="26"/>
        </w:rPr>
        <w:t>250nm</w:t>
      </w:r>
      <w:r w:rsidR="00367BB2">
        <w:rPr>
          <w:rFonts w:ascii="Simplified Arabic" w:hAnsi="Simplified Arabic" w:cs="Simplified Arabic"/>
          <w:sz w:val="26"/>
          <w:szCs w:val="26"/>
          <w:rtl/>
        </w:rPr>
        <w:t xml:space="preserve">) </w:t>
      </w:r>
      <w:proofErr w:type="spellStart"/>
      <w:r w:rsidR="00367BB2">
        <w:rPr>
          <w:rFonts w:ascii="Simplified Arabic" w:hAnsi="Simplified Arabic" w:cs="Simplified Arabic"/>
          <w:sz w:val="26"/>
          <w:szCs w:val="26"/>
          <w:rtl/>
        </w:rPr>
        <w:t>ب</w:t>
      </w:r>
      <w:r w:rsidR="00367BB2">
        <w:rPr>
          <w:rFonts w:ascii="Simplified Arabic" w:hAnsi="Simplified Arabic" w:cs="Simplified Arabic" w:hint="cs"/>
          <w:sz w:val="26"/>
          <w:szCs w:val="26"/>
          <w:rtl/>
        </w:rPr>
        <w:t>إ</w:t>
      </w:r>
      <w:r w:rsidR="00367BB2">
        <w:rPr>
          <w:rFonts w:ascii="Simplified Arabic" w:hAnsi="Simplified Arabic" w:cs="Simplified Arabic"/>
          <w:sz w:val="26"/>
          <w:szCs w:val="26"/>
          <w:rtl/>
        </w:rPr>
        <w:t>نها</w:t>
      </w:r>
      <w:proofErr w:type="spellEnd"/>
      <w:r w:rsidR="00367BB2">
        <w:rPr>
          <w:rFonts w:ascii="Simplified Arabic" w:hAnsi="Simplified Arabic" w:cs="Simplified Arabic"/>
          <w:sz w:val="26"/>
          <w:szCs w:val="26"/>
          <w:rtl/>
        </w:rPr>
        <w:t xml:space="preserve"> خالية من ال</w:t>
      </w:r>
      <w:r w:rsidR="00367BB2">
        <w:rPr>
          <w:rFonts w:ascii="Simplified Arabic" w:hAnsi="Simplified Arabic" w:cs="Simplified Arabic" w:hint="cs"/>
          <w:sz w:val="26"/>
          <w:szCs w:val="26"/>
          <w:rtl/>
        </w:rPr>
        <w:t>أ</w:t>
      </w:r>
      <w:r w:rsidRPr="00322E79">
        <w:rPr>
          <w:rFonts w:ascii="Simplified Arabic" w:hAnsi="Simplified Arabic" w:cs="Simplified Arabic"/>
          <w:sz w:val="26"/>
          <w:szCs w:val="26"/>
          <w:rtl/>
        </w:rPr>
        <w:t>هداب التداخلية بالانعكاسات المتعددة داخل الفيلم وان قمة الانعكاس تقع ضمن مجال الامتصاص (</w:t>
      </w:r>
      <w:r w:rsidRPr="00322E79">
        <w:rPr>
          <w:rFonts w:ascii="Simplified Arabic" w:hAnsi="Simplified Arabic" w:cs="Simplified Arabic"/>
          <w:sz w:val="26"/>
          <w:szCs w:val="26"/>
        </w:rPr>
        <w:t>450nm-750nm</w:t>
      </w:r>
      <w:r w:rsidR="00367BB2">
        <w:rPr>
          <w:rFonts w:ascii="Simplified Arabic" w:hAnsi="Simplified Arabic" w:cs="Simplified Arabic"/>
          <w:sz w:val="26"/>
          <w:szCs w:val="26"/>
          <w:rtl/>
        </w:rPr>
        <w:t xml:space="preserve">) لذلك يمكن </w:t>
      </w:r>
      <w:r w:rsidR="00367BB2">
        <w:rPr>
          <w:rFonts w:ascii="Simplified Arabic" w:hAnsi="Simplified Arabic" w:cs="Simplified Arabic" w:hint="cs"/>
          <w:sz w:val="26"/>
          <w:szCs w:val="26"/>
          <w:rtl/>
        </w:rPr>
        <w:t>إ</w:t>
      </w:r>
      <w:r w:rsidRPr="00322E79">
        <w:rPr>
          <w:rFonts w:ascii="Simplified Arabic" w:hAnsi="Simplified Arabic" w:cs="Simplified Arabic"/>
          <w:sz w:val="26"/>
          <w:szCs w:val="26"/>
          <w:rtl/>
        </w:rPr>
        <w:t>همال تأثير الانعكاس على السطح الخلفي للعينة وعند ذلك يمكن حساب قرينة الانكسار انطلاقا من العلاقة :</w:t>
      </w:r>
    </w:p>
    <w:p w:rsidR="009911D1" w:rsidRPr="00322E79" w:rsidRDefault="009911D1" w:rsidP="00322E79">
      <w:pPr>
        <w:spacing w:after="120" w:line="240" w:lineRule="auto"/>
        <w:jc w:val="both"/>
        <w:rPr>
          <w:rFonts w:ascii="Simplified Arabic" w:eastAsia="Arial" w:hAnsi="Simplified Arabic" w:cs="Simplified Arabic"/>
          <w:b/>
          <w:bCs/>
          <w:color w:val="000000"/>
          <w:sz w:val="26"/>
          <w:szCs w:val="26"/>
          <w:rtl/>
        </w:rPr>
      </w:pPr>
      <w:r w:rsidRPr="00322E79">
        <w:rPr>
          <w:rFonts w:ascii="Simplified Arabic" w:hAnsi="Simplified Arabic" w:cs="Simplified Arabic"/>
          <w:b/>
          <w:bCs/>
          <w:sz w:val="26"/>
          <w:szCs w:val="26"/>
        </w:rPr>
        <w:t>R =</w:t>
      </w:r>
      <m:oMath>
        <m:f>
          <m:fPr>
            <m:ctrlPr>
              <w:rPr>
                <w:rFonts w:ascii="Cambria Math" w:hAnsi="Cambria Math" w:cs="Simplified Arabic"/>
                <w:b/>
                <w:bCs/>
                <w:i/>
                <w:sz w:val="26"/>
                <w:szCs w:val="26"/>
              </w:rPr>
            </m:ctrlPr>
          </m:fPr>
          <m:num>
            <m:sSup>
              <m:sSupPr>
                <m:ctrlPr>
                  <w:rPr>
                    <w:rFonts w:ascii="Cambria Math" w:hAnsi="Cambria Math" w:cs="Simplified Arabic"/>
                    <w:b/>
                    <w:bCs/>
                    <w:i/>
                    <w:sz w:val="26"/>
                    <w:szCs w:val="26"/>
                  </w:rPr>
                </m:ctrlPr>
              </m:sSupPr>
              <m:e>
                <m:d>
                  <m:dPr>
                    <m:ctrlPr>
                      <w:rPr>
                        <w:rFonts w:ascii="Cambria Math" w:hAnsi="Cambria Math" w:cs="Simplified Arabic"/>
                        <w:b/>
                        <w:bCs/>
                        <w:i/>
                        <w:sz w:val="26"/>
                        <w:szCs w:val="26"/>
                      </w:rPr>
                    </m:ctrlPr>
                  </m:dPr>
                  <m:e>
                    <m:r>
                      <m:rPr>
                        <m:sty m:val="bi"/>
                      </m:rPr>
                      <w:rPr>
                        <w:rFonts w:ascii="Cambria Math" w:hAnsi="Cambria Math" w:cs="Simplified Arabic"/>
                        <w:sz w:val="26"/>
                        <w:szCs w:val="26"/>
                      </w:rPr>
                      <m:t>n+1</m:t>
                    </m:r>
                  </m:e>
                </m:d>
              </m:e>
              <m:sup>
                <m:r>
                  <m:rPr>
                    <m:sty m:val="bi"/>
                  </m:rPr>
                  <w:rPr>
                    <w:rFonts w:ascii="Cambria Math" w:hAnsi="Cambria Math" w:cs="Simplified Arabic"/>
                    <w:sz w:val="26"/>
                    <w:szCs w:val="26"/>
                  </w:rPr>
                  <m:t>2</m:t>
                </m:r>
              </m:sup>
            </m:sSup>
            <m:r>
              <m:rPr>
                <m:sty m:val="bi"/>
              </m:rPr>
              <w:rPr>
                <w:rFonts w:ascii="Cambria Math" w:hAnsi="Cambria Math" w:cs="Simplified Arabic"/>
                <w:sz w:val="26"/>
                <w:szCs w:val="26"/>
              </w:rPr>
              <m:t>+</m:t>
            </m:r>
            <m:sSup>
              <m:sSupPr>
                <m:ctrlPr>
                  <w:rPr>
                    <w:rFonts w:ascii="Cambria Math" w:hAnsi="Cambria Math" w:cs="Simplified Arabic"/>
                    <w:b/>
                    <w:bCs/>
                    <w:i/>
                    <w:sz w:val="26"/>
                    <w:szCs w:val="26"/>
                  </w:rPr>
                </m:ctrlPr>
              </m:sSupPr>
              <m:e>
                <m:r>
                  <m:rPr>
                    <m:sty m:val="bi"/>
                  </m:rPr>
                  <w:rPr>
                    <w:rFonts w:ascii="Cambria Math" w:hAnsi="Cambria Math" w:cs="Simplified Arabic"/>
                    <w:sz w:val="26"/>
                    <w:szCs w:val="26"/>
                  </w:rPr>
                  <m:t>k</m:t>
                </m:r>
              </m:e>
              <m:sup>
                <m:r>
                  <m:rPr>
                    <m:sty m:val="bi"/>
                  </m:rPr>
                  <w:rPr>
                    <w:rFonts w:ascii="Cambria Math" w:hAnsi="Cambria Math" w:cs="Simplified Arabic"/>
                    <w:sz w:val="26"/>
                    <w:szCs w:val="26"/>
                  </w:rPr>
                  <m:t>2</m:t>
                </m:r>
              </m:sup>
            </m:sSup>
          </m:num>
          <m:den>
            <m:sSup>
              <m:sSupPr>
                <m:ctrlPr>
                  <w:rPr>
                    <w:rFonts w:ascii="Cambria Math" w:hAnsi="Cambria Math" w:cs="Simplified Arabic"/>
                    <w:b/>
                    <w:bCs/>
                    <w:i/>
                    <w:sz w:val="26"/>
                    <w:szCs w:val="26"/>
                  </w:rPr>
                </m:ctrlPr>
              </m:sSupPr>
              <m:e>
                <m:d>
                  <m:dPr>
                    <m:ctrlPr>
                      <w:rPr>
                        <w:rFonts w:ascii="Cambria Math" w:hAnsi="Cambria Math" w:cs="Simplified Arabic"/>
                        <w:b/>
                        <w:bCs/>
                        <w:i/>
                        <w:sz w:val="26"/>
                        <w:szCs w:val="26"/>
                      </w:rPr>
                    </m:ctrlPr>
                  </m:dPr>
                  <m:e>
                    <m:r>
                      <m:rPr>
                        <m:sty m:val="bi"/>
                      </m:rPr>
                      <w:rPr>
                        <w:rFonts w:ascii="Cambria Math" w:hAnsi="Cambria Math" w:cs="Simplified Arabic"/>
                        <w:sz w:val="26"/>
                        <w:szCs w:val="26"/>
                      </w:rPr>
                      <m:t>n-1</m:t>
                    </m:r>
                  </m:e>
                </m:d>
              </m:e>
              <m:sup>
                <m:r>
                  <m:rPr>
                    <m:sty m:val="bi"/>
                  </m:rPr>
                  <w:rPr>
                    <w:rFonts w:ascii="Cambria Math" w:hAnsi="Cambria Math" w:cs="Simplified Arabic"/>
                    <w:sz w:val="26"/>
                    <w:szCs w:val="26"/>
                  </w:rPr>
                  <m:t>2</m:t>
                </m:r>
              </m:sup>
            </m:sSup>
            <m:r>
              <m:rPr>
                <m:sty m:val="bi"/>
              </m:rPr>
              <w:rPr>
                <w:rFonts w:ascii="Cambria Math" w:hAnsi="Cambria Math" w:cs="Simplified Arabic"/>
                <w:sz w:val="26"/>
                <w:szCs w:val="26"/>
              </w:rPr>
              <m:t>+</m:t>
            </m:r>
            <m:sSup>
              <m:sSupPr>
                <m:ctrlPr>
                  <w:rPr>
                    <w:rFonts w:ascii="Cambria Math" w:hAnsi="Cambria Math" w:cs="Simplified Arabic"/>
                    <w:b/>
                    <w:bCs/>
                    <w:i/>
                    <w:sz w:val="26"/>
                    <w:szCs w:val="26"/>
                  </w:rPr>
                </m:ctrlPr>
              </m:sSupPr>
              <m:e>
                <m:r>
                  <m:rPr>
                    <m:sty m:val="bi"/>
                  </m:rPr>
                  <w:rPr>
                    <w:rFonts w:ascii="Cambria Math" w:hAnsi="Cambria Math" w:cs="Simplified Arabic"/>
                    <w:sz w:val="26"/>
                    <w:szCs w:val="26"/>
                  </w:rPr>
                  <m:t>k</m:t>
                </m:r>
              </m:e>
              <m:sup>
                <m:r>
                  <m:rPr>
                    <m:sty m:val="bi"/>
                  </m:rPr>
                  <w:rPr>
                    <w:rFonts w:ascii="Cambria Math" w:hAnsi="Cambria Math" w:cs="Simplified Arabic"/>
                    <w:sz w:val="26"/>
                    <w:szCs w:val="26"/>
                  </w:rPr>
                  <m:t>2</m:t>
                </m:r>
              </m:sup>
            </m:sSup>
          </m:den>
        </m:f>
        <m:r>
          <m:rPr>
            <m:sty m:val="bi"/>
          </m:rPr>
          <w:rPr>
            <w:rFonts w:ascii="Cambria Math" w:hAnsi="Cambria Math" w:cs="Simplified Arabic"/>
            <w:sz w:val="26"/>
            <w:szCs w:val="26"/>
          </w:rPr>
          <m:t xml:space="preserve">                               </m:t>
        </m:r>
      </m:oMath>
      <w:r w:rsidRPr="00322E79">
        <w:rPr>
          <w:rFonts w:ascii="Simplified Arabic" w:hAnsi="Simplified Arabic" w:cs="Simplified Arabic"/>
          <w:b/>
          <w:bCs/>
          <w:sz w:val="26"/>
          <w:szCs w:val="26"/>
        </w:rPr>
        <w:t xml:space="preserve"> </w:t>
      </w:r>
      <w:r w:rsidRPr="00322E79">
        <w:rPr>
          <w:rFonts w:ascii="Simplified Arabic" w:hAnsi="Simplified Arabic" w:cs="Simplified Arabic"/>
          <w:b/>
          <w:bCs/>
          <w:sz w:val="26"/>
          <w:szCs w:val="26"/>
          <w:rtl/>
        </w:rPr>
        <w:t xml:space="preserve"> </w:t>
      </w:r>
      <w:r w:rsidRPr="00322E79">
        <w:rPr>
          <w:rFonts w:ascii="Simplified Arabic" w:eastAsia="Arial" w:hAnsi="Simplified Arabic" w:cs="Simplified Arabic"/>
          <w:b/>
          <w:bCs/>
          <w:color w:val="000000"/>
          <w:sz w:val="26"/>
          <w:szCs w:val="26"/>
          <w:rtl/>
        </w:rPr>
        <w:t xml:space="preserve"> </w:t>
      </w:r>
      <w:r w:rsidR="00367BB2">
        <w:rPr>
          <w:rFonts w:ascii="Simplified Arabic" w:eastAsia="Arial" w:hAnsi="Simplified Arabic" w:cs="Simplified Arabic" w:hint="cs"/>
          <w:b/>
          <w:bCs/>
          <w:color w:val="000000"/>
          <w:sz w:val="26"/>
          <w:szCs w:val="26"/>
          <w:rtl/>
        </w:rPr>
        <w:t>ومنه نحصل على العلاقة التالية :</w:t>
      </w:r>
    </w:p>
    <w:p w:rsidR="009911D1" w:rsidRPr="00322E79" w:rsidRDefault="009911D1" w:rsidP="00322E79">
      <w:pPr>
        <w:spacing w:after="120" w:line="240" w:lineRule="auto"/>
        <w:jc w:val="both"/>
        <w:rPr>
          <w:rFonts w:ascii="Simplified Arabic" w:eastAsia="Arial" w:hAnsi="Simplified Arabic" w:cs="Simplified Arabic"/>
          <w:i/>
          <w:color w:val="000000"/>
          <w:sz w:val="26"/>
          <w:szCs w:val="26"/>
          <w:rtl/>
        </w:rPr>
      </w:pPr>
      <w:r w:rsidRPr="00322E79">
        <w:rPr>
          <w:rFonts w:ascii="Simplified Arabic" w:eastAsia="Arial" w:hAnsi="Simplified Arabic" w:cs="Simplified Arabic"/>
          <w:color w:val="000000"/>
          <w:sz w:val="26"/>
          <w:szCs w:val="26"/>
        </w:rPr>
        <w:t xml:space="preserve">n = </w:t>
      </w:r>
      <m:oMath>
        <m:f>
          <m:fPr>
            <m:ctrlPr>
              <w:rPr>
                <w:rFonts w:ascii="Cambria Math" w:eastAsia="Arial" w:hAnsi="Cambria Math" w:cs="Simplified Arabic"/>
                <w:i/>
                <w:color w:val="000000"/>
                <w:sz w:val="26"/>
                <w:szCs w:val="26"/>
              </w:rPr>
            </m:ctrlPr>
          </m:fPr>
          <m:num>
            <m:r>
              <m:rPr>
                <m:sty m:val="p"/>
              </m:rPr>
              <w:rPr>
                <w:rFonts w:ascii="Cambria Math" w:eastAsia="Arial" w:hAnsi="Cambria Math" w:cs="Simplified Arabic"/>
                <w:color w:val="000000"/>
                <w:sz w:val="26"/>
                <w:szCs w:val="26"/>
              </w:rPr>
              <m:t>1+</m:t>
            </m:r>
            <m:r>
              <w:rPr>
                <w:rFonts w:ascii="Cambria Math" w:eastAsia="Arial" w:hAnsi="Cambria Math" w:cs="Simplified Arabic"/>
                <w:color w:val="000000"/>
                <w:sz w:val="26"/>
                <w:szCs w:val="26"/>
              </w:rPr>
              <m:t>R</m:t>
            </m:r>
            <m:ctrlPr>
              <w:rPr>
                <w:rFonts w:ascii="Cambria Math" w:eastAsia="Arial" w:hAnsi="Cambria Math" w:cs="Simplified Arabic"/>
                <w:i/>
                <w:color w:val="000000"/>
                <w:sz w:val="26"/>
                <w:szCs w:val="26"/>
                <w:rtl/>
              </w:rPr>
            </m:ctrlPr>
          </m:num>
          <m:den>
            <m:r>
              <w:rPr>
                <w:rFonts w:ascii="Cambria Math" w:eastAsia="Arial" w:hAnsi="Cambria Math" w:cs="Simplified Arabic"/>
                <w:color w:val="000000"/>
                <w:sz w:val="26"/>
                <w:szCs w:val="26"/>
              </w:rPr>
              <m:t xml:space="preserve">1-R </m:t>
            </m:r>
          </m:den>
        </m:f>
        <m:r>
          <w:rPr>
            <w:rFonts w:ascii="Cambria Math" w:eastAsia="Arial" w:hAnsi="Cambria Math" w:cs="Simplified Arabic"/>
            <w:color w:val="000000"/>
            <w:sz w:val="26"/>
            <w:szCs w:val="26"/>
          </w:rPr>
          <m:t>+</m:t>
        </m:r>
        <m:rad>
          <m:radPr>
            <m:degHide m:val="1"/>
            <m:ctrlPr>
              <w:rPr>
                <w:rFonts w:ascii="Cambria Math" w:eastAsia="Arial" w:hAnsi="Cambria Math" w:cs="Simplified Arabic"/>
                <w:i/>
                <w:color w:val="000000"/>
                <w:sz w:val="26"/>
                <w:szCs w:val="26"/>
              </w:rPr>
            </m:ctrlPr>
          </m:radPr>
          <m:deg/>
          <m:e>
            <m:sSup>
              <m:sSupPr>
                <m:ctrlPr>
                  <w:rPr>
                    <w:rFonts w:ascii="Cambria Math" w:eastAsia="Arial" w:hAnsi="Cambria Math" w:cs="Simplified Arabic"/>
                    <w:i/>
                    <w:color w:val="000000"/>
                    <w:sz w:val="26"/>
                    <w:szCs w:val="26"/>
                  </w:rPr>
                </m:ctrlPr>
              </m:sSupPr>
              <m:e>
                <m:d>
                  <m:dPr>
                    <m:ctrlPr>
                      <w:rPr>
                        <w:rFonts w:ascii="Cambria Math" w:eastAsia="Arial" w:hAnsi="Cambria Math" w:cs="Simplified Arabic"/>
                        <w:i/>
                        <w:color w:val="000000"/>
                        <w:sz w:val="26"/>
                        <w:szCs w:val="26"/>
                      </w:rPr>
                    </m:ctrlPr>
                  </m:dPr>
                  <m:e>
                    <m:f>
                      <m:fPr>
                        <m:ctrlPr>
                          <w:rPr>
                            <w:rFonts w:ascii="Cambria Math" w:eastAsia="Arial" w:hAnsi="Cambria Math" w:cs="Simplified Arabic"/>
                            <w:i/>
                            <w:color w:val="000000"/>
                            <w:sz w:val="26"/>
                            <w:szCs w:val="26"/>
                          </w:rPr>
                        </m:ctrlPr>
                      </m:fPr>
                      <m:num>
                        <m:r>
                          <w:rPr>
                            <w:rFonts w:ascii="Cambria Math" w:eastAsia="Arial" w:hAnsi="Cambria Math" w:cs="Simplified Arabic"/>
                            <w:color w:val="000000"/>
                            <w:sz w:val="26"/>
                            <w:szCs w:val="26"/>
                          </w:rPr>
                          <m:t>1+R</m:t>
                        </m:r>
                      </m:num>
                      <m:den>
                        <m:r>
                          <w:rPr>
                            <w:rFonts w:ascii="Cambria Math" w:eastAsia="Arial" w:hAnsi="Cambria Math" w:cs="Simplified Arabic"/>
                            <w:color w:val="000000"/>
                            <w:sz w:val="26"/>
                            <w:szCs w:val="26"/>
                          </w:rPr>
                          <m:t>1-</m:t>
                        </m:r>
                        <m:r>
                          <m:rPr>
                            <m:scr m:val="double-struck"/>
                          </m:rPr>
                          <w:rPr>
                            <w:rFonts w:ascii="Cambria Math" w:eastAsia="Arial" w:hAnsi="Cambria Math" w:cs="Simplified Arabic"/>
                            <w:color w:val="000000"/>
                            <w:sz w:val="26"/>
                            <w:szCs w:val="26"/>
                          </w:rPr>
                          <m:t>R</m:t>
                        </m:r>
                      </m:den>
                    </m:f>
                  </m:e>
                </m:d>
              </m:e>
              <m:sup>
                <m:r>
                  <w:rPr>
                    <w:rFonts w:ascii="Cambria Math" w:eastAsia="Arial" w:hAnsi="Cambria Math" w:cs="Simplified Arabic"/>
                    <w:color w:val="000000"/>
                    <w:sz w:val="26"/>
                    <w:szCs w:val="26"/>
                  </w:rPr>
                  <m:t>2</m:t>
                </m:r>
              </m:sup>
            </m:sSup>
            <m:r>
              <w:rPr>
                <w:rFonts w:ascii="Cambria Math" w:eastAsia="Arial" w:hAnsi="Cambria Math" w:cs="Simplified Arabic"/>
                <w:color w:val="000000"/>
                <w:sz w:val="26"/>
                <w:szCs w:val="26"/>
              </w:rPr>
              <m:t>-1-</m:t>
            </m:r>
            <m:sSup>
              <m:sSupPr>
                <m:ctrlPr>
                  <w:rPr>
                    <w:rFonts w:ascii="Cambria Math" w:eastAsia="Arial" w:hAnsi="Cambria Math" w:cs="Simplified Arabic"/>
                    <w:i/>
                    <w:color w:val="000000"/>
                    <w:sz w:val="26"/>
                    <w:szCs w:val="26"/>
                  </w:rPr>
                </m:ctrlPr>
              </m:sSupPr>
              <m:e>
                <m:r>
                  <w:rPr>
                    <w:rFonts w:ascii="Cambria Math" w:eastAsia="Arial" w:hAnsi="Cambria Math" w:cs="Simplified Arabic"/>
                    <w:color w:val="000000"/>
                    <w:sz w:val="26"/>
                    <w:szCs w:val="26"/>
                  </w:rPr>
                  <m:t>k</m:t>
                </m:r>
              </m:e>
              <m:sup>
                <m:r>
                  <w:rPr>
                    <w:rFonts w:ascii="Cambria Math" w:eastAsia="Arial" w:hAnsi="Cambria Math" w:cs="Simplified Arabic"/>
                    <w:color w:val="000000"/>
                    <w:sz w:val="26"/>
                    <w:szCs w:val="26"/>
                  </w:rPr>
                  <m:t>2</m:t>
                </m:r>
              </m:sup>
            </m:sSup>
          </m:e>
        </m:rad>
        <m:r>
          <w:rPr>
            <w:rFonts w:ascii="Cambria Math" w:eastAsia="Arial" w:hAnsi="Cambria Math" w:cs="Simplified Arabic"/>
            <w:color w:val="000000"/>
            <w:sz w:val="26"/>
            <w:szCs w:val="26"/>
          </w:rPr>
          <m:t xml:space="preserve">                                    ( 7) </m:t>
        </m:r>
      </m:oMath>
      <w:r w:rsidRPr="00322E79">
        <w:rPr>
          <w:rFonts w:ascii="Simplified Arabic" w:eastAsia="Arial" w:hAnsi="Simplified Arabic" w:cs="Simplified Arabic"/>
          <w:i/>
          <w:color w:val="000000"/>
          <w:sz w:val="26"/>
          <w:szCs w:val="26"/>
          <w:rtl/>
        </w:rPr>
        <w:t xml:space="preserve"> </w:t>
      </w:r>
    </w:p>
    <w:p w:rsidR="009911D1" w:rsidRPr="00322E79" w:rsidRDefault="009911D1" w:rsidP="00367BB2">
      <w:pPr>
        <w:spacing w:after="120" w:line="240" w:lineRule="auto"/>
        <w:jc w:val="both"/>
        <w:rPr>
          <w:rFonts w:ascii="Simplified Arabic" w:eastAsia="Arial" w:hAnsi="Simplified Arabic" w:cs="Simplified Arabic"/>
          <w:color w:val="000000"/>
          <w:sz w:val="26"/>
          <w:szCs w:val="26"/>
          <w:rtl/>
        </w:rPr>
      </w:pPr>
      <w:r w:rsidRPr="00322E79">
        <w:rPr>
          <w:rFonts w:ascii="Simplified Arabic" w:eastAsia="Arial" w:hAnsi="Simplified Arabic" w:cs="Simplified Arabic"/>
          <w:color w:val="000000"/>
          <w:sz w:val="26"/>
          <w:szCs w:val="26"/>
          <w:rtl/>
        </w:rPr>
        <w:t xml:space="preserve">حيث </w:t>
      </w:r>
      <w:r w:rsidRPr="00322E79">
        <w:rPr>
          <w:rFonts w:ascii="Simplified Arabic" w:eastAsia="Arial" w:hAnsi="Simplified Arabic" w:cs="Simplified Arabic"/>
          <w:color w:val="000000"/>
          <w:sz w:val="26"/>
          <w:szCs w:val="26"/>
        </w:rPr>
        <w:t>R</w:t>
      </w:r>
      <w:r w:rsidRPr="00322E79">
        <w:rPr>
          <w:rFonts w:ascii="Simplified Arabic" w:eastAsia="Arial" w:hAnsi="Simplified Arabic" w:cs="Simplified Arabic"/>
          <w:color w:val="000000"/>
          <w:sz w:val="26"/>
          <w:szCs w:val="26"/>
          <w:rtl/>
        </w:rPr>
        <w:t>هي الانعكاسية و</w:t>
      </w:r>
      <w:r w:rsidRPr="00322E79">
        <w:rPr>
          <w:rFonts w:ascii="Simplified Arabic" w:eastAsia="Arial" w:hAnsi="Simplified Arabic" w:cs="Simplified Arabic"/>
          <w:color w:val="000000"/>
          <w:sz w:val="26"/>
          <w:szCs w:val="26"/>
        </w:rPr>
        <w:t>k</w:t>
      </w:r>
      <w:r w:rsidRPr="00322E79">
        <w:rPr>
          <w:rFonts w:ascii="Simplified Arabic" w:eastAsia="Arial" w:hAnsi="Simplified Arabic" w:cs="Simplified Arabic"/>
          <w:color w:val="000000"/>
          <w:sz w:val="26"/>
          <w:szCs w:val="26"/>
          <w:rtl/>
        </w:rPr>
        <w:t xml:space="preserve"> هو معامل </w:t>
      </w:r>
      <w:proofErr w:type="spellStart"/>
      <w:r w:rsidRPr="00322E79">
        <w:rPr>
          <w:rFonts w:ascii="Simplified Arabic" w:eastAsia="Arial" w:hAnsi="Simplified Arabic" w:cs="Simplified Arabic"/>
          <w:color w:val="000000"/>
          <w:sz w:val="26"/>
          <w:szCs w:val="26"/>
          <w:rtl/>
        </w:rPr>
        <w:t>التخامد</w:t>
      </w:r>
      <w:proofErr w:type="spellEnd"/>
      <w:r w:rsidRPr="00322E79">
        <w:rPr>
          <w:rFonts w:ascii="Simplified Arabic" w:eastAsia="Arial" w:hAnsi="Simplified Arabic" w:cs="Simplified Arabic"/>
          <w:color w:val="000000"/>
          <w:sz w:val="26"/>
          <w:szCs w:val="26"/>
          <w:rtl/>
        </w:rPr>
        <w:t xml:space="preserve"> ,  . </w:t>
      </w:r>
    </w:p>
    <w:p w:rsidR="009911D1" w:rsidRPr="00442974" w:rsidRDefault="009911D1" w:rsidP="00322E79">
      <w:pPr>
        <w:spacing w:after="120" w:line="240" w:lineRule="auto"/>
        <w:jc w:val="both"/>
        <w:rPr>
          <w:rFonts w:ascii="Simplified Arabic" w:hAnsi="Simplified Arabic" w:cs="Simplified Arabic"/>
          <w:noProof/>
          <w:sz w:val="26"/>
          <w:szCs w:val="26"/>
          <w:rtl/>
        </w:rPr>
      </w:pPr>
      <w:r w:rsidRPr="00322E79">
        <w:rPr>
          <w:rFonts w:ascii="Simplified Arabic" w:eastAsia="Arial" w:hAnsi="Simplified Arabic" w:cs="Simplified Arabic"/>
          <w:color w:val="000000"/>
          <w:sz w:val="26"/>
          <w:szCs w:val="26"/>
          <w:rtl/>
        </w:rPr>
        <w:t xml:space="preserve"> </w:t>
      </w:r>
      <w:r w:rsidR="00442974">
        <w:rPr>
          <w:rFonts w:ascii="Simplified Arabic" w:hAnsi="Simplified Arabic" w:cs="Simplified Arabic"/>
          <w:noProof/>
          <w:sz w:val="26"/>
          <w:szCs w:val="26"/>
        </w:rPr>
        <w:drawing>
          <wp:inline distT="0" distB="0" distL="0" distR="0" wp14:anchorId="58AFDA0D">
            <wp:extent cx="3879998" cy="2162175"/>
            <wp:effectExtent l="0" t="0" r="6350" b="0"/>
            <wp:docPr id="288" name="صورة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87464" cy="2166336"/>
                    </a:xfrm>
                    <a:prstGeom prst="rect">
                      <a:avLst/>
                    </a:prstGeom>
                    <a:noFill/>
                  </pic:spPr>
                </pic:pic>
              </a:graphicData>
            </a:graphic>
          </wp:inline>
        </w:drawing>
      </w:r>
    </w:p>
    <w:p w:rsidR="009911D1" w:rsidRPr="00322E79" w:rsidRDefault="009911D1" w:rsidP="00367BB2">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الشكل (</w:t>
      </w:r>
      <w:r w:rsidR="004E212C" w:rsidRPr="00322E79">
        <w:rPr>
          <w:rFonts w:ascii="Simplified Arabic" w:hAnsi="Simplified Arabic" w:cs="Simplified Arabic"/>
          <w:sz w:val="26"/>
          <w:szCs w:val="26"/>
        </w:rPr>
        <w:t>1-7</w:t>
      </w:r>
      <w:r w:rsidRPr="00322E79">
        <w:rPr>
          <w:rFonts w:ascii="Simplified Arabic" w:hAnsi="Simplified Arabic" w:cs="Simplified Arabic"/>
          <w:sz w:val="26"/>
          <w:szCs w:val="26"/>
          <w:rtl/>
        </w:rPr>
        <w:t xml:space="preserve">) قيم قرينة الانكسار لفيلم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.الشكل</w:t>
      </w:r>
      <w:r w:rsidRPr="00322E79">
        <w:rPr>
          <w:rFonts w:ascii="Simplified Arabic" w:hAnsi="Simplified Arabic" w:cs="Simplified Arabic"/>
          <w:sz w:val="26"/>
          <w:szCs w:val="26"/>
        </w:rPr>
        <w:t>1-</w:t>
      </w:r>
      <w:r w:rsidRPr="00322E79">
        <w:rPr>
          <w:rFonts w:ascii="Simplified Arabic" w:hAnsi="Simplified Arabic" w:cs="Simplified Arabic"/>
          <w:sz w:val="26"/>
          <w:szCs w:val="26"/>
          <w:rtl/>
        </w:rPr>
        <w:t xml:space="preserve">-للعينة الغير </w:t>
      </w:r>
      <w:proofErr w:type="spellStart"/>
      <w:r w:rsidRPr="00322E79">
        <w:rPr>
          <w:rFonts w:ascii="Simplified Arabic" w:hAnsi="Simplified Arabic" w:cs="Simplified Arabic"/>
          <w:sz w:val="26"/>
          <w:szCs w:val="26"/>
          <w:rtl/>
        </w:rPr>
        <w:t>ملدنة</w:t>
      </w:r>
      <w:proofErr w:type="spellEnd"/>
      <w:r w:rsidRPr="00322E79">
        <w:rPr>
          <w:rFonts w:ascii="Simplified Arabic" w:hAnsi="Simplified Arabic" w:cs="Simplified Arabic"/>
          <w:sz w:val="26"/>
          <w:szCs w:val="26"/>
          <w:rtl/>
        </w:rPr>
        <w:t xml:space="preserve"> . الشكل </w:t>
      </w:r>
      <w:r w:rsidRPr="00322E79">
        <w:rPr>
          <w:rFonts w:ascii="Simplified Arabic" w:hAnsi="Simplified Arabic" w:cs="Simplified Arabic"/>
          <w:sz w:val="26"/>
          <w:szCs w:val="26"/>
        </w:rPr>
        <w:t>2</w:t>
      </w:r>
      <w:r w:rsidRPr="00322E79">
        <w:rPr>
          <w:rFonts w:ascii="Simplified Arabic" w:hAnsi="Simplified Arabic" w:cs="Simplified Arabic"/>
          <w:sz w:val="26"/>
          <w:szCs w:val="26"/>
          <w:rtl/>
        </w:rPr>
        <w:t xml:space="preserve">-الملدن الى درجة </w:t>
      </w:r>
      <w:r w:rsidRPr="00322E79">
        <w:rPr>
          <w:rFonts w:ascii="Simplified Arabic" w:hAnsi="Simplified Arabic" w:cs="Simplified Arabic"/>
          <w:sz w:val="26"/>
          <w:szCs w:val="26"/>
        </w:rPr>
        <w:t>200c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 الشكل </w:t>
      </w:r>
      <w:r w:rsidRPr="00322E79">
        <w:rPr>
          <w:rFonts w:ascii="Simplified Arabic" w:hAnsi="Simplified Arabic" w:cs="Simplified Arabic"/>
          <w:sz w:val="26"/>
          <w:szCs w:val="26"/>
        </w:rPr>
        <w:t>3-</w:t>
      </w:r>
      <w:r w:rsidRPr="00322E79">
        <w:rPr>
          <w:rFonts w:ascii="Simplified Arabic" w:hAnsi="Simplified Arabic" w:cs="Simplified Arabic"/>
          <w:sz w:val="26"/>
          <w:szCs w:val="26"/>
          <w:rtl/>
        </w:rPr>
        <w:t xml:space="preserve">-ملدن الى درجة </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r w:rsidR="009660FC" w:rsidRPr="00322E79">
        <w:rPr>
          <w:rFonts w:ascii="Simplified Arabic" w:hAnsi="Simplified Arabic" w:cs="Simplified Arabic"/>
          <w:sz w:val="26"/>
          <w:szCs w:val="26"/>
          <w:rtl/>
        </w:rPr>
        <w:t xml:space="preserve"> </w:t>
      </w:r>
    </w:p>
    <w:p w:rsidR="009911D1" w:rsidRPr="00322E79" w:rsidRDefault="009660FC"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Pr>
        <w:t>1-2-4-3</w:t>
      </w:r>
      <w:r w:rsidR="009911D1" w:rsidRPr="00322E79">
        <w:rPr>
          <w:rFonts w:ascii="Simplified Arabic" w:hAnsi="Simplified Arabic" w:cs="Simplified Arabic"/>
          <w:b/>
          <w:bCs/>
          <w:sz w:val="26"/>
          <w:szCs w:val="26"/>
          <w:rtl/>
        </w:rPr>
        <w:t xml:space="preserve"> معامل </w:t>
      </w:r>
      <w:proofErr w:type="spellStart"/>
      <w:r w:rsidR="009911D1" w:rsidRPr="00322E79">
        <w:rPr>
          <w:rFonts w:ascii="Simplified Arabic" w:hAnsi="Simplified Arabic" w:cs="Simplified Arabic"/>
          <w:b/>
          <w:bCs/>
          <w:sz w:val="26"/>
          <w:szCs w:val="26"/>
          <w:rtl/>
        </w:rPr>
        <w:t>التخامد</w:t>
      </w:r>
      <w:proofErr w:type="spellEnd"/>
      <w:r w:rsidR="009911D1"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lastRenderedPageBreak/>
        <w:t xml:space="preserve">معامل </w:t>
      </w:r>
      <w:proofErr w:type="spellStart"/>
      <w:r w:rsidRPr="00322E79">
        <w:rPr>
          <w:rFonts w:ascii="Simplified Arabic" w:hAnsi="Simplified Arabic" w:cs="Simplified Arabic"/>
          <w:sz w:val="26"/>
          <w:szCs w:val="26"/>
          <w:rtl/>
        </w:rPr>
        <w:t>التخامد</w:t>
      </w:r>
      <w:proofErr w:type="spellEnd"/>
      <w:r w:rsidRPr="00322E79">
        <w:rPr>
          <w:rFonts w:ascii="Simplified Arabic" w:hAnsi="Simplified Arabic" w:cs="Simplified Arabic"/>
          <w:sz w:val="26"/>
          <w:szCs w:val="26"/>
          <w:rtl/>
        </w:rPr>
        <w:t xml:space="preserve"> هو مقدار ضوئي مهم , هو الذي يعبر عن توهين الضوء في الوسط . تم تقدير </w:t>
      </w:r>
      <w:proofErr w:type="spellStart"/>
      <w:r w:rsidRPr="00322E79">
        <w:rPr>
          <w:rFonts w:ascii="Simplified Arabic" w:hAnsi="Simplified Arabic" w:cs="Simplified Arabic"/>
          <w:sz w:val="26"/>
          <w:szCs w:val="26"/>
          <w:rtl/>
        </w:rPr>
        <w:t>معاما</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tl/>
        </w:rPr>
        <w:t>التخامد</w:t>
      </w:r>
      <w:proofErr w:type="spellEnd"/>
      <w:r w:rsidRPr="00322E79">
        <w:rPr>
          <w:rFonts w:ascii="Simplified Arabic" w:hAnsi="Simplified Arabic" w:cs="Simplified Arabic"/>
          <w:sz w:val="26"/>
          <w:szCs w:val="26"/>
          <w:rtl/>
        </w:rPr>
        <w:t xml:space="preserve"> باستخدام العلاقة التالية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Pr>
        <w:t xml:space="preserve">k = </w:t>
      </w:r>
      <m:oMath>
        <m:f>
          <m:fPr>
            <m:ctrlPr>
              <w:rPr>
                <w:rFonts w:ascii="Cambria Math" w:hAnsi="Cambria Math" w:cs="Simplified Arabic"/>
                <w:sz w:val="26"/>
                <w:szCs w:val="26"/>
              </w:rPr>
            </m:ctrlPr>
          </m:fPr>
          <m:num>
            <m:r>
              <w:rPr>
                <w:rFonts w:ascii="Cambria Math" w:hAnsi="Cambria Math" w:cs="Simplified Arabic"/>
                <w:sz w:val="26"/>
                <w:szCs w:val="26"/>
              </w:rPr>
              <m:t>αλ</m:t>
            </m:r>
          </m:num>
          <m:den>
            <m:r>
              <w:rPr>
                <w:rFonts w:ascii="Cambria Math" w:hAnsi="Cambria Math" w:cs="Simplified Arabic"/>
                <w:sz w:val="26"/>
                <w:szCs w:val="26"/>
              </w:rPr>
              <m:t>4л</m:t>
            </m:r>
          </m:den>
        </m:f>
      </m:oMath>
      <w:r w:rsidR="00367BB2">
        <w:rPr>
          <w:rFonts w:ascii="Simplified Arabic" w:hAnsi="Simplified Arabic" w:cs="Simplified Arabic"/>
          <w:sz w:val="26"/>
          <w:szCs w:val="26"/>
        </w:rPr>
        <w:t xml:space="preserve">      (8)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   حيث</w:t>
      </w:r>
      <w:r w:rsidRPr="00322E79">
        <w:rPr>
          <w:rFonts w:ascii="Simplified Arabic" w:hAnsi="Simplified Arabic" w:cs="Simplified Arabic"/>
          <w:sz w:val="26"/>
          <w:szCs w:val="26"/>
        </w:rPr>
        <w:t xml:space="preserve"> </w:t>
      </w:r>
      <w:r w:rsidRPr="00322E79">
        <w:rPr>
          <w:rFonts w:ascii="Cambria" w:hAnsi="Cambria" w:cs="Cambria"/>
          <w:sz w:val="26"/>
          <w:szCs w:val="26"/>
        </w:rPr>
        <w:t>α</w:t>
      </w:r>
      <w:r w:rsidRPr="00322E79">
        <w:rPr>
          <w:rFonts w:ascii="Simplified Arabic" w:hAnsi="Simplified Arabic" w:cs="Simplified Arabic"/>
          <w:sz w:val="26"/>
          <w:szCs w:val="26"/>
        </w:rPr>
        <w:t xml:space="preserve"> </w:t>
      </w:r>
      <w:r w:rsidRPr="00322E79">
        <w:rPr>
          <w:rFonts w:ascii="Simplified Arabic" w:hAnsi="Simplified Arabic" w:cs="Simplified Arabic"/>
          <w:sz w:val="26"/>
          <w:szCs w:val="26"/>
          <w:rtl/>
        </w:rPr>
        <w:t>معا مل الامتصاص . يظهر الشكل (</w:t>
      </w:r>
      <w:r w:rsidR="009660FC" w:rsidRPr="00322E79">
        <w:rPr>
          <w:rFonts w:ascii="Simplified Arabic" w:hAnsi="Simplified Arabic" w:cs="Simplified Arabic"/>
          <w:sz w:val="26"/>
          <w:szCs w:val="26"/>
        </w:rPr>
        <w:t>1-7</w:t>
      </w:r>
      <w:r w:rsidRPr="00322E79">
        <w:rPr>
          <w:rFonts w:ascii="Simplified Arabic" w:hAnsi="Simplified Arabic" w:cs="Simplified Arabic"/>
          <w:sz w:val="26"/>
          <w:szCs w:val="26"/>
          <w:rtl/>
        </w:rPr>
        <w:t xml:space="preserve">) قيم معامل </w:t>
      </w:r>
      <w:proofErr w:type="spellStart"/>
      <w:r w:rsidRPr="00322E79">
        <w:rPr>
          <w:rFonts w:ascii="Simplified Arabic" w:hAnsi="Simplified Arabic" w:cs="Simplified Arabic"/>
          <w:sz w:val="26"/>
          <w:szCs w:val="26"/>
          <w:rtl/>
        </w:rPr>
        <w:t>التخامد</w:t>
      </w:r>
      <w:proofErr w:type="spellEnd"/>
      <w:r w:rsidRPr="00322E79">
        <w:rPr>
          <w:rFonts w:ascii="Simplified Arabic" w:hAnsi="Simplified Arabic" w:cs="Simplified Arabic"/>
          <w:sz w:val="26"/>
          <w:szCs w:val="26"/>
          <w:rtl/>
        </w:rPr>
        <w:t xml:space="preserve"> بدلالة  طول الموجة </w:t>
      </w:r>
      <w:proofErr w:type="spellStart"/>
      <w:r w:rsidRPr="00322E79">
        <w:rPr>
          <w:rFonts w:ascii="Simplified Arabic" w:hAnsi="Simplified Arabic" w:cs="Simplified Arabic"/>
          <w:sz w:val="26"/>
          <w:szCs w:val="26"/>
          <w:rtl/>
        </w:rPr>
        <w:t>لافلام</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tl/>
        </w:rPr>
        <w:t>المرسبة</w:t>
      </w:r>
      <w:proofErr w:type="spellEnd"/>
      <w:r w:rsidRPr="00322E79">
        <w:rPr>
          <w:rFonts w:ascii="Simplified Arabic" w:hAnsi="Simplified Arabic" w:cs="Simplified Arabic"/>
          <w:sz w:val="26"/>
          <w:szCs w:val="26"/>
          <w:rtl/>
        </w:rPr>
        <w:t xml:space="preserve"> بسماكة </w:t>
      </w:r>
      <w:r w:rsidRPr="00322E79">
        <w:rPr>
          <w:rFonts w:ascii="Simplified Arabic" w:hAnsi="Simplified Arabic" w:cs="Simplified Arabic"/>
          <w:sz w:val="26"/>
          <w:szCs w:val="26"/>
        </w:rPr>
        <w:t>250nm</w:t>
      </w:r>
      <w:r w:rsidR="009660FC" w:rsidRPr="00322E79">
        <w:rPr>
          <w:rFonts w:ascii="Simplified Arabic" w:hAnsi="Simplified Arabic" w:cs="Simplified Arabic"/>
          <w:sz w:val="26"/>
          <w:szCs w:val="26"/>
          <w:rtl/>
        </w:rPr>
        <w:t xml:space="preserve"> ومعرضة للتلدين </w:t>
      </w:r>
      <w:r w:rsidRPr="00322E79">
        <w:rPr>
          <w:rFonts w:ascii="Simplified Arabic" w:hAnsi="Simplified Arabic" w:cs="Simplified Arabic"/>
          <w:sz w:val="26"/>
          <w:szCs w:val="26"/>
          <w:rtl/>
        </w:rPr>
        <w:t>.</w:t>
      </w:r>
    </w:p>
    <w:p w:rsidR="009911D1" w:rsidRPr="00322E79" w:rsidRDefault="00442974" w:rsidP="00322E79">
      <w:pPr>
        <w:spacing w:after="120" w:line="240" w:lineRule="auto"/>
        <w:jc w:val="both"/>
        <w:rPr>
          <w:rFonts w:ascii="Simplified Arabic" w:hAnsi="Simplified Arabic" w:cs="Simplified Arabic"/>
          <w:sz w:val="26"/>
          <w:szCs w:val="26"/>
          <w:rtl/>
        </w:rPr>
      </w:pPr>
      <w:r>
        <w:rPr>
          <w:rFonts w:ascii="Simplified Arabic" w:hAnsi="Simplified Arabic" w:cs="Simplified Arabic"/>
          <w:noProof/>
          <w:sz w:val="26"/>
          <w:szCs w:val="26"/>
        </w:rPr>
        <w:drawing>
          <wp:inline distT="0" distB="0" distL="0" distR="0" wp14:anchorId="3DEC6095">
            <wp:extent cx="4313555" cy="1638002"/>
            <wp:effectExtent l="0" t="0" r="0" b="635"/>
            <wp:docPr id="290" name="صورة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35301" cy="1646260"/>
                    </a:xfrm>
                    <a:prstGeom prst="rect">
                      <a:avLst/>
                    </a:prstGeom>
                    <a:noFill/>
                  </pic:spPr>
                </pic:pic>
              </a:graphicData>
            </a:graphic>
          </wp:inline>
        </w:drawing>
      </w:r>
    </w:p>
    <w:p w:rsidR="009911D1" w:rsidRPr="00322E79" w:rsidRDefault="009911D1" w:rsidP="00442974">
      <w:pPr>
        <w:spacing w:after="120" w:line="240" w:lineRule="auto"/>
        <w:jc w:val="both"/>
        <w:rPr>
          <w:rFonts w:ascii="Simplified Arabic" w:hAnsi="Simplified Arabic" w:cs="Simplified Arabic"/>
          <w:b/>
          <w:bCs/>
          <w:sz w:val="26"/>
          <w:szCs w:val="26"/>
          <w:rtl/>
        </w:rPr>
      </w:pPr>
      <w:r w:rsidRPr="00442974">
        <w:rPr>
          <w:rFonts w:ascii="Simplified Arabic" w:hAnsi="Simplified Arabic" w:cs="Simplified Arabic"/>
          <w:sz w:val="26"/>
          <w:szCs w:val="26"/>
          <w:rtl/>
        </w:rPr>
        <w:t>الشكل (</w:t>
      </w:r>
      <w:r w:rsidR="009660FC" w:rsidRPr="00442974">
        <w:rPr>
          <w:rFonts w:ascii="Simplified Arabic" w:hAnsi="Simplified Arabic" w:cs="Simplified Arabic"/>
          <w:sz w:val="26"/>
          <w:szCs w:val="26"/>
        </w:rPr>
        <w:t>1-</w:t>
      </w:r>
      <w:r w:rsidR="00D472C0" w:rsidRPr="00442974">
        <w:rPr>
          <w:rFonts w:ascii="Simplified Arabic" w:hAnsi="Simplified Arabic" w:cs="Simplified Arabic"/>
          <w:sz w:val="26"/>
          <w:szCs w:val="26"/>
        </w:rPr>
        <w:t>8</w:t>
      </w:r>
      <w:r w:rsidRPr="00442974">
        <w:rPr>
          <w:rFonts w:ascii="Simplified Arabic" w:hAnsi="Simplified Arabic" w:cs="Simplified Arabic"/>
          <w:sz w:val="26"/>
          <w:szCs w:val="26"/>
          <w:rtl/>
        </w:rPr>
        <w:t xml:space="preserve">) قيم معامل </w:t>
      </w:r>
      <w:proofErr w:type="spellStart"/>
      <w:r w:rsidRPr="00442974">
        <w:rPr>
          <w:rFonts w:ascii="Simplified Arabic" w:hAnsi="Simplified Arabic" w:cs="Simplified Arabic"/>
          <w:sz w:val="26"/>
          <w:szCs w:val="26"/>
          <w:rtl/>
        </w:rPr>
        <w:t>التخامد</w:t>
      </w:r>
      <w:proofErr w:type="spellEnd"/>
      <w:r w:rsidRPr="00442974">
        <w:rPr>
          <w:rFonts w:ascii="Simplified Arabic" w:hAnsi="Simplified Arabic" w:cs="Simplified Arabic"/>
          <w:sz w:val="26"/>
          <w:szCs w:val="26"/>
          <w:rtl/>
        </w:rPr>
        <w:t xml:space="preserve"> ,   الشكل </w:t>
      </w:r>
      <w:r w:rsidRPr="00442974">
        <w:rPr>
          <w:rFonts w:ascii="Simplified Arabic" w:hAnsi="Simplified Arabic" w:cs="Simplified Arabic"/>
          <w:sz w:val="26"/>
          <w:szCs w:val="26"/>
        </w:rPr>
        <w:t>1</w:t>
      </w:r>
      <w:r w:rsidRPr="00442974">
        <w:rPr>
          <w:rFonts w:ascii="Simplified Arabic" w:hAnsi="Simplified Arabic" w:cs="Simplified Arabic"/>
          <w:sz w:val="26"/>
          <w:szCs w:val="26"/>
          <w:rtl/>
        </w:rPr>
        <w:t xml:space="preserve">-العينة بدون تلدين ,  الشكل </w:t>
      </w:r>
      <w:r w:rsidRPr="00442974">
        <w:rPr>
          <w:rFonts w:ascii="Simplified Arabic" w:hAnsi="Simplified Arabic" w:cs="Simplified Arabic"/>
          <w:sz w:val="26"/>
          <w:szCs w:val="26"/>
        </w:rPr>
        <w:t>2</w:t>
      </w:r>
      <w:r w:rsidRPr="00442974">
        <w:rPr>
          <w:rFonts w:ascii="Simplified Arabic" w:hAnsi="Simplified Arabic" w:cs="Simplified Arabic"/>
          <w:sz w:val="26"/>
          <w:szCs w:val="26"/>
          <w:rtl/>
        </w:rPr>
        <w:t xml:space="preserve">-ملدن الى درجة </w:t>
      </w:r>
      <w:r w:rsidRPr="00442974">
        <w:rPr>
          <w:rFonts w:ascii="Simplified Arabic" w:hAnsi="Simplified Arabic" w:cs="Simplified Arabic"/>
          <w:sz w:val="26"/>
          <w:szCs w:val="26"/>
        </w:rPr>
        <w:t>200c</w:t>
      </w:r>
      <w:r w:rsidRPr="00442974">
        <w:rPr>
          <w:rFonts w:ascii="Sakkal Majalla" w:hAnsi="Sakkal Majalla" w:cs="Sakkal Majalla"/>
          <w:sz w:val="26"/>
          <w:szCs w:val="26"/>
        </w:rPr>
        <w:t>˚</w:t>
      </w:r>
      <w:r w:rsidRPr="00322E79">
        <w:rPr>
          <w:rFonts w:ascii="Simplified Arabic" w:hAnsi="Simplified Arabic" w:cs="Simplified Arabic"/>
          <w:b/>
          <w:bCs/>
          <w:sz w:val="26"/>
          <w:szCs w:val="26"/>
          <w:rtl/>
        </w:rPr>
        <w:t xml:space="preserve">, </w:t>
      </w:r>
      <w:r w:rsidRPr="00442974">
        <w:rPr>
          <w:rFonts w:ascii="Simplified Arabic" w:hAnsi="Simplified Arabic" w:cs="Simplified Arabic"/>
          <w:sz w:val="26"/>
          <w:szCs w:val="26"/>
          <w:rtl/>
        </w:rPr>
        <w:t xml:space="preserve">الشكل </w:t>
      </w:r>
      <w:r w:rsidRPr="00442974">
        <w:rPr>
          <w:rFonts w:ascii="Simplified Arabic" w:hAnsi="Simplified Arabic" w:cs="Simplified Arabic"/>
          <w:sz w:val="26"/>
          <w:szCs w:val="26"/>
        </w:rPr>
        <w:t>3</w:t>
      </w:r>
      <w:r w:rsidRPr="00442974">
        <w:rPr>
          <w:rFonts w:ascii="Simplified Arabic" w:hAnsi="Simplified Arabic" w:cs="Simplified Arabic"/>
          <w:sz w:val="26"/>
          <w:szCs w:val="26"/>
          <w:rtl/>
        </w:rPr>
        <w:t xml:space="preserve">-ملدن الى درجة </w:t>
      </w:r>
      <w:r w:rsidRPr="00442974">
        <w:rPr>
          <w:rFonts w:ascii="Simplified Arabic" w:hAnsi="Simplified Arabic" w:cs="Simplified Arabic"/>
          <w:sz w:val="26"/>
          <w:szCs w:val="26"/>
        </w:rPr>
        <w:t>300c</w:t>
      </w:r>
      <w:r w:rsidRPr="00442974">
        <w:rPr>
          <w:rFonts w:ascii="Sakkal Majalla" w:hAnsi="Sakkal Majalla" w:cs="Sakkal Majalla"/>
          <w:sz w:val="26"/>
          <w:szCs w:val="26"/>
        </w:rPr>
        <w:t>˚</w:t>
      </w:r>
      <w:r w:rsidR="00442974">
        <w:rPr>
          <w:rFonts w:ascii="Simplified Arabic" w:hAnsi="Simplified Arabic" w:cs="Simplified Arabic"/>
          <w:b/>
          <w:bCs/>
          <w:sz w:val="26"/>
          <w:szCs w:val="26"/>
          <w:rtl/>
        </w:rPr>
        <w:t xml:space="preserve"> </w:t>
      </w:r>
    </w:p>
    <w:p w:rsidR="009911D1" w:rsidRPr="00322E79" w:rsidRDefault="009911D1" w:rsidP="0023645F">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يتضح من الشكل السابق ان معامل </w:t>
      </w:r>
      <w:proofErr w:type="spellStart"/>
      <w:r w:rsidRPr="00322E79">
        <w:rPr>
          <w:rFonts w:ascii="Simplified Arabic" w:hAnsi="Simplified Arabic" w:cs="Simplified Arabic"/>
          <w:sz w:val="26"/>
          <w:szCs w:val="26"/>
          <w:rtl/>
        </w:rPr>
        <w:t>التخامد</w:t>
      </w:r>
      <w:proofErr w:type="spellEnd"/>
      <w:r w:rsidRPr="00322E79">
        <w:rPr>
          <w:rFonts w:ascii="Simplified Arabic" w:hAnsi="Simplified Arabic" w:cs="Simplified Arabic"/>
          <w:sz w:val="26"/>
          <w:szCs w:val="26"/>
          <w:rtl/>
        </w:rPr>
        <w:t xml:space="preserve"> يزداد تدريجيا</w:t>
      </w:r>
      <w:r w:rsidR="0023645F">
        <w:rPr>
          <w:rFonts w:ascii="Simplified Arabic" w:hAnsi="Simplified Arabic" w:cs="Simplified Arabic" w:hint="cs"/>
          <w:sz w:val="26"/>
          <w:szCs w:val="26"/>
          <w:rtl/>
        </w:rPr>
        <w:t>ً</w:t>
      </w:r>
      <w:r w:rsidRPr="00322E79">
        <w:rPr>
          <w:rFonts w:ascii="Simplified Arabic" w:hAnsi="Simplified Arabic" w:cs="Simplified Arabic"/>
          <w:sz w:val="26"/>
          <w:szCs w:val="26"/>
          <w:rtl/>
        </w:rPr>
        <w:t xml:space="preserve"> (من حوالي طول الموجة </w:t>
      </w:r>
      <w:r w:rsidRPr="00322E79">
        <w:rPr>
          <w:rFonts w:ascii="Simplified Arabic" w:hAnsi="Simplified Arabic" w:cs="Simplified Arabic"/>
          <w:sz w:val="26"/>
          <w:szCs w:val="26"/>
        </w:rPr>
        <w:t>750nm</w:t>
      </w:r>
      <w:r w:rsidRPr="00322E79">
        <w:rPr>
          <w:rFonts w:ascii="Simplified Arabic" w:hAnsi="Simplified Arabic" w:cs="Simplified Arabic"/>
          <w:sz w:val="26"/>
          <w:szCs w:val="26"/>
          <w:rtl/>
        </w:rPr>
        <w:t xml:space="preserve">) بتزايد طاقة الفوتون (تناقص طول الموجة ) وبعدها يزداد زيادة سريعة عند الطاقات </w:t>
      </w:r>
      <w:r w:rsidR="0023645F">
        <w:rPr>
          <w:rFonts w:ascii="Simplified Arabic" w:hAnsi="Simplified Arabic" w:cs="Simplified Arabic"/>
          <w:sz w:val="26"/>
          <w:szCs w:val="26"/>
          <w:rtl/>
        </w:rPr>
        <w:t xml:space="preserve">الفوتونية العالية وهذا يدل على </w:t>
      </w:r>
      <w:r w:rsidR="0023645F">
        <w:rPr>
          <w:rFonts w:ascii="Simplified Arabic" w:hAnsi="Simplified Arabic" w:cs="Simplified Arabic" w:hint="cs"/>
          <w:sz w:val="26"/>
          <w:szCs w:val="26"/>
          <w:rtl/>
        </w:rPr>
        <w:t>أ</w:t>
      </w:r>
      <w:r w:rsidRPr="00322E79">
        <w:rPr>
          <w:rFonts w:ascii="Simplified Arabic" w:hAnsi="Simplified Arabic" w:cs="Simplified Arabic"/>
          <w:sz w:val="26"/>
          <w:szCs w:val="26"/>
          <w:rtl/>
        </w:rPr>
        <w:t xml:space="preserve">ن هناك زيادة في الامتصاصية أدت بدورها الى زيادة معامل الامتصاص ومن ثم زيادة في معامل </w:t>
      </w:r>
      <w:proofErr w:type="spellStart"/>
      <w:r w:rsidRPr="00322E79">
        <w:rPr>
          <w:rFonts w:ascii="Simplified Arabic" w:hAnsi="Simplified Arabic" w:cs="Simplified Arabic"/>
          <w:sz w:val="26"/>
          <w:szCs w:val="26"/>
          <w:rtl/>
        </w:rPr>
        <w:t>التخامد</w:t>
      </w:r>
      <w:proofErr w:type="spellEnd"/>
      <w:r w:rsidRPr="00322E79">
        <w:rPr>
          <w:rFonts w:ascii="Simplified Arabic" w:hAnsi="Simplified Arabic" w:cs="Simplified Arabic"/>
          <w:sz w:val="26"/>
          <w:szCs w:val="26"/>
          <w:rtl/>
        </w:rPr>
        <w:t xml:space="preserve"> .</w:t>
      </w:r>
    </w:p>
    <w:p w:rsidR="009911D1" w:rsidRPr="00322E79" w:rsidRDefault="0023645F" w:rsidP="00367BB2">
      <w:pPr>
        <w:spacing w:after="120" w:line="240" w:lineRule="auto"/>
        <w:jc w:val="both"/>
        <w:rPr>
          <w:rFonts w:ascii="Simplified Arabic" w:hAnsi="Simplified Arabic" w:cs="Simplified Arabic"/>
          <w:sz w:val="26"/>
          <w:szCs w:val="26"/>
          <w:rtl/>
        </w:rPr>
      </w:pPr>
      <w:r w:rsidRPr="0023645F">
        <w:rPr>
          <w:rFonts w:ascii="Simplified Arabic" w:hAnsi="Simplified Arabic" w:cs="Simplified Arabic"/>
          <w:sz w:val="26"/>
          <w:szCs w:val="26"/>
          <w:rtl/>
        </w:rPr>
        <w:t xml:space="preserve"> </w:t>
      </w:r>
      <w:r w:rsidR="0081696F" w:rsidRPr="00322E79">
        <w:rPr>
          <w:rFonts w:ascii="Simplified Arabic" w:hAnsi="Simplified Arabic" w:cs="Simplified Arabic"/>
          <w:sz w:val="26"/>
          <w:szCs w:val="26"/>
        </w:rPr>
        <w:t>1-2-4-4</w:t>
      </w:r>
      <w:r w:rsidR="009911D1" w:rsidRPr="00322E79">
        <w:rPr>
          <w:rFonts w:ascii="Simplified Arabic" w:hAnsi="Simplified Arabic" w:cs="Simplified Arabic"/>
          <w:b/>
          <w:bCs/>
          <w:sz w:val="26"/>
          <w:szCs w:val="26"/>
          <w:rtl/>
        </w:rPr>
        <w:t>الفجوة الطاقية</w:t>
      </w:r>
      <w:r w:rsidR="00367BB2">
        <w:rPr>
          <w:rFonts w:ascii="Simplified Arabic" w:hAnsi="Simplified Arabic" w:cs="Simplified Arabic"/>
          <w:sz w:val="26"/>
          <w:szCs w:val="26"/>
          <w:rtl/>
        </w:rPr>
        <w:t>(المجال المحظور)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استخدمت أطياف النفاذية الضوئية ,لحساب معامل امتصاص الفيلم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Pr>
        <w:t xml:space="preserve"> </w:t>
      </w:r>
      <w:r w:rsidRPr="00322E79">
        <w:rPr>
          <w:rFonts w:ascii="Simplified Arabic" w:hAnsi="Simplified Arabic" w:cs="Simplified Arabic"/>
          <w:sz w:val="26"/>
          <w:szCs w:val="26"/>
          <w:rtl/>
        </w:rPr>
        <w:t xml:space="preserve"> (</w:t>
      </w:r>
      <w:r w:rsidRPr="00322E79">
        <w:rPr>
          <w:rFonts w:ascii="Cambria" w:hAnsi="Cambria" w:cs="Cambria" w:hint="cs"/>
          <w:sz w:val="26"/>
          <w:szCs w:val="26"/>
          <w:rtl/>
        </w:rPr>
        <w:t>α</w:t>
      </w:r>
      <w:r w:rsidRPr="00322E79">
        <w:rPr>
          <w:rFonts w:ascii="Simplified Arabic" w:hAnsi="Simplified Arabic" w:cs="Simplified Arabic"/>
          <w:sz w:val="26"/>
          <w:szCs w:val="26"/>
          <w:rtl/>
        </w:rPr>
        <w:t xml:space="preserve">) كما وضحنا سابقا وحسبت, </w:t>
      </w:r>
      <m:oMath>
        <m:sSub>
          <m:sSubPr>
            <m:ctrlPr>
              <w:rPr>
                <w:rFonts w:ascii="Cambria Math" w:hAnsi="Cambria Math" w:cs="Simplified Arabic"/>
                <w:i/>
                <w:sz w:val="26"/>
                <w:szCs w:val="26"/>
              </w:rPr>
            </m:ctrlPr>
          </m:sSubPr>
          <m:e>
            <m:r>
              <w:rPr>
                <w:rFonts w:ascii="Cambria Math" w:hAnsi="Cambria Math" w:cs="Simplified Arabic"/>
                <w:sz w:val="26"/>
                <w:szCs w:val="26"/>
              </w:rPr>
              <m:t>E</m:t>
            </m:r>
          </m:e>
          <m:sub>
            <m:r>
              <w:rPr>
                <w:rFonts w:ascii="Cambria Math" w:hAnsi="Cambria Math" w:cs="Simplified Arabic"/>
                <w:sz w:val="26"/>
                <w:szCs w:val="26"/>
              </w:rPr>
              <m:t>g</m:t>
            </m:r>
          </m:sub>
        </m:sSub>
      </m:oMath>
      <w:r w:rsidRPr="00322E79">
        <w:rPr>
          <w:rFonts w:ascii="Simplified Arabic" w:hAnsi="Simplified Arabic" w:cs="Simplified Arabic"/>
          <w:sz w:val="26"/>
          <w:szCs w:val="26"/>
          <w:rtl/>
        </w:rPr>
        <w:t xml:space="preserve"> من العلاقة :</w:t>
      </w:r>
    </w:p>
    <w:p w:rsidR="009911D1" w:rsidRPr="00322E79" w:rsidRDefault="004178AF" w:rsidP="00322E79">
      <w:pPr>
        <w:spacing w:after="120" w:line="240" w:lineRule="auto"/>
        <w:jc w:val="both"/>
        <w:rPr>
          <w:rFonts w:ascii="Simplified Arabic" w:hAnsi="Simplified Arabic" w:cs="Simplified Arabic"/>
          <w:sz w:val="26"/>
          <w:szCs w:val="26"/>
          <w:rtl/>
        </w:rPr>
      </w:pPr>
      <w:r>
        <w:rPr>
          <w:rFonts w:ascii="Simplified Arabic" w:hAnsi="Simplified Arabic" w:cs="Simplified Arabic"/>
          <w:sz w:val="26"/>
          <w:szCs w:val="26"/>
          <w:rtl/>
        </w:rPr>
        <w:t xml:space="preserve">                       </w:t>
      </w:r>
      <w:r w:rsidR="009911D1" w:rsidRPr="00322E79">
        <w:rPr>
          <w:rFonts w:ascii="Simplified Arabic" w:hAnsi="Simplified Arabic" w:cs="Simplified Arabic"/>
          <w:sz w:val="26"/>
          <w:szCs w:val="26"/>
          <w:rtl/>
        </w:rPr>
        <w:t xml:space="preserve">     </w:t>
      </w:r>
      <w:r w:rsidR="003F11D7" w:rsidRPr="00322E79">
        <w:rPr>
          <w:rFonts w:ascii="Simplified Arabic" w:hAnsi="Simplified Arabic" w:cs="Simplified Arabic"/>
          <w:sz w:val="26"/>
          <w:szCs w:val="26"/>
        </w:rPr>
        <w:t>9</w:t>
      </w:r>
      <w:r w:rsidR="009911D1" w:rsidRPr="00322E79">
        <w:rPr>
          <w:rFonts w:ascii="Simplified Arabic" w:hAnsi="Simplified Arabic" w:cs="Simplified Arabic"/>
          <w:sz w:val="26"/>
          <w:szCs w:val="26"/>
        </w:rPr>
        <w:t>)</w:t>
      </w:r>
      <w:r w:rsidR="009911D1" w:rsidRPr="00322E79">
        <w:rPr>
          <w:rFonts w:ascii="Simplified Arabic" w:hAnsi="Simplified Arabic" w:cs="Simplified Arabic"/>
          <w:sz w:val="26"/>
          <w:szCs w:val="26"/>
          <w:rtl/>
        </w:rPr>
        <w:t xml:space="preserve">).......   </w:t>
      </w:r>
      <w:r w:rsidR="009911D1" w:rsidRPr="00322E79">
        <w:rPr>
          <w:rFonts w:ascii="Cambria" w:hAnsi="Cambria" w:cs="Cambria"/>
          <w:b/>
          <w:bCs/>
          <w:sz w:val="26"/>
          <w:szCs w:val="26"/>
        </w:rPr>
        <w:t>α</w:t>
      </w:r>
      <m:oMath>
        <m:r>
          <m:rPr>
            <m:sty m:val="bi"/>
          </m:rPr>
          <w:rPr>
            <w:rFonts w:ascii="Cambria Math" w:hAnsi="Cambria Math" w:cs="Simplified Arabic"/>
            <w:sz w:val="26"/>
            <w:szCs w:val="26"/>
          </w:rPr>
          <m:t xml:space="preserve">hv </m:t>
        </m:r>
      </m:oMath>
      <w:r w:rsidR="009911D1" w:rsidRPr="00322E79">
        <w:rPr>
          <w:rFonts w:ascii="Simplified Arabic" w:hAnsi="Simplified Arabic" w:cs="Simplified Arabic"/>
          <w:b/>
          <w:bCs/>
          <w:sz w:val="26"/>
          <w:szCs w:val="26"/>
        </w:rPr>
        <w:t xml:space="preserve"> = B </w:t>
      </w:r>
      <m:oMath>
        <m:sSup>
          <m:sSupPr>
            <m:ctrlPr>
              <w:rPr>
                <w:rFonts w:ascii="Cambria Math" w:hAnsi="Cambria Math" w:cs="Simplified Arabic"/>
                <w:b/>
                <w:bCs/>
                <w:i/>
                <w:sz w:val="26"/>
                <w:szCs w:val="26"/>
              </w:rPr>
            </m:ctrlPr>
          </m:sSupPr>
          <m:e>
            <m:d>
              <m:dPr>
                <m:ctrlPr>
                  <w:rPr>
                    <w:rFonts w:ascii="Cambria Math" w:hAnsi="Cambria Math" w:cs="Simplified Arabic"/>
                    <w:b/>
                    <w:bCs/>
                    <w:i/>
                    <w:sz w:val="26"/>
                    <w:szCs w:val="26"/>
                  </w:rPr>
                </m:ctrlPr>
              </m:dPr>
              <m:e>
                <m:r>
                  <m:rPr>
                    <m:sty m:val="bi"/>
                  </m:rPr>
                  <w:rPr>
                    <w:rFonts w:ascii="Cambria Math" w:hAnsi="Cambria Math" w:cs="Simplified Arabic"/>
                    <w:sz w:val="26"/>
                    <w:szCs w:val="26"/>
                  </w:rPr>
                  <m:t>hv-</m:t>
                </m:r>
                <m:sSub>
                  <m:sSubPr>
                    <m:ctrlPr>
                      <w:rPr>
                        <w:rFonts w:ascii="Cambria Math" w:hAnsi="Cambria Math" w:cs="Simplified Arabic"/>
                        <w:b/>
                        <w:bCs/>
                        <w:i/>
                        <w:sz w:val="26"/>
                        <w:szCs w:val="26"/>
                      </w:rPr>
                    </m:ctrlPr>
                  </m:sSubPr>
                  <m:e>
                    <m:r>
                      <m:rPr>
                        <m:sty m:val="bi"/>
                      </m:rPr>
                      <w:rPr>
                        <w:rFonts w:ascii="Cambria Math" w:hAnsi="Cambria Math" w:cs="Simplified Arabic"/>
                        <w:sz w:val="26"/>
                        <w:szCs w:val="26"/>
                      </w:rPr>
                      <m:t>E</m:t>
                    </m:r>
                  </m:e>
                  <m:sub>
                    <m:r>
                      <m:rPr>
                        <m:sty m:val="bi"/>
                      </m:rPr>
                      <w:rPr>
                        <w:rFonts w:ascii="Cambria Math" w:hAnsi="Cambria Math" w:cs="Simplified Arabic"/>
                        <w:sz w:val="26"/>
                        <w:szCs w:val="26"/>
                      </w:rPr>
                      <m:t>g</m:t>
                    </m:r>
                  </m:sub>
                </m:sSub>
              </m:e>
            </m:d>
          </m:e>
          <m:sup>
            <m:r>
              <m:rPr>
                <m:sty m:val="bi"/>
              </m:rPr>
              <w:rPr>
                <w:rFonts w:ascii="Cambria Math" w:hAnsi="Cambria Math" w:cs="Simplified Arabic"/>
                <w:sz w:val="26"/>
                <w:szCs w:val="26"/>
              </w:rPr>
              <m:t>m</m:t>
            </m:r>
          </m:sup>
        </m:sSup>
      </m:oMath>
      <w:r w:rsidR="009911D1" w:rsidRPr="00322E79">
        <w:rPr>
          <w:rFonts w:ascii="Simplified Arabic" w:hAnsi="Simplified Arabic" w:cs="Simplified Arabic"/>
          <w:b/>
          <w:bCs/>
          <w:sz w:val="26"/>
          <w:szCs w:val="26"/>
        </w:rPr>
        <w:t xml:space="preserve">  </w:t>
      </w:r>
      <w:r w:rsidR="009911D1" w:rsidRPr="00322E79">
        <w:rPr>
          <w:rFonts w:ascii="Simplified Arabic" w:hAnsi="Simplified Arabic" w:cs="Simplified Arabic"/>
          <w:sz w:val="26"/>
          <w:szCs w:val="26"/>
        </w:rPr>
        <w:t xml:space="preserve">                 </w:t>
      </w:r>
      <w:r w:rsidR="009911D1" w:rsidRPr="00322E79">
        <w:rPr>
          <w:rFonts w:ascii="Simplified Arabic" w:hAnsi="Simplified Arabic" w:cs="Simplified Arabic"/>
          <w:sz w:val="26"/>
          <w:szCs w:val="26"/>
          <w:rtl/>
        </w:rPr>
        <w:t xml:space="preserve"> </w:t>
      </w:r>
    </w:p>
    <w:p w:rsidR="009911D1" w:rsidRPr="00322E79" w:rsidRDefault="009911D1" w:rsidP="008541B1">
      <w:pPr>
        <w:spacing w:after="120" w:line="240" w:lineRule="auto"/>
        <w:jc w:val="both"/>
        <w:rPr>
          <w:rFonts w:ascii="Simplified Arabic" w:hAnsi="Simplified Arabic" w:cs="Simplified Arabic"/>
          <w:sz w:val="26"/>
          <w:szCs w:val="26"/>
        </w:rPr>
      </w:pPr>
      <w:r w:rsidRPr="00322E79">
        <w:rPr>
          <w:rFonts w:ascii="Simplified Arabic" w:hAnsi="Simplified Arabic" w:cs="Simplified Arabic"/>
          <w:sz w:val="26"/>
          <w:szCs w:val="26"/>
          <w:rtl/>
        </w:rPr>
        <w:lastRenderedPageBreak/>
        <w:t xml:space="preserve">حيث </w:t>
      </w:r>
      <w:r w:rsidRPr="00322E79">
        <w:rPr>
          <w:rFonts w:ascii="Cambria" w:hAnsi="Cambria" w:cs="Cambria"/>
          <w:sz w:val="26"/>
          <w:szCs w:val="26"/>
        </w:rPr>
        <w:t>α</w:t>
      </w:r>
      <w:r w:rsidRPr="00322E79">
        <w:rPr>
          <w:rFonts w:ascii="Simplified Arabic" w:hAnsi="Simplified Arabic" w:cs="Simplified Arabic"/>
          <w:sz w:val="26"/>
          <w:szCs w:val="26"/>
          <w:rtl/>
        </w:rPr>
        <w:t xml:space="preserve"> معامل الامتصاص, </w:t>
      </w:r>
      <w:r w:rsidR="008541B1" w:rsidRPr="00B1279E">
        <w:rPr>
          <w:rFonts w:ascii="Times New Roman" w:hAnsi="Times New Roman" w:cs="Simplified Arabic"/>
          <w:sz w:val="28"/>
          <w:szCs w:val="28"/>
        </w:rPr>
        <w:t>B=[</w:t>
      </w:r>
      <m:oMath>
        <m:sSup>
          <m:sSupPr>
            <m:ctrlPr>
              <w:rPr>
                <w:rFonts w:ascii="Cambria Math" w:hAnsi="Cambria Math" w:cs="Simplified Arabic"/>
                <w:sz w:val="28"/>
                <w:szCs w:val="28"/>
              </w:rPr>
            </m:ctrlPr>
          </m:sSupPr>
          <m:e>
            <m:r>
              <w:rPr>
                <w:rFonts w:ascii="Cambria Math" w:hAnsi="Cambria Math" w:cs="Simplified Arabic"/>
                <w:sz w:val="28"/>
                <w:szCs w:val="28"/>
              </w:rPr>
              <m:t>e</m:t>
            </m:r>
          </m:e>
          <m:sup>
            <m:r>
              <m:rPr>
                <m:sty m:val="p"/>
              </m:rPr>
              <w:rPr>
                <w:rFonts w:ascii="Cambria Math" w:hAnsi="Cambria Math" w:cs="Simplified Arabic"/>
                <w:sz w:val="28"/>
                <w:szCs w:val="28"/>
              </w:rPr>
              <m:t>2</m:t>
            </m:r>
          </m:sup>
        </m:sSup>
        <m:r>
          <m:rPr>
            <m:sty m:val="p"/>
          </m:rPr>
          <w:rPr>
            <w:rFonts w:ascii="Cambria Math" w:hAnsi="Cambria Math" w:cs="Simplified Arabic"/>
            <w:sz w:val="28"/>
            <w:szCs w:val="28"/>
          </w:rPr>
          <m:t>/</m:t>
        </m:r>
        <m:r>
          <w:rPr>
            <w:rFonts w:ascii="Cambria Math" w:hAnsi="Cambria Math" w:cs="Simplified Arabic"/>
            <w:sz w:val="28"/>
            <w:szCs w:val="28"/>
          </w:rPr>
          <m:t>ne</m:t>
        </m:r>
        <m:sSup>
          <m:sSupPr>
            <m:ctrlPr>
              <w:rPr>
                <w:rFonts w:ascii="Cambria Math" w:hAnsi="Cambria Math" w:cs="Simplified Arabic"/>
                <w:sz w:val="28"/>
                <w:szCs w:val="28"/>
              </w:rPr>
            </m:ctrlPr>
          </m:sSupPr>
          <m:e>
            <m:r>
              <w:rPr>
                <w:rFonts w:ascii="Cambria Math" w:hAnsi="Cambria Math" w:cs="Simplified Arabic"/>
                <w:sz w:val="28"/>
                <w:szCs w:val="28"/>
              </w:rPr>
              <m:t>h</m:t>
            </m:r>
          </m:e>
          <m:sup>
            <m:r>
              <m:rPr>
                <m:sty m:val="p"/>
              </m:rPr>
              <w:rPr>
                <w:rFonts w:ascii="Cambria Math" w:hAnsi="Cambria Math" w:cs="Simplified Arabic"/>
                <w:sz w:val="28"/>
                <w:szCs w:val="28"/>
              </w:rPr>
              <m:t>2</m:t>
            </m:r>
          </m:sup>
        </m:sSup>
        <m:sSubSup>
          <m:sSubSupPr>
            <m:ctrlPr>
              <w:rPr>
                <w:rFonts w:ascii="Cambria Math" w:hAnsi="Cambria Math" w:cs="Simplified Arabic"/>
                <w:sz w:val="28"/>
                <w:szCs w:val="28"/>
              </w:rPr>
            </m:ctrlPr>
          </m:sSubSupPr>
          <m:e>
            <m:r>
              <w:rPr>
                <w:rFonts w:ascii="Cambria Math" w:hAnsi="Cambria Math" w:cs="Simplified Arabic"/>
                <w:sz w:val="28"/>
                <w:szCs w:val="28"/>
              </w:rPr>
              <m:t>m</m:t>
            </m:r>
          </m:e>
          <m:sub>
            <m:r>
              <w:rPr>
                <w:rFonts w:ascii="Cambria Math" w:hAnsi="Cambria Math" w:cs="Simplified Arabic"/>
                <w:sz w:val="28"/>
                <w:szCs w:val="28"/>
              </w:rPr>
              <m:t>e</m:t>
            </m:r>
          </m:sub>
          <m:sup>
            <m:r>
              <m:rPr>
                <m:sty m:val="p"/>
              </m:rPr>
              <w:rPr>
                <w:rFonts w:ascii="Cambria Math" w:hAnsi="Cambria Math" w:cs="Simplified Arabic"/>
                <w:sz w:val="28"/>
                <w:szCs w:val="28"/>
              </w:rPr>
              <m:t>*</m:t>
            </m:r>
          </m:sup>
        </m:sSubSup>
        <m:r>
          <m:rPr>
            <m:sty m:val="p"/>
          </m:rPr>
          <w:rPr>
            <w:rFonts w:ascii="Cambria Math" w:hAnsi="Cambria Math" w:cs="Simplified Arabic"/>
            <w:sz w:val="28"/>
            <w:szCs w:val="28"/>
          </w:rPr>
          <m:t>]</m:t>
        </m:r>
        <m:sSup>
          <m:sSupPr>
            <m:ctrlPr>
              <w:rPr>
                <w:rFonts w:ascii="Cambria Math" w:hAnsi="Cambria Math" w:cs="Simplified Arabic"/>
                <w:sz w:val="28"/>
                <w:szCs w:val="28"/>
              </w:rPr>
            </m:ctrlPr>
          </m:sSupPr>
          <m:e>
            <m:d>
              <m:dPr>
                <m:ctrlPr>
                  <w:rPr>
                    <w:rFonts w:ascii="Cambria Math" w:hAnsi="Cambria Math" w:cs="Simplified Arabic"/>
                    <w:sz w:val="28"/>
                    <w:szCs w:val="28"/>
                  </w:rPr>
                </m:ctrlPr>
              </m:dPr>
              <m:e>
                <m:r>
                  <m:rPr>
                    <m:sty m:val="p"/>
                  </m:rPr>
                  <w:rPr>
                    <w:rFonts w:ascii="Cambria Math" w:hAnsi="Cambria Math" w:cs="Simplified Arabic"/>
                    <w:sz w:val="28"/>
                    <w:szCs w:val="28"/>
                  </w:rPr>
                  <m:t>2</m:t>
                </m:r>
                <m:sSub>
                  <m:sSubPr>
                    <m:ctrlPr>
                      <w:rPr>
                        <w:rFonts w:ascii="Cambria Math" w:hAnsi="Cambria Math" w:cs="Simplified Arabic"/>
                        <w:sz w:val="28"/>
                        <w:szCs w:val="28"/>
                      </w:rPr>
                    </m:ctrlPr>
                  </m:sSubPr>
                  <m:e>
                    <m:r>
                      <w:rPr>
                        <w:rFonts w:ascii="Cambria Math" w:hAnsi="Cambria Math" w:cs="Simplified Arabic"/>
                        <w:sz w:val="28"/>
                        <w:szCs w:val="28"/>
                      </w:rPr>
                      <m:t>m</m:t>
                    </m:r>
                  </m:e>
                  <m:sub>
                    <m:r>
                      <w:rPr>
                        <w:rFonts w:ascii="Cambria Math" w:hAnsi="Cambria Math" w:cs="Simplified Arabic"/>
                        <w:sz w:val="28"/>
                        <w:szCs w:val="28"/>
                      </w:rPr>
                      <m:t>r</m:t>
                    </m:r>
                  </m:sub>
                </m:sSub>
              </m:e>
            </m:d>
          </m:e>
          <m:sup>
            <m:r>
              <m:rPr>
                <m:sty m:val="p"/>
              </m:rPr>
              <w:rPr>
                <w:rFonts w:ascii="Cambria Math" w:hAnsi="Cambria Math" w:cs="Simplified Arabic"/>
                <w:sz w:val="28"/>
                <w:szCs w:val="28"/>
              </w:rPr>
              <m:t>3/2</m:t>
            </m:r>
          </m:sup>
        </m:sSup>
      </m:oMath>
      <w:r w:rsidR="008541B1" w:rsidRPr="00B1279E">
        <w:rPr>
          <w:rFonts w:ascii="Times New Roman" w:hAnsi="Times New Roman" w:cs="Simplified Arabic"/>
          <w:sz w:val="28"/>
          <w:szCs w:val="28"/>
          <w:rtl/>
        </w:rPr>
        <w:t xml:space="preserve"> </w:t>
      </w:r>
      <w:r w:rsidR="008541B1" w:rsidRPr="00B1279E">
        <w:rPr>
          <w:rFonts w:ascii="Times New Roman" w:hAnsi="Times New Roman" w:cs="Simplified Arabic" w:hint="cs"/>
          <w:sz w:val="28"/>
          <w:szCs w:val="28"/>
          <w:rtl/>
        </w:rPr>
        <w:t xml:space="preserve">حيث </w:t>
      </w:r>
      <m:oMath>
        <m:sSubSup>
          <m:sSubSupPr>
            <m:ctrlPr>
              <w:rPr>
                <w:rFonts w:ascii="Cambria Math" w:hAnsi="Cambria Math" w:cs="Simplified Arabic"/>
                <w:sz w:val="28"/>
                <w:szCs w:val="28"/>
              </w:rPr>
            </m:ctrlPr>
          </m:sSubSupPr>
          <m:e>
            <m:r>
              <m:rPr>
                <m:sty m:val="p"/>
              </m:rPr>
              <w:rPr>
                <w:rFonts w:ascii="Cambria Math" w:hAnsi="Cambria Math" w:cs="Simplified Arabic"/>
                <w:sz w:val="28"/>
                <w:szCs w:val="28"/>
              </w:rPr>
              <m:t xml:space="preserve"> </m:t>
            </m:r>
            <m:r>
              <w:rPr>
                <w:rFonts w:ascii="Cambria Math" w:hAnsi="Cambria Math" w:cs="Simplified Arabic"/>
                <w:sz w:val="28"/>
                <w:szCs w:val="28"/>
              </w:rPr>
              <m:t>m</m:t>
            </m:r>
          </m:e>
          <m:sub>
            <m:r>
              <w:rPr>
                <w:rFonts w:ascii="Cambria Math" w:hAnsi="Cambria Math" w:cs="Simplified Arabic"/>
                <w:sz w:val="28"/>
                <w:szCs w:val="28"/>
              </w:rPr>
              <m:t>e</m:t>
            </m:r>
          </m:sub>
          <m:sup>
            <m:r>
              <m:rPr>
                <m:sty m:val="p"/>
              </m:rPr>
              <w:rPr>
                <w:rFonts w:ascii="Cambria Math" w:hAnsi="Cambria Math" w:cs="Simplified Arabic"/>
                <w:sz w:val="28"/>
                <w:szCs w:val="28"/>
              </w:rPr>
              <m:t>*</m:t>
            </m:r>
          </m:sup>
        </m:sSubSup>
      </m:oMath>
      <w:r w:rsidR="008541B1" w:rsidRPr="00B1279E">
        <w:rPr>
          <w:rFonts w:ascii="Times New Roman" w:hAnsi="Times New Roman" w:cs="Simplified Arabic" w:hint="cs"/>
          <w:sz w:val="28"/>
          <w:szCs w:val="28"/>
          <w:rtl/>
        </w:rPr>
        <w:t xml:space="preserve">و </w:t>
      </w:r>
      <m:oMath>
        <m:sSub>
          <m:sSubPr>
            <m:ctrlPr>
              <w:rPr>
                <w:rFonts w:ascii="Cambria Math" w:hAnsi="Cambria Math" w:cs="Simplified Arabic"/>
                <w:sz w:val="28"/>
                <w:szCs w:val="28"/>
              </w:rPr>
            </m:ctrlPr>
          </m:sSubPr>
          <m:e>
            <m:r>
              <w:rPr>
                <w:rFonts w:ascii="Cambria Math" w:hAnsi="Cambria Math" w:cs="Simplified Arabic"/>
                <w:sz w:val="28"/>
                <w:szCs w:val="28"/>
              </w:rPr>
              <m:t>m</m:t>
            </m:r>
          </m:e>
          <m:sub>
            <m:r>
              <w:rPr>
                <w:rFonts w:ascii="Cambria Math" w:hAnsi="Cambria Math" w:cs="Simplified Arabic"/>
                <w:sz w:val="28"/>
                <w:szCs w:val="28"/>
              </w:rPr>
              <m:t>r</m:t>
            </m:r>
          </m:sub>
        </m:sSub>
        <m:r>
          <m:rPr>
            <m:sty m:val="p"/>
          </m:rPr>
          <w:rPr>
            <w:rFonts w:ascii="Cambria Math" w:hAnsi="Cambria Math" w:cs="Simplified Arabic"/>
            <w:sz w:val="28"/>
            <w:szCs w:val="28"/>
          </w:rPr>
          <m:t xml:space="preserve"> </m:t>
        </m:r>
      </m:oMath>
      <w:r w:rsidR="008541B1" w:rsidRPr="00B1279E">
        <w:rPr>
          <w:rFonts w:ascii="Times New Roman" w:hAnsi="Times New Roman" w:cs="Simplified Arabic" w:hint="cs"/>
          <w:sz w:val="28"/>
          <w:szCs w:val="28"/>
          <w:rtl/>
        </w:rPr>
        <w:t xml:space="preserve"> الكتلة الفعالة</w:t>
      </w:r>
      <w:r w:rsidR="008541B1" w:rsidRPr="008541B1">
        <w:rPr>
          <w:rFonts w:ascii="Times New Roman" w:hAnsi="Times New Roman" w:cs="Simplified Arabic" w:hint="cs"/>
          <w:sz w:val="28"/>
          <w:szCs w:val="28"/>
          <w:rtl/>
        </w:rPr>
        <w:t xml:space="preserve"> </w:t>
      </w:r>
      <w:r w:rsidR="008541B1" w:rsidRPr="00B1279E">
        <w:rPr>
          <w:rFonts w:ascii="Times New Roman" w:hAnsi="Times New Roman" w:cs="Simplified Arabic" w:hint="cs"/>
          <w:sz w:val="28"/>
          <w:szCs w:val="28"/>
          <w:rtl/>
        </w:rPr>
        <w:t>والكتلة المختزلة لحامل الشحنة</w:t>
      </w:r>
      <w:r w:rsidR="008541B1">
        <w:rPr>
          <w:rFonts w:ascii="Times New Roman" w:hAnsi="Times New Roman" w:cs="Simplified Arabic" w:hint="cs"/>
          <w:sz w:val="28"/>
          <w:szCs w:val="28"/>
          <w:rtl/>
        </w:rPr>
        <w:t>,</w:t>
      </w:r>
      <w:r w:rsidRPr="00322E79">
        <w:rPr>
          <w:rFonts w:ascii="Simplified Arabic" w:hAnsi="Simplified Arabic" w:cs="Simplified Arabic"/>
          <w:sz w:val="26"/>
          <w:szCs w:val="26"/>
          <w:rtl/>
        </w:rPr>
        <w:t xml:space="preserve"> </w:t>
      </w:r>
      <m:oMath>
        <m:r>
          <w:rPr>
            <w:rFonts w:ascii="Cambria Math" w:hAnsi="Cambria Math" w:cs="Simplified Arabic"/>
            <w:sz w:val="26"/>
            <w:szCs w:val="26"/>
          </w:rPr>
          <m:t xml:space="preserve">hv </m:t>
        </m:r>
        <m:r>
          <m:rPr>
            <m:sty m:val="p"/>
          </m:rPr>
          <w:rPr>
            <w:rFonts w:ascii="Cambria Math" w:hAnsi="Cambria Math" w:cs="Simplified Arabic"/>
            <w:sz w:val="26"/>
            <w:szCs w:val="26"/>
          </w:rPr>
          <m:t xml:space="preserve">  </m:t>
        </m:r>
      </m:oMath>
      <w:r w:rsidRPr="00322E79">
        <w:rPr>
          <w:rFonts w:ascii="Simplified Arabic" w:hAnsi="Simplified Arabic" w:cs="Simplified Arabic"/>
          <w:sz w:val="26"/>
          <w:szCs w:val="26"/>
          <w:rtl/>
        </w:rPr>
        <w:t xml:space="preserve">  </w:t>
      </w:r>
      <w:r w:rsidR="008541B1">
        <w:rPr>
          <w:rFonts w:ascii="Simplified Arabic" w:hAnsi="Simplified Arabic" w:cs="Simplified Arabic"/>
          <w:sz w:val="26"/>
          <w:szCs w:val="26"/>
          <w:rtl/>
        </w:rPr>
        <w:t xml:space="preserve"> هي طاقة الفوتونات الواردة  وال</w:t>
      </w:r>
      <w:r w:rsidR="008541B1">
        <w:rPr>
          <w:rFonts w:ascii="Simplified Arabic" w:hAnsi="Simplified Arabic" w:cs="Simplified Arabic" w:hint="cs"/>
          <w:sz w:val="26"/>
          <w:szCs w:val="26"/>
          <w:rtl/>
        </w:rPr>
        <w:t>أ</w:t>
      </w:r>
      <w:r w:rsidRPr="00322E79">
        <w:rPr>
          <w:rFonts w:ascii="Simplified Arabic" w:hAnsi="Simplified Arabic" w:cs="Simplified Arabic"/>
          <w:sz w:val="26"/>
          <w:szCs w:val="26"/>
          <w:rtl/>
        </w:rPr>
        <w:t xml:space="preserve">س </w:t>
      </w:r>
      <w:r w:rsidRPr="00322E79">
        <w:rPr>
          <w:rFonts w:ascii="Simplified Arabic" w:hAnsi="Simplified Arabic" w:cs="Simplified Arabic"/>
          <w:sz w:val="26"/>
          <w:szCs w:val="26"/>
        </w:rPr>
        <w:t>m</w:t>
      </w:r>
      <w:r w:rsidRPr="00322E79">
        <w:rPr>
          <w:rFonts w:ascii="Simplified Arabic" w:hAnsi="Simplified Arabic" w:cs="Simplified Arabic"/>
          <w:sz w:val="26"/>
          <w:szCs w:val="26"/>
          <w:rtl/>
        </w:rPr>
        <w:t>هو ثابت يعتمد على نوع الانتقال الضوئي  في عملية الامتصاص .وهي تعتمد على الطبيعة المتبلورة او غير المتبلورة للمادة</w:t>
      </w:r>
      <w:r w:rsidR="00413710" w:rsidRPr="00322E79">
        <w:rPr>
          <w:rFonts w:ascii="Simplified Arabic" w:hAnsi="Simplified Arabic" w:cs="Simplified Arabic"/>
          <w:sz w:val="26"/>
          <w:szCs w:val="26"/>
          <w:rtl/>
        </w:rPr>
        <w:t xml:space="preserve"> </w:t>
      </w:r>
      <w:r w:rsidRPr="00322E79">
        <w:rPr>
          <w:rFonts w:ascii="Simplified Arabic" w:hAnsi="Simplified Arabic" w:cs="Simplified Arabic"/>
          <w:sz w:val="26"/>
          <w:szCs w:val="26"/>
          <w:rtl/>
        </w:rPr>
        <w:t xml:space="preserve">ومن اجل الفجوة الطاقية </w:t>
      </w:r>
      <w:proofErr w:type="spellStart"/>
      <w:r w:rsidRPr="00322E79">
        <w:rPr>
          <w:rFonts w:ascii="Simplified Arabic" w:hAnsi="Simplified Arabic" w:cs="Simplified Arabic"/>
          <w:sz w:val="26"/>
          <w:szCs w:val="26"/>
          <w:rtl/>
        </w:rPr>
        <w:t>لافلامنا</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tl/>
        </w:rPr>
        <w:t>المرسبة</w:t>
      </w:r>
      <w:proofErr w:type="spellEnd"/>
      <w:r w:rsidRPr="00322E79">
        <w:rPr>
          <w:rFonts w:ascii="Simplified Arabic" w:hAnsi="Simplified Arabic" w:cs="Simplified Arabic"/>
          <w:sz w:val="26"/>
          <w:szCs w:val="26"/>
          <w:rtl/>
        </w:rPr>
        <w:t xml:space="preserve"> اخترنا الانتقال المباشر  المسموح . ولان المركب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نصف ناقل ذي فجوة طاقية مباشرة .</w:t>
      </w:r>
      <w:r w:rsidRPr="00322E79">
        <w:rPr>
          <w:rFonts w:ascii="Simplified Arabic" w:hAnsi="Simplified Arabic" w:cs="Simplified Arabic"/>
          <w:sz w:val="26"/>
          <w:szCs w:val="26"/>
        </w:rPr>
        <w:t>[11]</w:t>
      </w:r>
    </w:p>
    <w:p w:rsidR="009911D1" w:rsidRPr="00322E79" w:rsidRDefault="008541B1" w:rsidP="00322E79">
      <w:pPr>
        <w:spacing w:after="120" w:line="240" w:lineRule="auto"/>
        <w:jc w:val="both"/>
        <w:rPr>
          <w:rFonts w:ascii="Simplified Arabic" w:hAnsi="Simplified Arabic" w:cs="Simplified Arabic"/>
          <w:sz w:val="26"/>
          <w:szCs w:val="26"/>
          <w:rtl/>
        </w:rPr>
      </w:pPr>
      <w:r>
        <w:rPr>
          <w:rFonts w:ascii="Simplified Arabic" w:hAnsi="Simplified Arabic" w:cs="Simplified Arabic"/>
          <w:sz w:val="26"/>
          <w:szCs w:val="26"/>
          <w:rtl/>
        </w:rPr>
        <w:t xml:space="preserve">للتأكد من </w:t>
      </w:r>
      <w:r>
        <w:rPr>
          <w:rFonts w:ascii="Simplified Arabic" w:hAnsi="Simplified Arabic" w:cs="Simplified Arabic" w:hint="cs"/>
          <w:sz w:val="26"/>
          <w:szCs w:val="26"/>
          <w:rtl/>
        </w:rPr>
        <w:t>أ</w:t>
      </w:r>
      <w:r w:rsidR="009911D1" w:rsidRPr="00322E79">
        <w:rPr>
          <w:rFonts w:ascii="Simplified Arabic" w:hAnsi="Simplified Arabic" w:cs="Simplified Arabic"/>
          <w:sz w:val="26"/>
          <w:szCs w:val="26"/>
          <w:rtl/>
        </w:rPr>
        <w:t xml:space="preserve">ن قيمة </w:t>
      </w:r>
      <w:r w:rsidR="009911D1" w:rsidRPr="00322E79">
        <w:rPr>
          <w:rFonts w:ascii="Simplified Arabic" w:hAnsi="Simplified Arabic" w:cs="Simplified Arabic"/>
          <w:sz w:val="26"/>
          <w:szCs w:val="26"/>
        </w:rPr>
        <w:t>m</w:t>
      </w:r>
      <w:r w:rsidR="009911D1" w:rsidRPr="00322E79">
        <w:rPr>
          <w:rFonts w:ascii="Simplified Arabic" w:hAnsi="Simplified Arabic" w:cs="Simplified Arabic"/>
          <w:sz w:val="26"/>
          <w:szCs w:val="26"/>
          <w:rtl/>
        </w:rPr>
        <w:t xml:space="preserve">  المستخدمة هي </w:t>
      </w:r>
      <w:r w:rsidR="009911D1" w:rsidRPr="00322E79">
        <w:rPr>
          <w:rFonts w:ascii="Simplified Arabic" w:hAnsi="Simplified Arabic" w:cs="Simplified Arabic"/>
          <w:sz w:val="26"/>
          <w:szCs w:val="26"/>
        </w:rPr>
        <w:t>1/2</w:t>
      </w:r>
      <w:r w:rsidR="009911D1" w:rsidRPr="00322E79">
        <w:rPr>
          <w:rFonts w:ascii="Simplified Arabic" w:hAnsi="Simplified Arabic" w:cs="Simplified Arabic"/>
          <w:sz w:val="26"/>
          <w:szCs w:val="26"/>
          <w:rtl/>
        </w:rPr>
        <w:t xml:space="preserve"> وان الانتقالات الالكترونية هي مباشرة مسموحة ,سوف نقوم بإعادة ترتيب المعادلة السابقة لتصبح بالشكل التالي :</w:t>
      </w:r>
    </w:p>
    <w:p w:rsidR="009911D1" w:rsidRPr="00322E79" w:rsidRDefault="002E411A" w:rsidP="00322E79">
      <w:pPr>
        <w:spacing w:after="120" w:line="240" w:lineRule="auto"/>
        <w:jc w:val="both"/>
        <w:rPr>
          <w:rFonts w:ascii="Simplified Arabic" w:hAnsi="Simplified Arabic" w:cs="Simplified Arabic"/>
          <w:sz w:val="26"/>
          <w:szCs w:val="26"/>
          <w:rtl/>
        </w:rPr>
      </w:pPr>
      <m:oMath>
        <m:func>
          <m:funcPr>
            <m:ctrlPr>
              <w:rPr>
                <w:rFonts w:ascii="Cambria Math" w:hAnsi="Cambria Math" w:cs="Simplified Arabic"/>
                <w:sz w:val="26"/>
                <w:szCs w:val="26"/>
              </w:rPr>
            </m:ctrlPr>
          </m:funcPr>
          <m:fName>
            <m:r>
              <m:rPr>
                <m:sty m:val="p"/>
              </m:rPr>
              <w:rPr>
                <w:rFonts w:ascii="Cambria Math" w:hAnsi="Cambria Math" w:cs="Simplified Arabic"/>
                <w:sz w:val="26"/>
                <w:szCs w:val="26"/>
              </w:rPr>
              <m:t xml:space="preserve">           ln</m:t>
            </m:r>
          </m:fName>
          <m:e>
            <m:d>
              <m:dPr>
                <m:ctrlPr>
                  <w:rPr>
                    <w:rFonts w:ascii="Cambria Math" w:hAnsi="Cambria Math" w:cs="Simplified Arabic"/>
                    <w:i/>
                    <w:sz w:val="26"/>
                    <w:szCs w:val="26"/>
                  </w:rPr>
                </m:ctrlPr>
              </m:dPr>
              <m:e>
                <m:r>
                  <w:rPr>
                    <w:rFonts w:ascii="Cambria Math" w:hAnsi="Cambria Math" w:cs="Simplified Arabic"/>
                    <w:sz w:val="26"/>
                    <w:szCs w:val="26"/>
                  </w:rPr>
                  <m:t>αhv</m:t>
                </m:r>
              </m:e>
            </m:d>
          </m:e>
        </m:func>
        <m:r>
          <w:rPr>
            <w:rFonts w:ascii="Cambria Math" w:hAnsi="Cambria Math" w:cs="Simplified Arabic"/>
            <w:sz w:val="26"/>
            <w:szCs w:val="26"/>
          </w:rPr>
          <m:t>=lnB+m</m:t>
        </m:r>
        <m:func>
          <m:funcPr>
            <m:ctrlPr>
              <w:rPr>
                <w:rFonts w:ascii="Cambria Math" w:hAnsi="Cambria Math" w:cs="Simplified Arabic"/>
                <w:i/>
                <w:sz w:val="26"/>
                <w:szCs w:val="26"/>
              </w:rPr>
            </m:ctrlPr>
          </m:funcPr>
          <m:fName>
            <m:r>
              <m:rPr>
                <m:sty m:val="p"/>
              </m:rPr>
              <w:rPr>
                <w:rFonts w:ascii="Cambria Math" w:hAnsi="Cambria Math" w:cs="Simplified Arabic"/>
                <w:sz w:val="26"/>
                <w:szCs w:val="26"/>
              </w:rPr>
              <m:t>ln</m:t>
            </m:r>
          </m:fName>
          <m:e>
            <m:d>
              <m:dPr>
                <m:ctrlPr>
                  <w:rPr>
                    <w:rFonts w:ascii="Cambria Math" w:hAnsi="Cambria Math" w:cs="Simplified Arabic"/>
                    <w:i/>
                    <w:sz w:val="26"/>
                    <w:szCs w:val="26"/>
                  </w:rPr>
                </m:ctrlPr>
              </m:dPr>
              <m:e>
                <m:r>
                  <w:rPr>
                    <w:rFonts w:ascii="Cambria Math" w:hAnsi="Cambria Math" w:cs="Simplified Arabic"/>
                    <w:sz w:val="26"/>
                    <w:szCs w:val="26"/>
                  </w:rPr>
                  <m:t>hv-</m:t>
                </m:r>
                <m:sSub>
                  <m:sSubPr>
                    <m:ctrlPr>
                      <w:rPr>
                        <w:rFonts w:ascii="Cambria Math" w:hAnsi="Cambria Math" w:cs="Simplified Arabic"/>
                        <w:i/>
                        <w:sz w:val="26"/>
                        <w:szCs w:val="26"/>
                      </w:rPr>
                    </m:ctrlPr>
                  </m:sSubPr>
                  <m:e>
                    <m:r>
                      <w:rPr>
                        <w:rFonts w:ascii="Cambria Math" w:hAnsi="Cambria Math" w:cs="Simplified Arabic"/>
                        <w:sz w:val="26"/>
                        <w:szCs w:val="26"/>
                      </w:rPr>
                      <m:t>E</m:t>
                    </m:r>
                  </m:e>
                  <m:sub>
                    <m:r>
                      <w:rPr>
                        <w:rFonts w:ascii="Cambria Math" w:hAnsi="Cambria Math" w:cs="Simplified Arabic"/>
                        <w:sz w:val="26"/>
                        <w:szCs w:val="26"/>
                      </w:rPr>
                      <m:t>g</m:t>
                    </m:r>
                  </m:sub>
                </m:sSub>
              </m:e>
            </m:d>
          </m:e>
        </m:func>
        <m:r>
          <w:rPr>
            <w:rFonts w:ascii="Cambria Math" w:hAnsi="Cambria Math" w:cs="Simplified Arabic"/>
            <w:sz w:val="26"/>
            <w:szCs w:val="26"/>
          </w:rPr>
          <m:t xml:space="preserve">                                  (10)</m:t>
        </m:r>
      </m:oMath>
      <w:r w:rsidR="009911D1"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                                       </w:t>
      </w:r>
    </w:p>
    <w:p w:rsidR="00A473B2" w:rsidRDefault="008541B1" w:rsidP="008541B1">
      <w:pPr>
        <w:spacing w:after="0" w:line="240" w:lineRule="auto"/>
        <w:jc w:val="both"/>
        <w:rPr>
          <w:rFonts w:ascii="Simplified Arabic" w:hAnsi="Simplified Arabic" w:cs="Simplified Arabic"/>
          <w:sz w:val="26"/>
          <w:szCs w:val="26"/>
          <w:rtl/>
        </w:rPr>
      </w:pPr>
      <w:r>
        <w:rPr>
          <w:rFonts w:ascii="Simplified Arabic" w:hAnsi="Simplified Arabic" w:cs="Simplified Arabic" w:hint="cs"/>
          <w:sz w:val="26"/>
          <w:szCs w:val="26"/>
          <w:rtl/>
        </w:rPr>
        <w:t xml:space="preserve">ومن ثم نقوم </w:t>
      </w:r>
      <w:r w:rsidR="009911D1" w:rsidRPr="00322E79">
        <w:rPr>
          <w:rFonts w:ascii="Simplified Arabic" w:hAnsi="Simplified Arabic" w:cs="Simplified Arabic"/>
          <w:sz w:val="26"/>
          <w:szCs w:val="26"/>
          <w:rtl/>
        </w:rPr>
        <w:t>برسم خط بياني ل (</w:t>
      </w:r>
      <m:oMath>
        <m:r>
          <m:rPr>
            <m:sty m:val="p"/>
          </m:rPr>
          <w:rPr>
            <w:rFonts w:ascii="Cambria" w:hAnsi="Cambria" w:cs="Cambria" w:hint="cs"/>
            <w:sz w:val="26"/>
            <w:szCs w:val="26"/>
            <w:rtl/>
          </w:rPr>
          <m:t>α</m:t>
        </m:r>
        <m:r>
          <w:rPr>
            <w:rFonts w:ascii="Cambria Math" w:hAnsi="Cambria Math" w:cs="Simplified Arabic"/>
            <w:sz w:val="26"/>
            <w:szCs w:val="26"/>
          </w:rPr>
          <m:t>hv</m:t>
        </m:r>
      </m:oMath>
      <w:r w:rsidR="009911D1" w:rsidRPr="00322E79">
        <w:rPr>
          <w:rFonts w:ascii="Simplified Arabic" w:hAnsi="Simplified Arabic" w:cs="Simplified Arabic"/>
          <w:sz w:val="26"/>
          <w:szCs w:val="26"/>
          <w:rtl/>
        </w:rPr>
        <w:t>)</w:t>
      </w:r>
      <w:proofErr w:type="spellStart"/>
      <w:r w:rsidR="009911D1" w:rsidRPr="00322E79">
        <w:rPr>
          <w:rFonts w:ascii="Simplified Arabic" w:hAnsi="Simplified Arabic" w:cs="Simplified Arabic"/>
          <w:sz w:val="26"/>
          <w:szCs w:val="26"/>
        </w:rPr>
        <w:t>ln</w:t>
      </w:r>
      <w:proofErr w:type="spellEnd"/>
      <w:r w:rsidR="009911D1" w:rsidRPr="00322E79">
        <w:rPr>
          <w:rFonts w:ascii="Simplified Arabic" w:hAnsi="Simplified Arabic" w:cs="Simplified Arabic"/>
          <w:sz w:val="26"/>
          <w:szCs w:val="26"/>
        </w:rPr>
        <w:t xml:space="preserve"> </w:t>
      </w:r>
      <w:r w:rsidR="009911D1" w:rsidRPr="00322E79">
        <w:rPr>
          <w:rFonts w:ascii="Simplified Arabic" w:hAnsi="Simplified Arabic" w:cs="Simplified Arabic"/>
          <w:sz w:val="26"/>
          <w:szCs w:val="26"/>
          <w:rtl/>
        </w:rPr>
        <w:t xml:space="preserve"> بدلالة </w:t>
      </w:r>
      <m:oMath>
        <m:func>
          <m:funcPr>
            <m:ctrlPr>
              <w:rPr>
                <w:rFonts w:ascii="Cambria Math" w:hAnsi="Cambria Math" w:cs="Simplified Arabic"/>
                <w:sz w:val="26"/>
                <w:szCs w:val="26"/>
              </w:rPr>
            </m:ctrlPr>
          </m:funcPr>
          <m:fName>
            <m:r>
              <m:rPr>
                <m:sty m:val="p"/>
              </m:rPr>
              <w:rPr>
                <w:rFonts w:ascii="Cambria Math" w:hAnsi="Cambria Math" w:cs="Simplified Arabic"/>
                <w:sz w:val="26"/>
                <w:szCs w:val="26"/>
              </w:rPr>
              <m:t>ln</m:t>
            </m:r>
          </m:fName>
          <m:e>
            <m:d>
              <m:dPr>
                <m:ctrlPr>
                  <w:rPr>
                    <w:rFonts w:ascii="Cambria Math" w:hAnsi="Cambria Math" w:cs="Simplified Arabic"/>
                    <w:i/>
                    <w:sz w:val="26"/>
                    <w:szCs w:val="26"/>
                  </w:rPr>
                </m:ctrlPr>
              </m:dPr>
              <m:e>
                <m:r>
                  <w:rPr>
                    <w:rFonts w:ascii="Cambria Math" w:hAnsi="Cambria Math" w:cs="Simplified Arabic"/>
                    <w:sz w:val="26"/>
                    <w:szCs w:val="26"/>
                  </w:rPr>
                  <m:t>hv-</m:t>
                </m:r>
                <m:sSub>
                  <m:sSubPr>
                    <m:ctrlPr>
                      <w:rPr>
                        <w:rFonts w:ascii="Cambria Math" w:hAnsi="Cambria Math" w:cs="Simplified Arabic"/>
                        <w:i/>
                        <w:sz w:val="26"/>
                        <w:szCs w:val="26"/>
                      </w:rPr>
                    </m:ctrlPr>
                  </m:sSubPr>
                  <m:e>
                    <m:r>
                      <w:rPr>
                        <w:rFonts w:ascii="Cambria Math" w:hAnsi="Cambria Math" w:cs="Simplified Arabic"/>
                        <w:sz w:val="26"/>
                        <w:szCs w:val="26"/>
                      </w:rPr>
                      <m:t>E</m:t>
                    </m:r>
                  </m:e>
                  <m:sub>
                    <m:r>
                      <w:rPr>
                        <w:rFonts w:ascii="Cambria Math" w:hAnsi="Cambria Math" w:cs="Simplified Arabic"/>
                        <w:sz w:val="26"/>
                        <w:szCs w:val="26"/>
                      </w:rPr>
                      <m:t>g</m:t>
                    </m:r>
                  </m:sub>
                </m:sSub>
              </m:e>
            </m:d>
          </m:e>
        </m:func>
      </m:oMath>
      <w:r w:rsidR="009911D1" w:rsidRPr="00322E79">
        <w:rPr>
          <w:rFonts w:ascii="Simplified Arabic" w:hAnsi="Simplified Arabic" w:cs="Simplified Arabic"/>
          <w:sz w:val="26"/>
          <w:szCs w:val="26"/>
          <w:rtl/>
        </w:rPr>
        <w:t xml:space="preserve">         كما في  الشكل (</w:t>
      </w:r>
      <w:r w:rsidR="003F11D7" w:rsidRPr="00322E79">
        <w:rPr>
          <w:rFonts w:ascii="Simplified Arabic" w:hAnsi="Simplified Arabic" w:cs="Simplified Arabic"/>
          <w:sz w:val="26"/>
          <w:szCs w:val="26"/>
        </w:rPr>
        <w:t>1-8</w:t>
      </w:r>
      <w:r w:rsidR="009911D1" w:rsidRPr="00322E79">
        <w:rPr>
          <w:rFonts w:ascii="Simplified Arabic" w:hAnsi="Simplified Arabic" w:cs="Simplified Arabic"/>
          <w:sz w:val="26"/>
          <w:szCs w:val="26"/>
          <w:rtl/>
        </w:rPr>
        <w:t xml:space="preserve">) فنحصل على خط مستقيم </w:t>
      </w:r>
      <w:proofErr w:type="spellStart"/>
      <w:r w:rsidR="009911D1" w:rsidRPr="00322E79">
        <w:rPr>
          <w:rFonts w:ascii="Simplified Arabic" w:hAnsi="Simplified Arabic" w:cs="Simplified Arabic"/>
          <w:sz w:val="26"/>
          <w:szCs w:val="26"/>
          <w:rtl/>
        </w:rPr>
        <w:t>لايمر</w:t>
      </w:r>
      <w:proofErr w:type="spellEnd"/>
      <w:r w:rsidR="009911D1" w:rsidRPr="00322E79">
        <w:rPr>
          <w:rFonts w:ascii="Simplified Arabic" w:hAnsi="Simplified Arabic" w:cs="Simplified Arabic"/>
          <w:sz w:val="26"/>
          <w:szCs w:val="26"/>
          <w:rtl/>
        </w:rPr>
        <w:t xml:space="preserve"> من المبدأ فتكون قيمة </w:t>
      </w:r>
      <w:r w:rsidR="009911D1" w:rsidRPr="00322E79">
        <w:rPr>
          <w:rFonts w:ascii="Simplified Arabic" w:hAnsi="Simplified Arabic" w:cs="Simplified Arabic"/>
          <w:sz w:val="26"/>
          <w:szCs w:val="26"/>
        </w:rPr>
        <w:t>m</w:t>
      </w:r>
      <w:r w:rsidR="009911D1" w:rsidRPr="00322E79">
        <w:rPr>
          <w:rFonts w:ascii="Simplified Arabic" w:hAnsi="Simplified Arabic" w:cs="Simplified Arabic"/>
          <w:sz w:val="26"/>
          <w:szCs w:val="26"/>
          <w:rtl/>
        </w:rPr>
        <w:t xml:space="preserve"> هي ميل هذا الخط البياني وبحساب ميل الخط تكون </w:t>
      </w:r>
      <w:r w:rsidR="009911D1" w:rsidRPr="00322E79">
        <w:rPr>
          <w:rFonts w:ascii="Simplified Arabic" w:hAnsi="Simplified Arabic" w:cs="Simplified Arabic"/>
          <w:sz w:val="26"/>
          <w:szCs w:val="26"/>
        </w:rPr>
        <w:t>m=0.</w:t>
      </w:r>
      <w:r w:rsidR="003F11D7" w:rsidRPr="00322E79">
        <w:rPr>
          <w:rFonts w:ascii="Simplified Arabic" w:hAnsi="Simplified Arabic" w:cs="Simplified Arabic"/>
          <w:sz w:val="26"/>
          <w:szCs w:val="26"/>
        </w:rPr>
        <w:t>49</w:t>
      </w:r>
      <m:oMath>
        <m:r>
          <w:rPr>
            <w:rFonts w:ascii="Cambria Math" w:hAnsi="Cambria Math" w:cs="Cambria Math" w:hint="cs"/>
            <w:sz w:val="26"/>
            <w:szCs w:val="26"/>
            <w:rtl/>
          </w:rPr>
          <m:t>≅</m:t>
        </m:r>
        <m:r>
          <w:rPr>
            <w:rFonts w:ascii="Cambria Math" w:hAnsi="Cambria Math" w:cs="Simplified Arabic"/>
            <w:sz w:val="26"/>
            <w:szCs w:val="26"/>
          </w:rPr>
          <m:t>5</m:t>
        </m:r>
      </m:oMath>
      <w:r w:rsidR="009911D1" w:rsidRPr="00322E79">
        <w:rPr>
          <w:rFonts w:ascii="Simplified Arabic" w:hAnsi="Simplified Arabic" w:cs="Simplified Arabic"/>
          <w:sz w:val="26"/>
          <w:szCs w:val="26"/>
          <w:rtl/>
        </w:rPr>
        <w:t xml:space="preserve">  ونشير  اننا قد اخذنا قيمة ل </w:t>
      </w:r>
      <w:r w:rsidR="003F11D7" w:rsidRPr="00322E79">
        <w:rPr>
          <w:rFonts w:ascii="Simplified Arabic" w:hAnsi="Simplified Arabic" w:cs="Simplified Arabic"/>
          <w:sz w:val="26"/>
          <w:szCs w:val="26"/>
        </w:rPr>
        <w:t>2.7</w:t>
      </w:r>
      <w:r w:rsidR="009911D1" w:rsidRPr="00322E79">
        <w:rPr>
          <w:rFonts w:ascii="Simplified Arabic" w:hAnsi="Simplified Arabic" w:cs="Simplified Arabic"/>
          <w:sz w:val="26"/>
          <w:szCs w:val="26"/>
        </w:rPr>
        <w:t>ev</w:t>
      </w:r>
      <w:r w:rsidR="009911D1" w:rsidRPr="00322E79">
        <w:rPr>
          <w:rFonts w:ascii="Simplified Arabic" w:hAnsi="Simplified Arabic" w:cs="Simplified Arabic"/>
          <w:sz w:val="26"/>
          <w:szCs w:val="26"/>
          <w:rtl/>
        </w:rPr>
        <w:t xml:space="preserve">= </w:t>
      </w:r>
      <m:oMath>
        <m:sSub>
          <m:sSubPr>
            <m:ctrlPr>
              <w:rPr>
                <w:rFonts w:ascii="Cambria Math" w:hAnsi="Cambria Math" w:cs="Simplified Arabic"/>
                <w:sz w:val="26"/>
                <w:szCs w:val="26"/>
              </w:rPr>
            </m:ctrlPr>
          </m:sSubPr>
          <m:e>
            <m:r>
              <w:rPr>
                <w:rFonts w:ascii="Cambria Math" w:hAnsi="Cambria Math" w:cs="Simplified Arabic"/>
                <w:sz w:val="26"/>
                <w:szCs w:val="26"/>
              </w:rPr>
              <m:t xml:space="preserve">   E</m:t>
            </m:r>
          </m:e>
          <m:sub>
            <m:r>
              <w:rPr>
                <w:rFonts w:ascii="Cambria Math" w:hAnsi="Cambria Math" w:cs="Simplified Arabic"/>
                <w:sz w:val="26"/>
                <w:szCs w:val="26"/>
              </w:rPr>
              <m:t>g</m:t>
            </m:r>
          </m:sub>
        </m:sSub>
        <m:r>
          <m:rPr>
            <m:sty m:val="p"/>
          </m:rPr>
          <w:rPr>
            <w:rFonts w:ascii="Cambria Math" w:hAnsi="Cambria Math" w:cs="Simplified Arabic"/>
            <w:sz w:val="26"/>
            <w:szCs w:val="26"/>
          </w:rPr>
          <m:t xml:space="preserve">    </m:t>
        </m:r>
      </m:oMath>
      <w:r w:rsidR="004178AF">
        <w:rPr>
          <w:rFonts w:ascii="Simplified Arabic" w:hAnsi="Simplified Arabic" w:cs="Simplified Arabic"/>
          <w:sz w:val="26"/>
          <w:szCs w:val="26"/>
          <w:rtl/>
        </w:rPr>
        <w:t xml:space="preserve"> </w:t>
      </w:r>
      <w:r w:rsidR="00A473B2">
        <w:rPr>
          <w:rFonts w:ascii="Simplified Arabic" w:hAnsi="Simplified Arabic" w:cs="Simplified Arabic" w:hint="cs"/>
          <w:sz w:val="26"/>
          <w:szCs w:val="26"/>
          <w:rtl/>
        </w:rPr>
        <w:t>في العلاقة (</w:t>
      </w:r>
      <w:r w:rsidR="00A473B2">
        <w:rPr>
          <w:rFonts w:ascii="Simplified Arabic" w:hAnsi="Simplified Arabic" w:cs="Simplified Arabic"/>
          <w:sz w:val="26"/>
          <w:szCs w:val="26"/>
        </w:rPr>
        <w:t>10</w:t>
      </w:r>
      <w:r w:rsidR="00A473B2">
        <w:rPr>
          <w:rFonts w:ascii="Simplified Arabic" w:hAnsi="Simplified Arabic" w:cs="Simplified Arabic" w:hint="cs"/>
          <w:sz w:val="26"/>
          <w:szCs w:val="26"/>
          <w:rtl/>
        </w:rPr>
        <w:t xml:space="preserve">) لذك  تصبح </w:t>
      </w:r>
      <w:r w:rsidR="009911D1" w:rsidRPr="00322E79">
        <w:rPr>
          <w:rFonts w:ascii="Simplified Arabic" w:hAnsi="Simplified Arabic" w:cs="Simplified Arabic"/>
          <w:sz w:val="26"/>
          <w:szCs w:val="26"/>
          <w:rtl/>
        </w:rPr>
        <w:t xml:space="preserve"> </w:t>
      </w:r>
      <w:r w:rsidR="00A473B2">
        <w:rPr>
          <w:rFonts w:ascii="Simplified Arabic" w:hAnsi="Simplified Arabic" w:cs="Simplified Arabic" w:hint="cs"/>
          <w:sz w:val="26"/>
          <w:szCs w:val="26"/>
          <w:rtl/>
        </w:rPr>
        <w:t>المعادلة:</w:t>
      </w:r>
    </w:p>
    <w:p w:rsidR="009911D1" w:rsidRPr="004178AF" w:rsidRDefault="004178AF" w:rsidP="00A473B2">
      <w:pPr>
        <w:spacing w:after="0" w:line="240" w:lineRule="auto"/>
        <w:jc w:val="both"/>
        <w:rPr>
          <w:rFonts w:ascii="Simplified Arabic" w:hAnsi="Simplified Arabic" w:cs="Simplified Arabic"/>
          <w:sz w:val="26"/>
          <w:szCs w:val="26"/>
        </w:rPr>
      </w:pPr>
      <w:r>
        <w:rPr>
          <w:rFonts w:ascii="Simplified Arabic" w:hAnsi="Simplified Arabic" w:cs="Simplified Arabic" w:hint="cs"/>
          <w:sz w:val="26"/>
          <w:szCs w:val="26"/>
          <w:rtl/>
        </w:rPr>
        <w:t xml:space="preserve"> </w:t>
      </w:r>
      <w:r w:rsidR="009911D1" w:rsidRPr="00322E79">
        <w:rPr>
          <w:rFonts w:ascii="Simplified Arabic" w:hAnsi="Simplified Arabic" w:cs="Simplified Arabic"/>
          <w:sz w:val="26"/>
          <w:szCs w:val="26"/>
        </w:rPr>
        <w:t>B</w:t>
      </w:r>
      <m:oMath>
        <m:d>
          <m:dPr>
            <m:ctrlPr>
              <w:rPr>
                <w:rFonts w:ascii="Cambria Math" w:hAnsi="Cambria Math" w:cs="Simplified Arabic"/>
                <w:i/>
                <w:sz w:val="26"/>
                <w:szCs w:val="26"/>
              </w:rPr>
            </m:ctrlPr>
          </m:dPr>
          <m:e>
            <m:r>
              <w:rPr>
                <w:rFonts w:ascii="Cambria Math" w:hAnsi="Cambria Math" w:cs="Simplified Arabic"/>
                <w:sz w:val="26"/>
                <w:szCs w:val="26"/>
              </w:rPr>
              <m:t>hv-</m:t>
            </m:r>
            <m:sSub>
              <m:sSubPr>
                <m:ctrlPr>
                  <w:rPr>
                    <w:rFonts w:ascii="Cambria Math" w:hAnsi="Cambria Math" w:cs="Simplified Arabic"/>
                    <w:i/>
                    <w:sz w:val="26"/>
                    <w:szCs w:val="26"/>
                  </w:rPr>
                </m:ctrlPr>
              </m:sSubPr>
              <m:e>
                <m:r>
                  <w:rPr>
                    <w:rFonts w:ascii="Cambria Math" w:hAnsi="Cambria Math" w:cs="Simplified Arabic"/>
                    <w:sz w:val="26"/>
                    <w:szCs w:val="26"/>
                  </w:rPr>
                  <m:t>E</m:t>
                </m:r>
              </m:e>
              <m:sub>
                <m:r>
                  <w:rPr>
                    <w:rFonts w:ascii="Cambria Math" w:hAnsi="Cambria Math" w:cs="Simplified Arabic"/>
                    <w:sz w:val="26"/>
                    <w:szCs w:val="26"/>
                  </w:rPr>
                  <m:t>g</m:t>
                </m:r>
              </m:sub>
            </m:sSub>
          </m:e>
        </m:d>
        <m:r>
          <w:rPr>
            <w:rFonts w:ascii="Cambria Math" w:hAnsi="Cambria Math" w:cs="Simplified Arabic"/>
            <w:sz w:val="26"/>
            <w:szCs w:val="26"/>
          </w:rPr>
          <m:t xml:space="preserve">                                                        (11)</m:t>
        </m:r>
      </m:oMath>
      <w:r w:rsidR="009911D1" w:rsidRPr="00322E79">
        <w:rPr>
          <w:rFonts w:ascii="Simplified Arabic" w:hAnsi="Simplified Arabic" w:cs="Simplified Arabic"/>
          <w:sz w:val="26"/>
          <w:szCs w:val="26"/>
          <w:rtl/>
        </w:rPr>
        <w:t xml:space="preserve"> =   </w:t>
      </w:r>
      <m:oMath>
        <m:r>
          <m:rPr>
            <m:sty m:val="p"/>
          </m:rPr>
          <w:rPr>
            <w:rFonts w:ascii="Cambria Math" w:hAnsi="Cambria Math" w:cs="Simplified Arabic"/>
            <w:sz w:val="26"/>
            <w:szCs w:val="26"/>
          </w:rPr>
          <m:t xml:space="preserve">    </m:t>
        </m:r>
        <m:r>
          <w:rPr>
            <w:rFonts w:ascii="Cambria Math" w:hAnsi="Cambria Math" w:cs="Simplified Arabic"/>
            <w:sz w:val="26"/>
            <w:szCs w:val="26"/>
          </w:rPr>
          <m:t xml:space="preserve">   </m:t>
        </m:r>
        <m:sSup>
          <m:sSupPr>
            <m:ctrlPr>
              <w:rPr>
                <w:rFonts w:ascii="Cambria Math" w:hAnsi="Cambria Math" w:cs="Simplified Arabic"/>
                <w:i/>
                <w:sz w:val="26"/>
                <w:szCs w:val="26"/>
              </w:rPr>
            </m:ctrlPr>
          </m:sSupPr>
          <m:e>
            <m:d>
              <m:dPr>
                <m:ctrlPr>
                  <w:rPr>
                    <w:rFonts w:ascii="Cambria Math" w:hAnsi="Cambria Math" w:cs="Simplified Arabic"/>
                    <w:i/>
                    <w:sz w:val="26"/>
                    <w:szCs w:val="26"/>
                  </w:rPr>
                </m:ctrlPr>
              </m:dPr>
              <m:e>
                <m:r>
                  <w:rPr>
                    <w:rFonts w:ascii="Cambria Math" w:hAnsi="Cambria Math" w:cs="Simplified Arabic"/>
                    <w:sz w:val="26"/>
                    <w:szCs w:val="26"/>
                  </w:rPr>
                  <m:t>αhv</m:t>
                </m:r>
              </m:e>
            </m:d>
          </m:e>
          <m:sup>
            <m:r>
              <w:rPr>
                <w:rFonts w:ascii="Cambria Math" w:hAnsi="Cambria Math" w:cs="Simplified Arabic"/>
                <w:sz w:val="26"/>
                <w:szCs w:val="26"/>
              </w:rPr>
              <m:t>2</m:t>
            </m:r>
          </m:sup>
        </m:sSup>
        <m:r>
          <w:rPr>
            <w:rFonts w:ascii="Cambria Math" w:hAnsi="Cambria Math" w:cs="Simplified Arabic"/>
            <w:sz w:val="26"/>
            <w:szCs w:val="26"/>
          </w:rPr>
          <m:t xml:space="preserve"> </m:t>
        </m:r>
      </m:oMath>
      <w:r w:rsidR="009911D1" w:rsidRPr="00322E79">
        <w:rPr>
          <w:rFonts w:ascii="Simplified Arabic" w:hAnsi="Simplified Arabic" w:cs="Simplified Arabic"/>
          <w:sz w:val="26"/>
          <w:szCs w:val="26"/>
          <w:rtl/>
        </w:rPr>
        <w:t xml:space="preserve">        </w:t>
      </w:r>
    </w:p>
    <w:p w:rsidR="0023645F" w:rsidRDefault="009911D1" w:rsidP="0023645F">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  </w:t>
      </w:r>
      <w:r w:rsidR="003F11D7" w:rsidRPr="00322E79">
        <w:rPr>
          <w:rFonts w:ascii="Simplified Arabic" w:hAnsi="Simplified Arabic" w:cs="Simplified Arabic"/>
          <w:noProof/>
          <w:sz w:val="26"/>
          <w:szCs w:val="26"/>
        </w:rPr>
        <w:drawing>
          <wp:inline distT="0" distB="0" distL="0" distR="0" wp14:anchorId="27F49B4B" wp14:editId="1CB6B35C">
            <wp:extent cx="3981450" cy="1590675"/>
            <wp:effectExtent l="0" t="0" r="0" b="9525"/>
            <wp:docPr id="319" name="مخطط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322E79">
        <w:rPr>
          <w:rFonts w:ascii="Simplified Arabic" w:hAnsi="Simplified Arabic" w:cs="Simplified Arabic"/>
          <w:sz w:val="26"/>
          <w:szCs w:val="26"/>
          <w:rtl/>
        </w:rPr>
        <w:t xml:space="preserve"> </w:t>
      </w:r>
    </w:p>
    <w:p w:rsidR="0058507A" w:rsidRPr="00322E79" w:rsidRDefault="003F1394" w:rsidP="0098031D">
      <w:pPr>
        <w:spacing w:after="120" w:line="240" w:lineRule="auto"/>
        <w:jc w:val="both"/>
        <w:rPr>
          <w:rFonts w:ascii="Simplified Arabic" w:hAnsi="Simplified Arabic" w:cs="Simplified Arabic"/>
          <w:sz w:val="26"/>
          <w:szCs w:val="26"/>
          <w:rtl/>
        </w:rPr>
      </w:pPr>
      <w:r>
        <w:rPr>
          <w:rFonts w:ascii="Simplified Arabic" w:hAnsi="Simplified Arabic" w:cs="Simplified Arabic" w:hint="cs"/>
          <w:sz w:val="26"/>
          <w:szCs w:val="26"/>
          <w:rtl/>
        </w:rPr>
        <w:t xml:space="preserve">                      </w:t>
      </w:r>
      <w:r w:rsidR="009911D1" w:rsidRPr="00322E79">
        <w:rPr>
          <w:rFonts w:ascii="Simplified Arabic" w:hAnsi="Simplified Arabic" w:cs="Simplified Arabic"/>
          <w:sz w:val="26"/>
          <w:szCs w:val="26"/>
          <w:rtl/>
        </w:rPr>
        <w:t>الشكل البياني (</w:t>
      </w:r>
      <w:r w:rsidR="0058507A" w:rsidRPr="00322E79">
        <w:rPr>
          <w:rFonts w:ascii="Simplified Arabic" w:hAnsi="Simplified Arabic" w:cs="Simplified Arabic"/>
          <w:sz w:val="26"/>
          <w:szCs w:val="26"/>
        </w:rPr>
        <w:t>1-</w:t>
      </w:r>
      <w:r w:rsidR="00D472C0" w:rsidRPr="00322E79">
        <w:rPr>
          <w:rFonts w:ascii="Simplified Arabic" w:hAnsi="Simplified Arabic" w:cs="Simplified Arabic"/>
          <w:sz w:val="26"/>
          <w:szCs w:val="26"/>
        </w:rPr>
        <w:t>9</w:t>
      </w:r>
      <w:r w:rsidR="004178AF">
        <w:rPr>
          <w:rFonts w:ascii="Simplified Arabic" w:hAnsi="Simplified Arabic" w:cs="Simplified Arabic"/>
          <w:sz w:val="26"/>
          <w:szCs w:val="26"/>
          <w:rtl/>
        </w:rPr>
        <w:t>)</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الشكل(</w:t>
      </w:r>
      <w:r w:rsidR="0058507A" w:rsidRPr="00322E79">
        <w:rPr>
          <w:rFonts w:ascii="Simplified Arabic" w:hAnsi="Simplified Arabic" w:cs="Simplified Arabic"/>
          <w:sz w:val="26"/>
          <w:szCs w:val="26"/>
        </w:rPr>
        <w:t>1-</w:t>
      </w:r>
      <w:r w:rsidR="00D472C0" w:rsidRPr="00322E79">
        <w:rPr>
          <w:rFonts w:ascii="Simplified Arabic" w:hAnsi="Simplified Arabic" w:cs="Simplified Arabic"/>
          <w:sz w:val="26"/>
          <w:szCs w:val="26"/>
        </w:rPr>
        <w:t>10</w:t>
      </w:r>
      <w:r w:rsidRPr="00322E79">
        <w:rPr>
          <w:rFonts w:ascii="Simplified Arabic" w:hAnsi="Simplified Arabic" w:cs="Simplified Arabic"/>
          <w:sz w:val="26"/>
          <w:szCs w:val="26"/>
          <w:rtl/>
        </w:rPr>
        <w:t xml:space="preserve">) قيم الفجوة الطاقية </w:t>
      </w:r>
      <w:proofErr w:type="spellStart"/>
      <w:r w:rsidRPr="00322E79">
        <w:rPr>
          <w:rFonts w:ascii="Simplified Arabic" w:hAnsi="Simplified Arabic" w:cs="Simplified Arabic"/>
          <w:sz w:val="26"/>
          <w:szCs w:val="26"/>
          <w:rtl/>
        </w:rPr>
        <w:t>لافلام</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بسماكة </w:t>
      </w:r>
      <w:r w:rsidRPr="00322E79">
        <w:rPr>
          <w:rFonts w:ascii="Simplified Arabic" w:hAnsi="Simplified Arabic" w:cs="Simplified Arabic"/>
          <w:sz w:val="26"/>
          <w:szCs w:val="26"/>
        </w:rPr>
        <w:t>250nm</w:t>
      </w:r>
      <w:r w:rsidRPr="00322E79">
        <w:rPr>
          <w:rFonts w:ascii="Simplified Arabic" w:hAnsi="Simplified Arabic" w:cs="Simplified Arabic"/>
          <w:sz w:val="26"/>
          <w:szCs w:val="26"/>
          <w:rtl/>
        </w:rPr>
        <w:t xml:space="preserve"> للعينات الغير </w:t>
      </w:r>
      <w:proofErr w:type="spellStart"/>
      <w:r w:rsidRPr="00322E79">
        <w:rPr>
          <w:rFonts w:ascii="Simplified Arabic" w:hAnsi="Simplified Arabic" w:cs="Simplified Arabic"/>
          <w:sz w:val="26"/>
          <w:szCs w:val="26"/>
          <w:rtl/>
        </w:rPr>
        <w:t>ملدنة</w:t>
      </w:r>
      <w:proofErr w:type="spellEnd"/>
      <w:r w:rsidRPr="00322E79">
        <w:rPr>
          <w:rFonts w:ascii="Simplified Arabic" w:hAnsi="Simplified Arabic" w:cs="Simplified Arabic"/>
          <w:sz w:val="26"/>
          <w:szCs w:val="26"/>
          <w:rtl/>
        </w:rPr>
        <w:t xml:space="preserve"> والعينات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w:t>
      </w:r>
    </w:p>
    <w:p w:rsidR="0058507A" w:rsidRDefault="005925ED" w:rsidP="00322E79">
      <w:pPr>
        <w:spacing w:after="120" w:line="240" w:lineRule="auto"/>
        <w:jc w:val="both"/>
        <w:rPr>
          <w:rFonts w:ascii="Simplified Arabic" w:hAnsi="Simplified Arabic" w:cs="Simplified Arabic"/>
          <w:sz w:val="26"/>
          <w:szCs w:val="26"/>
          <w:rtl/>
        </w:rPr>
      </w:pPr>
      <w:r>
        <w:rPr>
          <w:rFonts w:ascii="Simplified Arabic" w:hAnsi="Simplified Arabic" w:cs="Simplified Arabic"/>
          <w:noProof/>
          <w:sz w:val="26"/>
          <w:szCs w:val="26"/>
        </w:rPr>
        <w:lastRenderedPageBreak/>
        <mc:AlternateContent>
          <mc:Choice Requires="wps">
            <w:drawing>
              <wp:anchor distT="0" distB="0" distL="114300" distR="114300" simplePos="0" relativeHeight="251684864" behindDoc="0" locked="0" layoutInCell="1" allowOverlap="1">
                <wp:simplePos x="0" y="0"/>
                <wp:positionH relativeFrom="column">
                  <wp:posOffset>1385570</wp:posOffset>
                </wp:positionH>
                <wp:positionV relativeFrom="paragraph">
                  <wp:posOffset>262255</wp:posOffset>
                </wp:positionV>
                <wp:extent cx="685800" cy="295275"/>
                <wp:effectExtent l="0" t="0" r="19050" b="28575"/>
                <wp:wrapNone/>
                <wp:docPr id="325" name="مستطيل 325"/>
                <wp:cNvGraphicFramePr/>
                <a:graphic xmlns:a="http://schemas.openxmlformats.org/drawingml/2006/main">
                  <a:graphicData uri="http://schemas.microsoft.com/office/word/2010/wordprocessingShape">
                    <wps:wsp>
                      <wps:cNvSpPr/>
                      <wps:spPr>
                        <a:xfrm flipH="1">
                          <a:off x="0" y="0"/>
                          <a:ext cx="68580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8541B1" w:rsidRDefault="008541B1" w:rsidP="005925ED">
                            <w:pPr>
                              <w:jc w:val="center"/>
                            </w:pPr>
                            <w:r>
                              <w:t>(b)</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325" o:spid="_x0000_s1041" style="position:absolute;left:0;text-align:left;margin-left:109.1pt;margin-top:20.65pt;width:54pt;height:23.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" fillcolor="white [3201]" strokecolor="#70ad47 [3209]" strokeweight="1pt">
                <v:textbox>
                  <w:txbxContent>
                    <w:p w:rsidR="008541B1" w:rsidRDefault="008541B1" w:rsidP="005925ED">
                      <w:pPr>
                        <w:jc w:val="center"/>
                      </w:pPr>
                      <w:r>
                        <w:t>(b)</w:t>
                      </w:r>
                    </w:p>
                  </w:txbxContent>
                </v:textbox>
              </v:rect>
            </w:pict>
          </mc:Fallback>
        </mc:AlternateContent>
      </w:r>
      <w:r>
        <w:rPr>
          <w:rFonts w:ascii="Simplified Arabic" w:hAnsi="Simplified Arabic" w:cs="Simplified Arabic"/>
          <w:noProof/>
          <w:sz w:val="26"/>
          <w:szCs w:val="26"/>
        </w:rPr>
        <mc:AlternateContent>
          <mc:Choice Requires="wps">
            <w:drawing>
              <wp:anchor distT="0" distB="0" distL="114300" distR="114300" simplePos="0" relativeHeight="251683840" behindDoc="0" locked="0" layoutInCell="1" allowOverlap="1">
                <wp:simplePos x="0" y="0"/>
                <wp:positionH relativeFrom="column">
                  <wp:posOffset>3757295</wp:posOffset>
                </wp:positionH>
                <wp:positionV relativeFrom="paragraph">
                  <wp:posOffset>233680</wp:posOffset>
                </wp:positionV>
                <wp:extent cx="514350" cy="342900"/>
                <wp:effectExtent l="0" t="0" r="19050" b="19050"/>
                <wp:wrapNone/>
                <wp:docPr id="318" name="مستطيل 318"/>
                <wp:cNvGraphicFramePr/>
                <a:graphic xmlns:a="http://schemas.openxmlformats.org/drawingml/2006/main">
                  <a:graphicData uri="http://schemas.microsoft.com/office/word/2010/wordprocessingShape">
                    <wps:wsp>
                      <wps:cNvSpPr/>
                      <wps:spPr>
                        <a:xfrm flipH="1">
                          <a:off x="0" y="0"/>
                          <a:ext cx="5143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8541B1" w:rsidRDefault="008541B1" w:rsidP="005925ED">
                            <w:pPr>
                              <w:jc w:val="center"/>
                            </w:pPr>
                            <w:r>
                              <w:t>(a)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318" o:spid="_x0000_s1042" style="position:absolute;left:0;text-align:left;margin-left:295.85pt;margin-top:18.4pt;width:40.5pt;height:27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" fillcolor="white [3201]" strokecolor="#70ad47 [3209]" strokeweight="1pt">
                <v:textbox>
                  <w:txbxContent>
                    <w:p w:rsidR="008541B1" w:rsidRDefault="008541B1" w:rsidP="005925ED">
                      <w:pPr>
                        <w:jc w:val="center"/>
                      </w:pPr>
                      <w:r>
                        <w:t>(a)</w:t>
                      </w:r>
                    </w:p>
                  </w:txbxContent>
                </v:textbox>
              </v:rect>
            </w:pict>
          </mc:Fallback>
        </mc:AlternateContent>
      </w:r>
      <w:r w:rsidR="0098031D">
        <w:rPr>
          <w:rFonts w:ascii="Simplified Arabic" w:hAnsi="Simplified Arabic" w:cs="Simplified Arabic"/>
          <w:noProof/>
          <w:sz w:val="26"/>
          <w:szCs w:val="26"/>
        </w:rPr>
        <w:drawing>
          <wp:inline distT="0" distB="0" distL="0" distR="0" wp14:anchorId="6B1A28EF">
            <wp:extent cx="2123440" cy="2943225"/>
            <wp:effectExtent l="0" t="0" r="0" b="9525"/>
            <wp:docPr id="293" name="صورة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8883" cy="2950770"/>
                    </a:xfrm>
                    <a:prstGeom prst="rect">
                      <a:avLst/>
                    </a:prstGeom>
                    <a:noFill/>
                  </pic:spPr>
                </pic:pic>
              </a:graphicData>
            </a:graphic>
          </wp:inline>
        </w:drawing>
      </w:r>
      <w:r w:rsidR="0098031D">
        <w:rPr>
          <w:rFonts w:ascii="Simplified Arabic" w:hAnsi="Simplified Arabic" w:cs="Simplified Arabic"/>
          <w:noProof/>
          <w:sz w:val="26"/>
          <w:szCs w:val="26"/>
        </w:rPr>
        <w:drawing>
          <wp:inline distT="0" distB="0" distL="0" distR="0" wp14:anchorId="50A74DA0">
            <wp:extent cx="2371725" cy="3019425"/>
            <wp:effectExtent l="0" t="0" r="0" b="9525"/>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5002" cy="3023597"/>
                    </a:xfrm>
                    <a:prstGeom prst="rect">
                      <a:avLst/>
                    </a:prstGeom>
                    <a:noFill/>
                  </pic:spPr>
                </pic:pic>
              </a:graphicData>
            </a:graphic>
          </wp:inline>
        </w:drawing>
      </w:r>
    </w:p>
    <w:p w:rsidR="0098031D" w:rsidRDefault="005925ED" w:rsidP="00322E79">
      <w:pPr>
        <w:spacing w:after="120" w:line="240" w:lineRule="auto"/>
        <w:jc w:val="both"/>
        <w:rPr>
          <w:rFonts w:ascii="Simplified Arabic" w:hAnsi="Simplified Arabic" w:cs="Simplified Arabic"/>
          <w:sz w:val="26"/>
          <w:szCs w:val="26"/>
          <w:rtl/>
        </w:rPr>
      </w:pPr>
      <w:r>
        <w:rPr>
          <w:rFonts w:ascii="Simplified Arabic" w:hAnsi="Simplified Arabic" w:cs="Simplified Arabic"/>
          <w:noProof/>
          <w:sz w:val="26"/>
          <w:szCs w:val="26"/>
        </w:rPr>
        <mc:AlternateContent>
          <mc:Choice Requires="wps">
            <w:drawing>
              <wp:anchor distT="0" distB="0" distL="114300" distR="114300" simplePos="0" relativeHeight="251685888" behindDoc="0" locked="0" layoutInCell="1" allowOverlap="1">
                <wp:simplePos x="0" y="0"/>
                <wp:positionH relativeFrom="column">
                  <wp:posOffset>3795395</wp:posOffset>
                </wp:positionH>
                <wp:positionV relativeFrom="paragraph">
                  <wp:posOffset>119380</wp:posOffset>
                </wp:positionV>
                <wp:extent cx="514350" cy="323850"/>
                <wp:effectExtent l="0" t="0" r="19050" b="19050"/>
                <wp:wrapNone/>
                <wp:docPr id="327" name="مستطيل 327"/>
                <wp:cNvGraphicFramePr/>
                <a:graphic xmlns:a="http://schemas.openxmlformats.org/drawingml/2006/main">
                  <a:graphicData uri="http://schemas.microsoft.com/office/word/2010/wordprocessingShape">
                    <wps:wsp>
                      <wps:cNvSpPr/>
                      <wps:spPr>
                        <a:xfrm>
                          <a:off x="0" y="0"/>
                          <a:ext cx="51435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8541B1" w:rsidRDefault="008541B1" w:rsidP="005925ED">
                            <w:pPr>
                              <w:jc w:val="center"/>
                            </w:pPr>
                            <w:r>
                              <w:t>(c)</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327" o:spid="_x0000_s1043" style="position:absolute;left:0;text-align:left;margin-left:298.85pt;margin-top:9.4pt;width:40.5pt;height:2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" fillcolor="white [3201]" strokecolor="#70ad47 [3209]" strokeweight="1pt">
                <v:textbox>
                  <w:txbxContent>
                    <w:p w:rsidR="008541B1" w:rsidRDefault="008541B1" w:rsidP="005925ED">
                      <w:pPr>
                        <w:jc w:val="center"/>
                      </w:pPr>
                      <w:r>
                        <w:t>(c)</w:t>
                      </w:r>
                    </w:p>
                  </w:txbxContent>
                </v:textbox>
              </v:rect>
            </w:pict>
          </mc:Fallback>
        </mc:AlternateContent>
      </w:r>
      <w:r w:rsidR="0098031D">
        <w:rPr>
          <w:rFonts w:ascii="Simplified Arabic" w:hAnsi="Simplified Arabic" w:cs="Simplified Arabic"/>
          <w:noProof/>
          <w:sz w:val="26"/>
          <w:szCs w:val="26"/>
        </w:rPr>
        <w:drawing>
          <wp:anchor distT="0" distB="0" distL="114300" distR="114300" simplePos="0" relativeHeight="251682816" behindDoc="0" locked="0" layoutInCell="1" allowOverlap="1">
            <wp:simplePos x="3448050" y="4638675"/>
            <wp:positionH relativeFrom="column">
              <wp:align>right</wp:align>
            </wp:positionH>
            <wp:positionV relativeFrom="paragraph">
              <wp:align>top</wp:align>
            </wp:positionV>
            <wp:extent cx="1948180" cy="3086100"/>
            <wp:effectExtent l="0" t="0" r="0" b="0"/>
            <wp:wrapSquare wrapText="bothSides"/>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8180" cy="3086100"/>
                    </a:xfrm>
                    <a:prstGeom prst="rect">
                      <a:avLst/>
                    </a:prstGeom>
                    <a:noFill/>
                  </pic:spPr>
                </pic:pic>
              </a:graphicData>
            </a:graphic>
          </wp:anchor>
        </w:drawing>
      </w:r>
    </w:p>
    <w:p w:rsidR="0098031D" w:rsidRDefault="0098031D" w:rsidP="00322E79">
      <w:pPr>
        <w:spacing w:after="120" w:line="240" w:lineRule="auto"/>
        <w:jc w:val="both"/>
        <w:rPr>
          <w:rFonts w:ascii="Simplified Arabic" w:hAnsi="Simplified Arabic" w:cs="Simplified Arabic"/>
          <w:sz w:val="26"/>
          <w:szCs w:val="26"/>
          <w:rtl/>
        </w:rPr>
      </w:pPr>
    </w:p>
    <w:p w:rsidR="005925ED" w:rsidRPr="0098031D" w:rsidRDefault="0098031D" w:rsidP="0098031D">
      <w:pPr>
        <w:spacing w:after="120" w:line="240" w:lineRule="auto"/>
        <w:jc w:val="both"/>
        <w:rPr>
          <w:rFonts w:ascii="Simplified Arabic" w:hAnsi="Simplified Arabic" w:cs="Simplified Arabic"/>
          <w:sz w:val="26"/>
          <w:szCs w:val="26"/>
        </w:rPr>
      </w:pPr>
      <w:r w:rsidRPr="0098031D">
        <w:rPr>
          <w:rFonts w:ascii="Simplified Arabic" w:hAnsi="Simplified Arabic" w:cs="Simplified Arabic"/>
          <w:sz w:val="26"/>
          <w:szCs w:val="26"/>
          <w:rtl/>
        </w:rPr>
        <w:tab/>
      </w:r>
      <w:r w:rsidR="005925ED" w:rsidRPr="00322E79">
        <w:rPr>
          <w:rFonts w:ascii="Simplified Arabic" w:hAnsi="Simplified Arabic" w:cs="Simplified Arabic"/>
          <w:sz w:val="26"/>
          <w:szCs w:val="26"/>
          <w:rtl/>
        </w:rPr>
        <w:t>الشكل (</w:t>
      </w:r>
      <w:r w:rsidR="005925ED" w:rsidRPr="00322E79">
        <w:rPr>
          <w:rFonts w:ascii="Simplified Arabic" w:hAnsi="Simplified Arabic" w:cs="Simplified Arabic"/>
          <w:sz w:val="26"/>
          <w:szCs w:val="26"/>
        </w:rPr>
        <w:t>1-10</w:t>
      </w:r>
      <w:r w:rsidR="005925ED" w:rsidRPr="00322E79">
        <w:rPr>
          <w:rFonts w:ascii="Simplified Arabic" w:hAnsi="Simplified Arabic" w:cs="Simplified Arabic"/>
          <w:sz w:val="26"/>
          <w:szCs w:val="26"/>
          <w:rtl/>
        </w:rPr>
        <w:t xml:space="preserve">) </w:t>
      </w:r>
      <w:r w:rsidR="005925ED" w:rsidRPr="00322E79">
        <w:rPr>
          <w:rFonts w:ascii="Simplified Arabic" w:hAnsi="Simplified Arabic" w:cs="Simplified Arabic"/>
          <w:sz w:val="26"/>
          <w:szCs w:val="26"/>
        </w:rPr>
        <w:t xml:space="preserve">   </w:t>
      </w:r>
      <w:r w:rsidR="005925ED" w:rsidRPr="00322E79">
        <w:rPr>
          <w:rFonts w:ascii="Simplified Arabic" w:hAnsi="Simplified Arabic" w:cs="Simplified Arabic"/>
          <w:sz w:val="26"/>
          <w:szCs w:val="26"/>
          <w:rtl/>
        </w:rPr>
        <w:t xml:space="preserve">الشكل </w:t>
      </w:r>
      <w:r w:rsidR="005925ED" w:rsidRPr="00322E79">
        <w:rPr>
          <w:rFonts w:ascii="Simplified Arabic" w:hAnsi="Simplified Arabic" w:cs="Simplified Arabic"/>
          <w:sz w:val="26"/>
          <w:szCs w:val="26"/>
        </w:rPr>
        <w:t>a</w:t>
      </w:r>
      <w:r w:rsidR="005925ED" w:rsidRPr="00322E79">
        <w:rPr>
          <w:rFonts w:ascii="Simplified Arabic" w:hAnsi="Simplified Arabic" w:cs="Simplified Arabic"/>
          <w:sz w:val="26"/>
          <w:szCs w:val="26"/>
          <w:rtl/>
        </w:rPr>
        <w:t xml:space="preserve">-العينة </w:t>
      </w:r>
      <w:proofErr w:type="spellStart"/>
      <w:r w:rsidR="005925ED" w:rsidRPr="00322E79">
        <w:rPr>
          <w:rFonts w:ascii="Simplified Arabic" w:hAnsi="Simplified Arabic" w:cs="Simplified Arabic"/>
          <w:sz w:val="26"/>
          <w:szCs w:val="26"/>
          <w:rtl/>
        </w:rPr>
        <w:t>الملدنة</w:t>
      </w:r>
      <w:proofErr w:type="spellEnd"/>
      <w:r w:rsidR="005925ED" w:rsidRPr="00322E79">
        <w:rPr>
          <w:rFonts w:ascii="Simplified Arabic" w:hAnsi="Simplified Arabic" w:cs="Simplified Arabic"/>
          <w:sz w:val="26"/>
          <w:szCs w:val="26"/>
          <w:rtl/>
        </w:rPr>
        <w:t xml:space="preserve"> بدرجة حرارة الغرفة , الشكل </w:t>
      </w:r>
      <w:r w:rsidR="005925ED" w:rsidRPr="00322E79">
        <w:rPr>
          <w:rFonts w:ascii="Simplified Arabic" w:hAnsi="Simplified Arabic" w:cs="Simplified Arabic"/>
          <w:sz w:val="26"/>
          <w:szCs w:val="26"/>
        </w:rPr>
        <w:t>b</w:t>
      </w:r>
      <w:r w:rsidR="005925ED" w:rsidRPr="00322E79">
        <w:rPr>
          <w:rFonts w:ascii="Simplified Arabic" w:hAnsi="Simplified Arabic" w:cs="Simplified Arabic"/>
          <w:sz w:val="26"/>
          <w:szCs w:val="26"/>
          <w:rtl/>
        </w:rPr>
        <w:t xml:space="preserve">-العينة </w:t>
      </w:r>
      <w:proofErr w:type="spellStart"/>
      <w:r w:rsidR="005925ED" w:rsidRPr="00322E79">
        <w:rPr>
          <w:rFonts w:ascii="Simplified Arabic" w:hAnsi="Simplified Arabic" w:cs="Simplified Arabic"/>
          <w:sz w:val="26"/>
          <w:szCs w:val="26"/>
          <w:rtl/>
        </w:rPr>
        <w:t>الملدنة</w:t>
      </w:r>
      <w:proofErr w:type="spellEnd"/>
      <w:r w:rsidR="005925ED" w:rsidRPr="00322E79">
        <w:rPr>
          <w:rFonts w:ascii="Simplified Arabic" w:hAnsi="Simplified Arabic" w:cs="Simplified Arabic"/>
          <w:sz w:val="26"/>
          <w:szCs w:val="26"/>
          <w:rtl/>
        </w:rPr>
        <w:t xml:space="preserve"> الى درجة </w:t>
      </w:r>
      <w:r w:rsidR="005925ED" w:rsidRPr="00322E79">
        <w:rPr>
          <w:rFonts w:ascii="Simplified Arabic" w:hAnsi="Simplified Arabic" w:cs="Simplified Arabic"/>
          <w:sz w:val="26"/>
          <w:szCs w:val="26"/>
        </w:rPr>
        <w:t>c</w:t>
      </w:r>
      <w:r w:rsidR="005925ED" w:rsidRPr="00322E79">
        <w:rPr>
          <w:rFonts w:ascii="Sakkal Majalla" w:hAnsi="Sakkal Majalla" w:cs="Sakkal Majalla" w:hint="cs"/>
          <w:sz w:val="26"/>
          <w:szCs w:val="26"/>
          <w:rtl/>
        </w:rPr>
        <w:t>˚</w:t>
      </w:r>
      <w:r w:rsidR="005925ED" w:rsidRPr="00322E79">
        <w:rPr>
          <w:rFonts w:ascii="Simplified Arabic" w:hAnsi="Simplified Arabic" w:cs="Simplified Arabic"/>
          <w:sz w:val="26"/>
          <w:szCs w:val="26"/>
        </w:rPr>
        <w:t>200</w:t>
      </w:r>
      <w:r w:rsidR="005925ED" w:rsidRPr="00322E79">
        <w:rPr>
          <w:rFonts w:ascii="Simplified Arabic" w:hAnsi="Simplified Arabic" w:cs="Simplified Arabic"/>
          <w:sz w:val="26"/>
          <w:szCs w:val="26"/>
          <w:rtl/>
        </w:rPr>
        <w:t xml:space="preserve"> , الشكل </w:t>
      </w:r>
      <w:r w:rsidR="005925ED" w:rsidRPr="00322E79">
        <w:rPr>
          <w:rFonts w:ascii="Simplified Arabic" w:hAnsi="Simplified Arabic" w:cs="Simplified Arabic"/>
          <w:sz w:val="26"/>
          <w:szCs w:val="26"/>
        </w:rPr>
        <w:t>c</w:t>
      </w:r>
      <w:r w:rsidR="005925ED" w:rsidRPr="00322E79">
        <w:rPr>
          <w:rFonts w:ascii="Simplified Arabic" w:hAnsi="Simplified Arabic" w:cs="Simplified Arabic"/>
          <w:sz w:val="26"/>
          <w:szCs w:val="26"/>
          <w:rtl/>
        </w:rPr>
        <w:t xml:space="preserve">-العينة </w:t>
      </w:r>
      <w:proofErr w:type="spellStart"/>
      <w:r w:rsidR="005925ED" w:rsidRPr="00322E79">
        <w:rPr>
          <w:rFonts w:ascii="Simplified Arabic" w:hAnsi="Simplified Arabic" w:cs="Simplified Arabic"/>
          <w:sz w:val="26"/>
          <w:szCs w:val="26"/>
          <w:rtl/>
        </w:rPr>
        <w:t>الملدنة</w:t>
      </w:r>
      <w:proofErr w:type="spellEnd"/>
      <w:r w:rsidR="005925ED" w:rsidRPr="00322E79">
        <w:rPr>
          <w:rFonts w:ascii="Simplified Arabic" w:hAnsi="Simplified Arabic" w:cs="Simplified Arabic"/>
          <w:sz w:val="26"/>
          <w:szCs w:val="26"/>
          <w:rtl/>
        </w:rPr>
        <w:t xml:space="preserve"> الى درجة </w:t>
      </w:r>
      <w:r w:rsidR="005925ED" w:rsidRPr="00322E79">
        <w:rPr>
          <w:rFonts w:ascii="Simplified Arabic" w:hAnsi="Simplified Arabic" w:cs="Simplified Arabic"/>
          <w:sz w:val="26"/>
          <w:szCs w:val="26"/>
        </w:rPr>
        <w:t>c</w:t>
      </w:r>
      <w:r w:rsidR="005925ED" w:rsidRPr="00322E79">
        <w:rPr>
          <w:rFonts w:ascii="Sakkal Majalla" w:hAnsi="Sakkal Majalla" w:cs="Sakkal Majalla" w:hint="cs"/>
          <w:sz w:val="26"/>
          <w:szCs w:val="26"/>
          <w:rtl/>
        </w:rPr>
        <w:t>˚</w:t>
      </w:r>
      <w:r w:rsidR="005925ED" w:rsidRPr="00322E79">
        <w:rPr>
          <w:rFonts w:ascii="Simplified Arabic" w:hAnsi="Simplified Arabic" w:cs="Simplified Arabic"/>
          <w:sz w:val="26"/>
          <w:szCs w:val="26"/>
          <w:rtl/>
        </w:rPr>
        <w:t xml:space="preserve"> </w:t>
      </w:r>
      <w:r w:rsidR="005925ED" w:rsidRPr="00322E79">
        <w:rPr>
          <w:rFonts w:ascii="Simplified Arabic" w:hAnsi="Simplified Arabic" w:cs="Simplified Arabic"/>
          <w:sz w:val="26"/>
          <w:szCs w:val="26"/>
        </w:rPr>
        <w:t>300</w:t>
      </w:r>
      <w:r w:rsidR="005925ED">
        <w:rPr>
          <w:rFonts w:ascii="Simplified Arabic" w:hAnsi="Simplified Arabic" w:cs="Simplified Arabic"/>
          <w:sz w:val="26"/>
          <w:szCs w:val="26"/>
          <w:rtl/>
        </w:rPr>
        <w:t xml:space="preserve">.           </w:t>
      </w:r>
    </w:p>
    <w:tbl>
      <w:tblPr>
        <w:tblStyle w:val="a4"/>
        <w:bidiVisual/>
        <w:tblW w:w="0" w:type="auto"/>
        <w:tblInd w:w="1424" w:type="dxa"/>
        <w:tblLook w:val="04A0" w:firstRow="1" w:lastRow="0" w:firstColumn="1" w:lastColumn="0" w:noHBand="0" w:noVBand="1"/>
      </w:tblPr>
      <w:tblGrid>
        <w:gridCol w:w="2114"/>
        <w:gridCol w:w="1842"/>
      </w:tblGrid>
      <w:tr w:rsidR="005925ED" w:rsidTr="005925ED">
        <w:tc>
          <w:tcPr>
            <w:tcW w:w="2114" w:type="dxa"/>
          </w:tcPr>
          <w:p w:rsidR="005925ED" w:rsidRDefault="005925ED" w:rsidP="0098031D">
            <w:pPr>
              <w:spacing w:after="120"/>
              <w:jc w:val="both"/>
              <w:rPr>
                <w:rFonts w:ascii="Simplified Arabic" w:hAnsi="Simplified Arabic" w:cs="Simplified Arabic"/>
                <w:sz w:val="26"/>
                <w:szCs w:val="26"/>
                <w:rtl/>
              </w:rPr>
            </w:pPr>
            <w:r>
              <w:rPr>
                <w:rFonts w:ascii="Simplified Arabic" w:hAnsi="Simplified Arabic" w:cs="Simplified Arabic" w:hint="cs"/>
                <w:sz w:val="26"/>
                <w:szCs w:val="26"/>
                <w:rtl/>
              </w:rPr>
              <w:t>الفجوة الطاقية (</w:t>
            </w:r>
            <w:proofErr w:type="spellStart"/>
            <w:r>
              <w:rPr>
                <w:rFonts w:ascii="Simplified Arabic" w:hAnsi="Simplified Arabic" w:cs="Simplified Arabic"/>
                <w:sz w:val="26"/>
                <w:szCs w:val="26"/>
              </w:rPr>
              <w:t>Eg</w:t>
            </w:r>
            <w:proofErr w:type="spellEnd"/>
            <w:r>
              <w:rPr>
                <w:rFonts w:ascii="Simplified Arabic" w:hAnsi="Simplified Arabic" w:cs="Simplified Arabic" w:hint="cs"/>
                <w:sz w:val="26"/>
                <w:szCs w:val="26"/>
                <w:rtl/>
              </w:rPr>
              <w:t>)</w:t>
            </w:r>
          </w:p>
        </w:tc>
        <w:tc>
          <w:tcPr>
            <w:tcW w:w="1842" w:type="dxa"/>
          </w:tcPr>
          <w:p w:rsidR="005925ED" w:rsidRDefault="005925ED" w:rsidP="0098031D">
            <w:pPr>
              <w:spacing w:after="120"/>
              <w:jc w:val="both"/>
              <w:rPr>
                <w:rFonts w:ascii="Simplified Arabic" w:hAnsi="Simplified Arabic" w:cs="Simplified Arabic"/>
                <w:sz w:val="26"/>
                <w:szCs w:val="26"/>
              </w:rPr>
            </w:pPr>
            <w:r>
              <w:rPr>
                <w:rFonts w:ascii="Simplified Arabic" w:hAnsi="Simplified Arabic" w:cs="Simplified Arabic" w:hint="cs"/>
                <w:sz w:val="26"/>
                <w:szCs w:val="26"/>
                <w:rtl/>
              </w:rPr>
              <w:t xml:space="preserve">السماكة </w:t>
            </w:r>
            <w:r>
              <w:rPr>
                <w:rFonts w:ascii="Simplified Arabic" w:hAnsi="Simplified Arabic" w:cs="Simplified Arabic"/>
                <w:sz w:val="26"/>
                <w:szCs w:val="26"/>
              </w:rPr>
              <w:t>250nm</w:t>
            </w:r>
          </w:p>
        </w:tc>
      </w:tr>
      <w:tr w:rsidR="005925ED" w:rsidTr="005925ED">
        <w:tc>
          <w:tcPr>
            <w:tcW w:w="2114" w:type="dxa"/>
          </w:tcPr>
          <w:p w:rsidR="005925ED" w:rsidRDefault="005925ED" w:rsidP="00EE4811">
            <w:pPr>
              <w:spacing w:after="120"/>
              <w:jc w:val="both"/>
              <w:rPr>
                <w:rFonts w:ascii="Simplified Arabic" w:hAnsi="Simplified Arabic" w:cs="Simplified Arabic"/>
                <w:sz w:val="26"/>
                <w:szCs w:val="26"/>
              </w:rPr>
            </w:pPr>
            <w:r>
              <w:rPr>
                <w:rFonts w:ascii="Simplified Arabic" w:hAnsi="Simplified Arabic" w:cs="Simplified Arabic"/>
                <w:sz w:val="26"/>
                <w:szCs w:val="26"/>
              </w:rPr>
              <w:t>2.</w:t>
            </w:r>
            <w:r w:rsidR="00EE4811">
              <w:rPr>
                <w:rFonts w:ascii="Simplified Arabic" w:hAnsi="Simplified Arabic" w:cs="Simplified Arabic"/>
                <w:sz w:val="26"/>
                <w:szCs w:val="26"/>
              </w:rPr>
              <w:t>75</w:t>
            </w:r>
          </w:p>
        </w:tc>
        <w:tc>
          <w:tcPr>
            <w:tcW w:w="1842" w:type="dxa"/>
          </w:tcPr>
          <w:p w:rsidR="005925ED" w:rsidRDefault="005925ED" w:rsidP="0098031D">
            <w:pPr>
              <w:spacing w:after="120"/>
              <w:jc w:val="both"/>
              <w:rPr>
                <w:rFonts w:ascii="Simplified Arabic" w:hAnsi="Simplified Arabic" w:cs="Simplified Arabic"/>
                <w:sz w:val="26"/>
                <w:szCs w:val="26"/>
              </w:rPr>
            </w:pPr>
            <w:r>
              <w:rPr>
                <w:rFonts w:ascii="Simplified Arabic" w:hAnsi="Simplified Arabic" w:cs="Simplified Arabic"/>
                <w:sz w:val="26"/>
                <w:szCs w:val="26"/>
              </w:rPr>
              <w:t>As-</w:t>
            </w:r>
            <w:proofErr w:type="spellStart"/>
            <w:r>
              <w:rPr>
                <w:rFonts w:ascii="Simplified Arabic" w:hAnsi="Simplified Arabic" w:cs="Simplified Arabic"/>
                <w:sz w:val="26"/>
                <w:szCs w:val="26"/>
              </w:rPr>
              <w:t>adeposited</w:t>
            </w:r>
            <w:proofErr w:type="spellEnd"/>
          </w:p>
        </w:tc>
      </w:tr>
      <w:tr w:rsidR="005925ED" w:rsidTr="005925ED">
        <w:tc>
          <w:tcPr>
            <w:tcW w:w="2114" w:type="dxa"/>
          </w:tcPr>
          <w:p w:rsidR="005925ED" w:rsidRDefault="00EE4811" w:rsidP="0098031D">
            <w:pPr>
              <w:spacing w:after="120"/>
              <w:jc w:val="both"/>
              <w:rPr>
                <w:rFonts w:ascii="Simplified Arabic" w:hAnsi="Simplified Arabic" w:cs="Simplified Arabic"/>
                <w:sz w:val="26"/>
                <w:szCs w:val="26"/>
              </w:rPr>
            </w:pPr>
            <w:r>
              <w:rPr>
                <w:rFonts w:ascii="Simplified Arabic" w:hAnsi="Simplified Arabic" w:cs="Simplified Arabic"/>
                <w:sz w:val="26"/>
                <w:szCs w:val="26"/>
              </w:rPr>
              <w:lastRenderedPageBreak/>
              <w:t>2.8</w:t>
            </w:r>
          </w:p>
        </w:tc>
        <w:tc>
          <w:tcPr>
            <w:tcW w:w="1842" w:type="dxa"/>
          </w:tcPr>
          <w:p w:rsidR="005925ED" w:rsidRDefault="005925ED" w:rsidP="0098031D">
            <w:pPr>
              <w:spacing w:after="120"/>
              <w:jc w:val="both"/>
              <w:rPr>
                <w:rFonts w:ascii="Simplified Arabic" w:hAnsi="Simplified Arabic" w:cs="Simplified Arabic"/>
                <w:sz w:val="26"/>
                <w:szCs w:val="26"/>
              </w:rPr>
            </w:pPr>
            <w:r>
              <w:rPr>
                <w:rFonts w:ascii="Simplified Arabic" w:hAnsi="Simplified Arabic" w:cs="Simplified Arabic"/>
                <w:sz w:val="26"/>
                <w:szCs w:val="26"/>
              </w:rPr>
              <w:t>at -200</w:t>
            </w:r>
            <w:r>
              <w:rPr>
                <w:rFonts w:ascii="Century Gothic" w:hAnsi="Century Gothic" w:cs="Simplified Arabic"/>
                <w:sz w:val="26"/>
                <w:szCs w:val="26"/>
              </w:rPr>
              <w:t>˚</w:t>
            </w:r>
            <w:r>
              <w:rPr>
                <w:rFonts w:ascii="Simplified Arabic" w:hAnsi="Simplified Arabic" w:cs="Simplified Arabic"/>
                <w:sz w:val="26"/>
                <w:szCs w:val="26"/>
              </w:rPr>
              <w:t>c</w:t>
            </w:r>
          </w:p>
        </w:tc>
      </w:tr>
      <w:tr w:rsidR="005925ED" w:rsidTr="005925ED">
        <w:trPr>
          <w:trHeight w:val="70"/>
        </w:trPr>
        <w:tc>
          <w:tcPr>
            <w:tcW w:w="2114" w:type="dxa"/>
          </w:tcPr>
          <w:p w:rsidR="005925ED" w:rsidRDefault="00EE4811" w:rsidP="0098031D">
            <w:pPr>
              <w:spacing w:after="120"/>
              <w:jc w:val="both"/>
              <w:rPr>
                <w:rFonts w:ascii="Simplified Arabic" w:hAnsi="Simplified Arabic" w:cs="Simplified Arabic"/>
                <w:sz w:val="26"/>
                <w:szCs w:val="26"/>
              </w:rPr>
            </w:pPr>
            <w:r>
              <w:rPr>
                <w:rFonts w:ascii="Simplified Arabic" w:hAnsi="Simplified Arabic" w:cs="Simplified Arabic"/>
                <w:sz w:val="26"/>
                <w:szCs w:val="26"/>
              </w:rPr>
              <w:t>2.85</w:t>
            </w:r>
          </w:p>
        </w:tc>
        <w:tc>
          <w:tcPr>
            <w:tcW w:w="1842" w:type="dxa"/>
          </w:tcPr>
          <w:p w:rsidR="005925ED" w:rsidRDefault="005925ED" w:rsidP="0098031D">
            <w:pPr>
              <w:spacing w:after="120"/>
              <w:jc w:val="both"/>
              <w:rPr>
                <w:rFonts w:ascii="Simplified Arabic" w:hAnsi="Simplified Arabic" w:cs="Simplified Arabic"/>
                <w:sz w:val="26"/>
                <w:szCs w:val="26"/>
              </w:rPr>
            </w:pPr>
            <w:r>
              <w:rPr>
                <w:rFonts w:ascii="Simplified Arabic" w:hAnsi="Simplified Arabic" w:cs="Simplified Arabic"/>
                <w:sz w:val="26"/>
                <w:szCs w:val="26"/>
              </w:rPr>
              <w:t>at - 300</w:t>
            </w:r>
            <w:r>
              <w:rPr>
                <w:rFonts w:ascii="Century Gothic" w:hAnsi="Century Gothic" w:cs="Simplified Arabic"/>
                <w:sz w:val="26"/>
                <w:szCs w:val="26"/>
              </w:rPr>
              <w:t>˚</w:t>
            </w:r>
            <w:r>
              <w:rPr>
                <w:rFonts w:ascii="Simplified Arabic" w:hAnsi="Simplified Arabic" w:cs="Simplified Arabic"/>
                <w:sz w:val="26"/>
                <w:szCs w:val="26"/>
              </w:rPr>
              <w:t>c</w:t>
            </w:r>
          </w:p>
        </w:tc>
      </w:tr>
    </w:tbl>
    <w:p w:rsidR="004178AF" w:rsidRPr="00322E79" w:rsidRDefault="009911D1" w:rsidP="005925ED">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Pr>
        <w:t>-</w:t>
      </w:r>
      <w:r w:rsidR="0081696F" w:rsidRPr="00322E79">
        <w:rPr>
          <w:rFonts w:ascii="Simplified Arabic" w:hAnsi="Simplified Arabic" w:cs="Simplified Arabic"/>
          <w:b/>
          <w:bCs/>
          <w:sz w:val="26"/>
          <w:szCs w:val="26"/>
        </w:rPr>
        <w:t>1-2-4-5</w:t>
      </w:r>
      <w:r w:rsidRPr="00322E79">
        <w:rPr>
          <w:rFonts w:ascii="Simplified Arabic" w:hAnsi="Simplified Arabic" w:cs="Simplified Arabic"/>
          <w:b/>
          <w:bCs/>
          <w:sz w:val="26"/>
          <w:szCs w:val="26"/>
          <w:rtl/>
        </w:rPr>
        <w:t xml:space="preserve"> تابع العزل الكهربائي</w:t>
      </w:r>
      <w:r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يعطى تابع العزل الكهربائي بالعلاقة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      </w:t>
      </w:r>
      <w:r w:rsidRPr="00322E79">
        <w:rPr>
          <w:rFonts w:ascii="Simplified Arabic" w:hAnsi="Simplified Arabic" w:cs="Simplified Arabic"/>
          <w:sz w:val="26"/>
          <w:szCs w:val="26"/>
        </w:rPr>
        <w:t>(</w:t>
      </w:r>
      <w:r w:rsidR="00DB1C94" w:rsidRPr="00322E79">
        <w:rPr>
          <w:rFonts w:ascii="Simplified Arabic" w:hAnsi="Simplified Arabic" w:cs="Simplified Arabic"/>
          <w:sz w:val="26"/>
          <w:szCs w:val="26"/>
        </w:rPr>
        <w:t>12</w:t>
      </w:r>
      <w:r w:rsidRPr="00322E79">
        <w:rPr>
          <w:rFonts w:ascii="Simplified Arabic" w:hAnsi="Simplified Arabic" w:cs="Simplified Arabic"/>
          <w:sz w:val="26"/>
          <w:szCs w:val="26"/>
        </w:rPr>
        <w:t>)</w:t>
      </w:r>
      <w:r w:rsidR="00EE4811">
        <w:rPr>
          <w:rFonts w:ascii="Simplified Arabic" w:hAnsi="Simplified Arabic" w:cs="Simplified Arabic"/>
          <w:sz w:val="26"/>
          <w:szCs w:val="26"/>
          <w:rtl/>
        </w:rPr>
        <w:t xml:space="preserve">     </w:t>
      </w:r>
      <w:r w:rsidRPr="00322E79">
        <w:rPr>
          <w:rFonts w:ascii="Simplified Arabic" w:hAnsi="Simplified Arabic" w:cs="Simplified Arabic"/>
          <w:sz w:val="26"/>
          <w:szCs w:val="26"/>
          <w:rtl/>
        </w:rPr>
        <w:t xml:space="preserve">      </w:t>
      </w:r>
      <m:oMath>
        <m:d>
          <m:dPr>
            <m:ctrlPr>
              <w:rPr>
                <w:rFonts w:ascii="Cambria Math" w:hAnsi="Cambria Math" w:cs="Simplified Arabic"/>
                <w:sz w:val="26"/>
                <w:szCs w:val="26"/>
              </w:rPr>
            </m:ctrlPr>
          </m:dPr>
          <m:e>
            <m:sSup>
              <m:sSupPr>
                <m:ctrlPr>
                  <w:rPr>
                    <w:rFonts w:ascii="Cambria Math" w:hAnsi="Cambria Math" w:cs="Simplified Arabic"/>
                    <w:i/>
                    <w:sz w:val="26"/>
                    <w:szCs w:val="26"/>
                  </w:rPr>
                </m:ctrlPr>
              </m:sSupPr>
              <m:e>
                <m:r>
                  <w:rPr>
                    <w:rFonts w:ascii="Cambria Math" w:hAnsi="Cambria Math" w:cs="Simplified Arabic"/>
                    <w:sz w:val="26"/>
                    <w:szCs w:val="26"/>
                  </w:rPr>
                  <m:t>n</m:t>
                </m:r>
                <m:ctrlPr>
                  <w:rPr>
                    <w:rFonts w:ascii="Cambria Math" w:hAnsi="Cambria Math" w:cs="Simplified Arabic"/>
                    <w:sz w:val="26"/>
                    <w:szCs w:val="26"/>
                  </w:rPr>
                </m:ctrlPr>
              </m:e>
              <m:sup>
                <m:r>
                  <w:rPr>
                    <w:rFonts w:ascii="Cambria Math" w:hAnsi="Cambria Math" w:cs="Simplified Arabic"/>
                    <w:sz w:val="26"/>
                    <w:szCs w:val="26"/>
                  </w:rPr>
                  <m:t>2</m:t>
                </m:r>
              </m:sup>
            </m:sSup>
            <m:r>
              <w:rPr>
                <w:rFonts w:ascii="Cambria Math" w:hAnsi="Cambria Math" w:cs="Simplified Arabic"/>
                <w:sz w:val="26"/>
                <w:szCs w:val="26"/>
              </w:rPr>
              <m:t>-</m:t>
            </m:r>
            <m:sSup>
              <m:sSupPr>
                <m:ctrlPr>
                  <w:rPr>
                    <w:rFonts w:ascii="Cambria Math" w:hAnsi="Cambria Math" w:cs="Simplified Arabic"/>
                    <w:i/>
                    <w:sz w:val="26"/>
                    <w:szCs w:val="26"/>
                  </w:rPr>
                </m:ctrlPr>
              </m:sSupPr>
              <m:e>
                <m:r>
                  <w:rPr>
                    <w:rFonts w:ascii="Cambria Math" w:hAnsi="Cambria Math" w:cs="Simplified Arabic"/>
                    <w:sz w:val="26"/>
                    <w:szCs w:val="26"/>
                  </w:rPr>
                  <m:t>k</m:t>
                </m:r>
              </m:e>
              <m:sup>
                <m:r>
                  <w:rPr>
                    <w:rFonts w:ascii="Cambria Math" w:hAnsi="Cambria Math" w:cs="Simplified Arabic"/>
                    <w:sz w:val="26"/>
                    <w:szCs w:val="26"/>
                  </w:rPr>
                  <m:t>2</m:t>
                </m:r>
              </m:sup>
            </m:sSup>
            <m:ctrlPr>
              <w:rPr>
                <w:rFonts w:ascii="Cambria Math" w:hAnsi="Cambria Math" w:cs="Simplified Arabic"/>
                <w:i/>
                <w:sz w:val="26"/>
                <w:szCs w:val="26"/>
              </w:rPr>
            </m:ctrlPr>
          </m:e>
        </m:d>
        <m:r>
          <w:rPr>
            <w:rFonts w:ascii="Cambria Math" w:hAnsi="Cambria Math" w:cs="Simplified Arabic"/>
            <w:sz w:val="26"/>
            <w:szCs w:val="26"/>
          </w:rPr>
          <m:t xml:space="preserve">+i2nk </m:t>
        </m:r>
      </m:oMath>
      <w:r w:rsidRPr="00322E79">
        <w:rPr>
          <w:rFonts w:ascii="Simplified Arabic" w:hAnsi="Simplified Arabic" w:cs="Simplified Arabic"/>
          <w:sz w:val="26"/>
          <w:szCs w:val="26"/>
          <w:rtl/>
        </w:rPr>
        <w:t xml:space="preserve">=  </w:t>
      </w:r>
      <m:oMath>
        <m:sSup>
          <m:sSupPr>
            <m:ctrlPr>
              <w:rPr>
                <w:rFonts w:ascii="Cambria Math" w:hAnsi="Cambria Math" w:cs="Simplified Arabic"/>
                <w:i/>
                <w:sz w:val="26"/>
                <w:szCs w:val="26"/>
              </w:rPr>
            </m:ctrlPr>
          </m:sSupPr>
          <m:e>
            <m:d>
              <m:dPr>
                <m:ctrlPr>
                  <w:rPr>
                    <w:rFonts w:ascii="Cambria Math" w:hAnsi="Cambria Math" w:cs="Simplified Arabic"/>
                    <w:sz w:val="26"/>
                    <w:szCs w:val="26"/>
                  </w:rPr>
                </m:ctrlPr>
              </m:dPr>
              <m:e>
                <m:r>
                  <w:rPr>
                    <w:rFonts w:ascii="Cambria Math" w:hAnsi="Cambria Math" w:cs="Simplified Arabic"/>
                    <w:sz w:val="26"/>
                    <w:szCs w:val="26"/>
                  </w:rPr>
                  <m:t>n+ik</m:t>
                </m:r>
                <m:ctrlPr>
                  <w:rPr>
                    <w:rFonts w:ascii="Cambria Math" w:hAnsi="Cambria Math" w:cs="Simplified Arabic"/>
                    <w:i/>
                    <w:sz w:val="26"/>
                    <w:szCs w:val="26"/>
                  </w:rPr>
                </m:ctrlPr>
              </m:e>
            </m:d>
          </m:e>
          <m:sup>
            <m:r>
              <w:rPr>
                <w:rFonts w:ascii="Cambria Math" w:hAnsi="Cambria Math" w:cs="Simplified Arabic"/>
                <w:sz w:val="26"/>
                <w:szCs w:val="26"/>
              </w:rPr>
              <m:t>2</m:t>
            </m:r>
          </m:sup>
        </m:sSup>
      </m:oMath>
      <w:r w:rsidRPr="00322E79">
        <w:rPr>
          <w:rFonts w:ascii="Simplified Arabic" w:hAnsi="Simplified Arabic" w:cs="Simplified Arabic"/>
          <w:sz w:val="26"/>
          <w:szCs w:val="26"/>
          <w:rtl/>
        </w:rPr>
        <w:t xml:space="preserve"> = </w:t>
      </w:r>
      <w:r w:rsidRPr="00322E79">
        <w:rPr>
          <w:rFonts w:ascii="Simplified Arabic" w:hAnsi="Simplified Arabic" w:cs="Simplified Arabic"/>
          <w:sz w:val="26"/>
          <w:szCs w:val="26"/>
        </w:rPr>
        <w:t>i</w:t>
      </w:r>
      <m:oMath>
        <m:sSub>
          <m:sSubPr>
            <m:ctrlPr>
              <w:rPr>
                <w:rFonts w:ascii="Cambria Math" w:hAnsi="Cambria Math" w:cs="Simplified Arabic"/>
                <w:i/>
                <w:sz w:val="26"/>
                <w:szCs w:val="26"/>
              </w:rPr>
            </m:ctrlPr>
          </m:sSubPr>
          <m:e>
            <m:r>
              <w:rPr>
                <w:rFonts w:ascii="Cambria Math" w:hAnsi="Cambria Math" w:cs="Simplified Arabic"/>
                <w:sz w:val="26"/>
                <w:szCs w:val="26"/>
              </w:rPr>
              <m:t>ε</m:t>
            </m:r>
          </m:e>
          <m:sub>
            <m:r>
              <w:rPr>
                <w:rFonts w:ascii="Cambria Math" w:hAnsi="Cambria Math" w:cs="Simplified Arabic"/>
                <w:sz w:val="26"/>
                <w:szCs w:val="26"/>
              </w:rPr>
              <m:t>2</m:t>
            </m:r>
          </m:sub>
        </m:sSub>
      </m:oMath>
      <w:r w:rsidRPr="00322E79">
        <w:rPr>
          <w:rFonts w:ascii="Simplified Arabic" w:hAnsi="Simplified Arabic" w:cs="Simplified Arabic"/>
          <w:sz w:val="26"/>
          <w:szCs w:val="26"/>
          <w:rtl/>
        </w:rPr>
        <w:t xml:space="preserve"> +  </w:t>
      </w:r>
      <m:oMath>
        <m:sSub>
          <m:sSubPr>
            <m:ctrlPr>
              <w:rPr>
                <w:rFonts w:ascii="Cambria Math" w:hAnsi="Cambria Math" w:cs="Simplified Arabic"/>
                <w:i/>
                <w:sz w:val="26"/>
                <w:szCs w:val="26"/>
              </w:rPr>
            </m:ctrlPr>
          </m:sSubPr>
          <m:e>
            <m:r>
              <w:rPr>
                <w:rFonts w:ascii="Cambria Math" w:hAnsi="Cambria Math" w:cs="Simplified Arabic"/>
                <w:sz w:val="26"/>
                <w:szCs w:val="26"/>
              </w:rPr>
              <m:t>ε</m:t>
            </m:r>
          </m:e>
          <m:sub>
            <m:r>
              <w:rPr>
                <w:rFonts w:ascii="Cambria Math" w:hAnsi="Cambria Math" w:cs="Simplified Arabic"/>
                <w:sz w:val="26"/>
                <w:szCs w:val="26"/>
              </w:rPr>
              <m:t>1</m:t>
            </m:r>
          </m:sub>
        </m:sSub>
      </m:oMath>
      <w:r w:rsidRPr="00322E79">
        <w:rPr>
          <w:rFonts w:ascii="Simplified Arabic" w:hAnsi="Simplified Arabic" w:cs="Simplified Arabic"/>
          <w:sz w:val="26"/>
          <w:szCs w:val="26"/>
          <w:rtl/>
        </w:rPr>
        <w:t xml:space="preserve">  = </w:t>
      </w:r>
      <m:oMath>
        <m:acc>
          <m:accPr>
            <m:ctrlPr>
              <w:rPr>
                <w:rFonts w:ascii="Cambria Math" w:hAnsi="Cambria Math" w:cs="Simplified Arabic"/>
                <w:i/>
                <w:sz w:val="26"/>
                <w:szCs w:val="26"/>
              </w:rPr>
            </m:ctrlPr>
          </m:accPr>
          <m:e>
            <m:r>
              <w:rPr>
                <w:rFonts w:ascii="Cambria Math" w:hAnsi="Cambria Math" w:cs="Simplified Arabic"/>
                <w:sz w:val="26"/>
                <w:szCs w:val="26"/>
              </w:rPr>
              <m:t>ε</m:t>
            </m:r>
          </m:e>
        </m:acc>
      </m:oMath>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وبفصل الجزأين الحقيقي والتخيلي لثابت العزل الكهربائي نحصل على العلاقتين التاليتين </w:t>
      </w:r>
    </w:p>
    <w:p w:rsidR="009911D1" w:rsidRPr="00322E79" w:rsidRDefault="009911D1" w:rsidP="0098031D">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Pr>
        <w:t>[18-20]</w:t>
      </w:r>
      <w:r w:rsidR="0098031D">
        <w:rPr>
          <w:rFonts w:ascii="Simplified Arabic" w:hAnsi="Simplified Arabic" w:cs="Simplified Arabic"/>
          <w:sz w:val="26"/>
          <w:szCs w:val="26"/>
          <w:rtl/>
        </w:rPr>
        <w:t xml:space="preserve"> </w:t>
      </w:r>
      <w:r w:rsidR="0098031D">
        <w:rPr>
          <w:rFonts w:ascii="Simplified Arabic" w:hAnsi="Simplified Arabic" w:cs="Simplified Arabic" w:hint="cs"/>
          <w:sz w:val="26"/>
          <w:szCs w:val="26"/>
          <w:rtl/>
        </w:rPr>
        <w:t>:</w:t>
      </w:r>
      <w:r w:rsidR="0098031D">
        <w:rPr>
          <w:rFonts w:ascii="Simplified Arabic" w:hAnsi="Simplified Arabic" w:cs="Simplified Arabic"/>
          <w:sz w:val="26"/>
          <w:szCs w:val="26"/>
          <w:rtl/>
        </w:rPr>
        <w:t xml:space="preserve">الجزء الحقيقي </w:t>
      </w:r>
      <w:r w:rsidR="0098031D">
        <w:rPr>
          <w:rFonts w:ascii="Simplified Arabic" w:hAnsi="Simplified Arabic" w:cs="Simplified Arabic" w:hint="cs"/>
          <w:sz w:val="26"/>
          <w:szCs w:val="26"/>
          <w:rtl/>
        </w:rPr>
        <w:t>:</w:t>
      </w:r>
      <w:r w:rsidRPr="00322E79">
        <w:rPr>
          <w:rFonts w:ascii="Simplified Arabic" w:hAnsi="Simplified Arabic" w:cs="Simplified Arabic"/>
          <w:sz w:val="26"/>
          <w:szCs w:val="26"/>
          <w:rtl/>
        </w:rPr>
        <w:t xml:space="preserve">    </w:t>
      </w:r>
      <w:r w:rsidR="00DB1C94" w:rsidRPr="00322E79">
        <w:rPr>
          <w:rFonts w:ascii="Simplified Arabic" w:hAnsi="Simplified Arabic" w:cs="Simplified Arabic"/>
          <w:sz w:val="26"/>
          <w:szCs w:val="26"/>
        </w:rPr>
        <w:t>13</w:t>
      </w:r>
      <w:r w:rsidRPr="00322E79">
        <w:rPr>
          <w:rFonts w:ascii="Simplified Arabic" w:hAnsi="Simplified Arabic" w:cs="Simplified Arabic"/>
          <w:sz w:val="26"/>
          <w:szCs w:val="26"/>
        </w:rPr>
        <w:t>)</w:t>
      </w:r>
      <w:r w:rsidRPr="00322E79">
        <w:rPr>
          <w:rFonts w:ascii="Simplified Arabic" w:hAnsi="Simplified Arabic" w:cs="Simplified Arabic"/>
          <w:sz w:val="26"/>
          <w:szCs w:val="26"/>
          <w:rtl/>
        </w:rPr>
        <w:t xml:space="preserve">)                    </w:t>
      </w:r>
      <m:oMath>
        <m:sSup>
          <m:sSupPr>
            <m:ctrlPr>
              <w:rPr>
                <w:rFonts w:ascii="Cambria Math" w:hAnsi="Cambria Math" w:cs="Simplified Arabic"/>
                <w:i/>
                <w:sz w:val="26"/>
                <w:szCs w:val="26"/>
              </w:rPr>
            </m:ctrlPr>
          </m:sSupPr>
          <m:e>
            <m:r>
              <w:rPr>
                <w:rFonts w:ascii="Cambria Math" w:hAnsi="Cambria Math" w:cs="Simplified Arabic"/>
                <w:sz w:val="26"/>
                <w:szCs w:val="26"/>
              </w:rPr>
              <m:t>n</m:t>
            </m:r>
          </m:e>
          <m:sup>
            <m:r>
              <w:rPr>
                <w:rFonts w:ascii="Cambria Math" w:hAnsi="Cambria Math" w:cs="Simplified Arabic"/>
                <w:sz w:val="26"/>
                <w:szCs w:val="26"/>
              </w:rPr>
              <m:t>2</m:t>
            </m:r>
          </m:sup>
        </m:sSup>
        <m:r>
          <w:rPr>
            <w:rFonts w:ascii="Cambria Math" w:hAnsi="Cambria Math" w:cs="Simplified Arabic"/>
            <w:sz w:val="26"/>
            <w:szCs w:val="26"/>
          </w:rPr>
          <m:t>-</m:t>
        </m:r>
        <m:sSup>
          <m:sSupPr>
            <m:ctrlPr>
              <w:rPr>
                <w:rFonts w:ascii="Cambria Math" w:hAnsi="Cambria Math" w:cs="Simplified Arabic"/>
                <w:i/>
                <w:sz w:val="26"/>
                <w:szCs w:val="26"/>
              </w:rPr>
            </m:ctrlPr>
          </m:sSupPr>
          <m:e>
            <m:r>
              <w:rPr>
                <w:rFonts w:ascii="Cambria Math" w:hAnsi="Cambria Math" w:cs="Simplified Arabic"/>
                <w:sz w:val="26"/>
                <w:szCs w:val="26"/>
              </w:rPr>
              <m:t>k</m:t>
            </m:r>
          </m:e>
          <m:sup>
            <m:r>
              <w:rPr>
                <w:rFonts w:ascii="Cambria Math" w:hAnsi="Cambria Math" w:cs="Simplified Arabic"/>
                <w:sz w:val="26"/>
                <w:szCs w:val="26"/>
              </w:rPr>
              <m:t>2</m:t>
            </m:r>
          </m:sup>
        </m:sSup>
      </m:oMath>
      <w:r w:rsidRPr="00322E79">
        <w:rPr>
          <w:rFonts w:ascii="Simplified Arabic" w:hAnsi="Simplified Arabic" w:cs="Simplified Arabic"/>
          <w:sz w:val="26"/>
          <w:szCs w:val="26"/>
          <w:rtl/>
        </w:rPr>
        <w:t xml:space="preserve">  =   </w:t>
      </w:r>
      <m:oMath>
        <m:r>
          <m:rPr>
            <m:sty m:val="p"/>
          </m:rPr>
          <w:rPr>
            <w:rFonts w:ascii="Cambria Math" w:hAnsi="Cambria Math" w:cs="Simplified Arabic"/>
            <w:sz w:val="26"/>
            <w:szCs w:val="26"/>
          </w:rPr>
          <m:t xml:space="preserve"> </m:t>
        </m:r>
        <m:sSub>
          <m:sSubPr>
            <m:ctrlPr>
              <w:rPr>
                <w:rFonts w:ascii="Cambria Math" w:hAnsi="Cambria Math" w:cs="Simplified Arabic"/>
                <w:i/>
                <w:sz w:val="26"/>
                <w:szCs w:val="26"/>
              </w:rPr>
            </m:ctrlPr>
          </m:sSubPr>
          <m:e>
            <m:r>
              <w:rPr>
                <w:rFonts w:ascii="Cambria Math" w:hAnsi="Cambria Math" w:cs="Simplified Arabic"/>
                <w:sz w:val="26"/>
                <w:szCs w:val="26"/>
              </w:rPr>
              <m:t>ε</m:t>
            </m:r>
          </m:e>
          <m:sub>
            <m:r>
              <w:rPr>
                <w:rFonts w:ascii="Cambria Math" w:hAnsi="Cambria Math" w:cs="Simplified Arabic"/>
                <w:sz w:val="26"/>
                <w:szCs w:val="26"/>
              </w:rPr>
              <m:t>1</m:t>
            </m:r>
          </m:sub>
        </m:sSub>
      </m:oMath>
      <w:r w:rsidRPr="00322E79">
        <w:rPr>
          <w:rFonts w:ascii="Simplified Arabic" w:hAnsi="Simplified Arabic" w:cs="Simplified Arabic"/>
          <w:sz w:val="26"/>
          <w:szCs w:val="26"/>
          <w:rtl/>
        </w:rPr>
        <w:t xml:space="preserve"> </w:t>
      </w:r>
    </w:p>
    <w:p w:rsidR="009911D1" w:rsidRPr="00322E79" w:rsidRDefault="0098031D" w:rsidP="0098031D">
      <w:pPr>
        <w:spacing w:after="120" w:line="240" w:lineRule="auto"/>
        <w:jc w:val="both"/>
        <w:rPr>
          <w:rFonts w:ascii="Simplified Arabic" w:hAnsi="Simplified Arabic" w:cs="Simplified Arabic"/>
          <w:sz w:val="26"/>
          <w:szCs w:val="26"/>
          <w:rtl/>
        </w:rPr>
      </w:pPr>
      <w:r>
        <w:rPr>
          <w:rFonts w:ascii="Simplified Arabic" w:hAnsi="Simplified Arabic" w:cs="Simplified Arabic"/>
          <w:sz w:val="26"/>
          <w:szCs w:val="26"/>
          <w:rtl/>
        </w:rPr>
        <w:t xml:space="preserve">الجزء التخيلي </w:t>
      </w:r>
      <w:r>
        <w:rPr>
          <w:rFonts w:ascii="Simplified Arabic" w:hAnsi="Simplified Arabic" w:cs="Simplified Arabic" w:hint="cs"/>
          <w:sz w:val="26"/>
          <w:szCs w:val="26"/>
          <w:rtl/>
        </w:rPr>
        <w:t>:</w:t>
      </w:r>
      <w:r w:rsidR="009911D1" w:rsidRPr="00322E79">
        <w:rPr>
          <w:rFonts w:ascii="Simplified Arabic" w:hAnsi="Simplified Arabic" w:cs="Simplified Arabic"/>
          <w:sz w:val="26"/>
          <w:szCs w:val="26"/>
          <w:rtl/>
        </w:rPr>
        <w:t xml:space="preserve">             </w:t>
      </w:r>
      <w:r w:rsidR="009911D1" w:rsidRPr="00322E79">
        <w:rPr>
          <w:rFonts w:ascii="Simplified Arabic" w:hAnsi="Simplified Arabic" w:cs="Simplified Arabic"/>
          <w:sz w:val="26"/>
          <w:szCs w:val="26"/>
        </w:rPr>
        <w:t>(</w:t>
      </w:r>
      <w:r w:rsidR="00DB1C94" w:rsidRPr="00322E79">
        <w:rPr>
          <w:rFonts w:ascii="Simplified Arabic" w:hAnsi="Simplified Arabic" w:cs="Simplified Arabic"/>
          <w:sz w:val="26"/>
          <w:szCs w:val="26"/>
        </w:rPr>
        <w:t>14</w:t>
      </w:r>
      <w:r w:rsidR="009911D1" w:rsidRPr="00322E79">
        <w:rPr>
          <w:rFonts w:ascii="Simplified Arabic" w:hAnsi="Simplified Arabic" w:cs="Simplified Arabic"/>
          <w:sz w:val="26"/>
          <w:szCs w:val="26"/>
        </w:rPr>
        <w:t>)</w:t>
      </w:r>
      <w:r w:rsidR="009911D1" w:rsidRPr="00322E79">
        <w:rPr>
          <w:rFonts w:ascii="Simplified Arabic" w:hAnsi="Simplified Arabic" w:cs="Simplified Arabic"/>
          <w:sz w:val="26"/>
          <w:szCs w:val="26"/>
          <w:rtl/>
        </w:rPr>
        <w:t xml:space="preserve">                    </w:t>
      </w:r>
      <m:oMath>
        <m:r>
          <w:rPr>
            <w:rFonts w:ascii="Cambria Math" w:hAnsi="Cambria Math" w:cs="Simplified Arabic"/>
            <w:sz w:val="26"/>
            <w:szCs w:val="26"/>
          </w:rPr>
          <m:t>2nk</m:t>
        </m:r>
      </m:oMath>
      <w:r w:rsidR="009911D1" w:rsidRPr="00322E79">
        <w:rPr>
          <w:rFonts w:ascii="Simplified Arabic" w:hAnsi="Simplified Arabic" w:cs="Simplified Arabic"/>
          <w:sz w:val="26"/>
          <w:szCs w:val="26"/>
          <w:rtl/>
        </w:rPr>
        <w:t xml:space="preserve">  = </w:t>
      </w:r>
      <m:oMath>
        <m:sSub>
          <m:sSubPr>
            <m:ctrlPr>
              <w:rPr>
                <w:rFonts w:ascii="Cambria Math" w:hAnsi="Cambria Math" w:cs="Simplified Arabic"/>
                <w:sz w:val="26"/>
                <w:szCs w:val="26"/>
              </w:rPr>
            </m:ctrlPr>
          </m:sSubPr>
          <m:e>
            <m:r>
              <w:rPr>
                <w:rFonts w:ascii="Cambria Math" w:hAnsi="Cambria Math" w:cs="Simplified Arabic"/>
                <w:sz w:val="26"/>
                <w:szCs w:val="26"/>
              </w:rPr>
              <m:t>ε</m:t>
            </m:r>
          </m:e>
          <m:sub>
            <m:r>
              <w:rPr>
                <w:rFonts w:ascii="Cambria Math" w:hAnsi="Cambria Math" w:cs="Simplified Arabic"/>
                <w:sz w:val="26"/>
                <w:szCs w:val="26"/>
              </w:rPr>
              <m:t>2</m:t>
            </m:r>
          </m:sub>
        </m:sSub>
      </m:oMath>
      <w:r w:rsidR="009911D1"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وذلك اعتمادا على علاقة معامل الامتصاص </w:t>
      </w:r>
      <w:r w:rsidRPr="00322E79">
        <w:rPr>
          <w:rFonts w:ascii="Simplified Arabic" w:hAnsi="Simplified Arabic" w:cs="Simplified Arabic"/>
          <w:sz w:val="26"/>
          <w:szCs w:val="26"/>
        </w:rPr>
        <w:t>(</w:t>
      </w:r>
      <w:r w:rsidR="00DB1C94" w:rsidRPr="00322E79">
        <w:rPr>
          <w:rFonts w:ascii="Simplified Arabic" w:hAnsi="Simplified Arabic" w:cs="Simplified Arabic"/>
          <w:sz w:val="26"/>
          <w:szCs w:val="26"/>
        </w:rPr>
        <w:t>6</w:t>
      </w:r>
      <w:r w:rsidRPr="00322E79">
        <w:rPr>
          <w:rFonts w:ascii="Simplified Arabic" w:hAnsi="Simplified Arabic" w:cs="Simplified Arabic"/>
          <w:sz w:val="26"/>
          <w:szCs w:val="26"/>
        </w:rPr>
        <w:t>)</w:t>
      </w:r>
      <w:r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ويعرض الشكل أطياف ثوابت العزل </w:t>
      </w:r>
      <w:r w:rsidRPr="00322E79">
        <w:rPr>
          <w:rFonts w:ascii="Simplified Arabic" w:hAnsi="Simplified Arabic" w:cs="Simplified Arabic"/>
          <w:sz w:val="26"/>
          <w:szCs w:val="26"/>
        </w:rPr>
        <w:t>(</w:t>
      </w:r>
      <w:r w:rsidR="00DB1C94" w:rsidRPr="00322E79">
        <w:rPr>
          <w:rFonts w:ascii="Simplified Arabic" w:hAnsi="Simplified Arabic" w:cs="Simplified Arabic"/>
          <w:sz w:val="26"/>
          <w:szCs w:val="26"/>
        </w:rPr>
        <w:t>1-10</w:t>
      </w:r>
      <w:r w:rsidRPr="00322E79">
        <w:rPr>
          <w:rFonts w:ascii="Simplified Arabic" w:hAnsi="Simplified Arabic" w:cs="Simplified Arabic"/>
          <w:sz w:val="26"/>
          <w:szCs w:val="26"/>
        </w:rPr>
        <w:t>)</w:t>
      </w:r>
      <w:r w:rsidRPr="00322E79">
        <w:rPr>
          <w:rFonts w:ascii="Simplified Arabic" w:hAnsi="Simplified Arabic" w:cs="Simplified Arabic"/>
          <w:sz w:val="26"/>
          <w:szCs w:val="26"/>
          <w:rtl/>
        </w:rPr>
        <w:t xml:space="preserve"> للجزء الحقيقي و</w:t>
      </w:r>
      <w:r w:rsidRPr="00322E79">
        <w:rPr>
          <w:rFonts w:ascii="Simplified Arabic" w:hAnsi="Simplified Arabic" w:cs="Simplified Arabic"/>
          <w:sz w:val="26"/>
          <w:szCs w:val="26"/>
        </w:rPr>
        <w:t>(</w:t>
      </w:r>
      <w:r w:rsidR="00DB1C94" w:rsidRPr="00322E79">
        <w:rPr>
          <w:rFonts w:ascii="Simplified Arabic" w:hAnsi="Simplified Arabic" w:cs="Simplified Arabic"/>
          <w:sz w:val="26"/>
          <w:szCs w:val="26"/>
        </w:rPr>
        <w:t>1-11</w:t>
      </w:r>
      <w:r w:rsidRPr="00322E79">
        <w:rPr>
          <w:rFonts w:ascii="Simplified Arabic" w:hAnsi="Simplified Arabic" w:cs="Simplified Arabic"/>
          <w:sz w:val="26"/>
          <w:szCs w:val="26"/>
        </w:rPr>
        <w:t>)</w:t>
      </w:r>
      <w:r w:rsidRPr="00322E79">
        <w:rPr>
          <w:rFonts w:ascii="Simplified Arabic" w:hAnsi="Simplified Arabic" w:cs="Simplified Arabic"/>
          <w:sz w:val="26"/>
          <w:szCs w:val="26"/>
          <w:rtl/>
        </w:rPr>
        <w:t xml:space="preserve"> الجزء التخيلي </w:t>
      </w:r>
    </w:p>
    <w:p w:rsidR="0098031D" w:rsidRDefault="0098031D" w:rsidP="0098031D">
      <w:pPr>
        <w:spacing w:after="120" w:line="240" w:lineRule="auto"/>
        <w:jc w:val="both"/>
        <w:rPr>
          <w:rFonts w:ascii="Simplified Arabic" w:hAnsi="Simplified Arabic" w:cs="Simplified Arabic"/>
          <w:sz w:val="26"/>
          <w:szCs w:val="26"/>
          <w:rtl/>
        </w:rPr>
      </w:pPr>
      <w:r>
        <w:rPr>
          <w:rFonts w:ascii="Simplified Arabic" w:hAnsi="Simplified Arabic" w:cs="Simplified Arabic"/>
          <w:noProof/>
          <w:sz w:val="26"/>
          <w:szCs w:val="26"/>
        </w:rPr>
        <w:drawing>
          <wp:inline distT="0" distB="0" distL="0" distR="0" wp14:anchorId="20CA2DDB">
            <wp:extent cx="3762375" cy="2055390"/>
            <wp:effectExtent l="0" t="0" r="0" b="2540"/>
            <wp:docPr id="315" name="صورة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6706" cy="2063219"/>
                    </a:xfrm>
                    <a:prstGeom prst="rect">
                      <a:avLst/>
                    </a:prstGeom>
                    <a:noFill/>
                  </pic:spPr>
                </pic:pic>
              </a:graphicData>
            </a:graphic>
          </wp:inline>
        </w:drawing>
      </w:r>
    </w:p>
    <w:p w:rsidR="009911D1" w:rsidRPr="00322E79" w:rsidRDefault="0098031D" w:rsidP="0098031D">
      <w:pPr>
        <w:spacing w:after="120" w:line="240" w:lineRule="auto"/>
        <w:jc w:val="both"/>
        <w:rPr>
          <w:rFonts w:ascii="Simplified Arabic" w:hAnsi="Simplified Arabic" w:cs="Simplified Arabic"/>
          <w:sz w:val="26"/>
          <w:szCs w:val="26"/>
          <w:rtl/>
        </w:rPr>
      </w:pPr>
      <w:r>
        <w:rPr>
          <w:rFonts w:ascii="Simplified Arabic" w:hAnsi="Simplified Arabic" w:cs="Simplified Arabic" w:hint="cs"/>
          <w:sz w:val="26"/>
          <w:szCs w:val="26"/>
          <w:rtl/>
        </w:rPr>
        <w:t>الم</w:t>
      </w:r>
      <w:r w:rsidR="009911D1" w:rsidRPr="00322E79">
        <w:rPr>
          <w:rFonts w:ascii="Simplified Arabic" w:hAnsi="Simplified Arabic" w:cs="Simplified Arabic"/>
          <w:sz w:val="26"/>
          <w:szCs w:val="26"/>
          <w:rtl/>
        </w:rPr>
        <w:t xml:space="preserve">خطط البياني </w:t>
      </w:r>
      <w:r w:rsidR="009911D1" w:rsidRPr="00322E79">
        <w:rPr>
          <w:rFonts w:ascii="Simplified Arabic" w:hAnsi="Simplified Arabic" w:cs="Simplified Arabic"/>
          <w:sz w:val="26"/>
          <w:szCs w:val="26"/>
        </w:rPr>
        <w:t>(</w:t>
      </w:r>
      <w:r w:rsidR="00D472C0" w:rsidRPr="00322E79">
        <w:rPr>
          <w:rFonts w:ascii="Simplified Arabic" w:hAnsi="Simplified Arabic" w:cs="Simplified Arabic"/>
          <w:sz w:val="26"/>
          <w:szCs w:val="26"/>
        </w:rPr>
        <w:t>1-11</w:t>
      </w:r>
      <w:r w:rsidR="009911D1" w:rsidRPr="00322E79">
        <w:rPr>
          <w:rFonts w:ascii="Simplified Arabic" w:hAnsi="Simplified Arabic" w:cs="Simplified Arabic"/>
          <w:sz w:val="26"/>
          <w:szCs w:val="26"/>
        </w:rPr>
        <w:t>)</w:t>
      </w:r>
      <w:r w:rsidR="009911D1" w:rsidRPr="00322E79">
        <w:rPr>
          <w:rFonts w:ascii="Simplified Arabic" w:hAnsi="Simplified Arabic" w:cs="Simplified Arabic"/>
          <w:sz w:val="26"/>
          <w:szCs w:val="26"/>
          <w:rtl/>
        </w:rPr>
        <w:t xml:space="preserve"> لقيم ثابت العزل الجزء الحقيقي بدلالة الطول الموجي ، المنحني </w:t>
      </w:r>
      <w:r w:rsidR="009911D1" w:rsidRPr="00322E79">
        <w:rPr>
          <w:rFonts w:ascii="Simplified Arabic" w:hAnsi="Simplified Arabic" w:cs="Simplified Arabic"/>
          <w:sz w:val="26"/>
          <w:szCs w:val="26"/>
        </w:rPr>
        <w:t>-1-</w:t>
      </w:r>
      <w:r w:rsidR="00EE4811">
        <w:rPr>
          <w:rFonts w:ascii="Simplified Arabic" w:hAnsi="Simplified Arabic" w:cs="Simplified Arabic"/>
          <w:sz w:val="26"/>
          <w:szCs w:val="26"/>
          <w:rtl/>
        </w:rPr>
        <w:t xml:space="preserve"> للعينة </w:t>
      </w:r>
      <w:r w:rsidR="009911D1" w:rsidRPr="00322E79">
        <w:rPr>
          <w:rFonts w:ascii="Simplified Arabic" w:hAnsi="Simplified Arabic" w:cs="Simplified Arabic"/>
          <w:sz w:val="26"/>
          <w:szCs w:val="26"/>
          <w:rtl/>
        </w:rPr>
        <w:t xml:space="preserve">غير </w:t>
      </w:r>
      <w:proofErr w:type="spellStart"/>
      <w:r w:rsidR="00EE4811">
        <w:rPr>
          <w:rFonts w:ascii="Simplified Arabic" w:hAnsi="Simplified Arabic" w:cs="Simplified Arabic" w:hint="cs"/>
          <w:sz w:val="26"/>
          <w:szCs w:val="26"/>
          <w:rtl/>
        </w:rPr>
        <w:t>ال</w:t>
      </w:r>
      <w:r w:rsidR="009911D1" w:rsidRPr="00322E79">
        <w:rPr>
          <w:rFonts w:ascii="Simplified Arabic" w:hAnsi="Simplified Arabic" w:cs="Simplified Arabic"/>
          <w:sz w:val="26"/>
          <w:szCs w:val="26"/>
          <w:rtl/>
        </w:rPr>
        <w:t>ملدنة</w:t>
      </w:r>
      <w:proofErr w:type="spellEnd"/>
      <w:r w:rsidR="009911D1" w:rsidRPr="00322E79">
        <w:rPr>
          <w:rFonts w:ascii="Simplified Arabic" w:hAnsi="Simplified Arabic" w:cs="Simplified Arabic"/>
          <w:sz w:val="26"/>
          <w:szCs w:val="26"/>
          <w:rtl/>
        </w:rPr>
        <w:t xml:space="preserve"> ، المنحني </w:t>
      </w:r>
      <w:r w:rsidR="009911D1" w:rsidRPr="00322E79">
        <w:rPr>
          <w:rFonts w:ascii="Simplified Arabic" w:hAnsi="Simplified Arabic" w:cs="Simplified Arabic"/>
          <w:sz w:val="26"/>
          <w:szCs w:val="26"/>
        </w:rPr>
        <w:t>-2-</w:t>
      </w:r>
      <w:r w:rsidR="009911D1" w:rsidRPr="00322E79">
        <w:rPr>
          <w:rFonts w:ascii="Simplified Arabic" w:hAnsi="Simplified Arabic" w:cs="Simplified Arabic"/>
          <w:sz w:val="26"/>
          <w:szCs w:val="26"/>
          <w:rtl/>
        </w:rPr>
        <w:t xml:space="preserve"> للعينة </w:t>
      </w:r>
      <w:proofErr w:type="spellStart"/>
      <w:r w:rsidR="009911D1" w:rsidRPr="00322E79">
        <w:rPr>
          <w:rFonts w:ascii="Simplified Arabic" w:hAnsi="Simplified Arabic" w:cs="Simplified Arabic"/>
          <w:sz w:val="26"/>
          <w:szCs w:val="26"/>
          <w:rtl/>
        </w:rPr>
        <w:t>الملدنة</w:t>
      </w:r>
      <w:proofErr w:type="spellEnd"/>
      <w:r w:rsidR="009911D1" w:rsidRPr="00322E79">
        <w:rPr>
          <w:rFonts w:ascii="Simplified Arabic" w:hAnsi="Simplified Arabic" w:cs="Simplified Arabic"/>
          <w:sz w:val="26"/>
          <w:szCs w:val="26"/>
          <w:rtl/>
        </w:rPr>
        <w:t xml:space="preserve"> الى </w:t>
      </w:r>
      <w:r w:rsidR="009911D1" w:rsidRPr="00322E79">
        <w:rPr>
          <w:rFonts w:ascii="Simplified Arabic" w:hAnsi="Simplified Arabic" w:cs="Simplified Arabic"/>
          <w:sz w:val="26"/>
          <w:szCs w:val="26"/>
        </w:rPr>
        <w:t>200c</w:t>
      </w:r>
      <w:r w:rsidR="009911D1" w:rsidRPr="00322E79">
        <w:rPr>
          <w:rFonts w:ascii="Sakkal Majalla" w:hAnsi="Sakkal Majalla" w:cs="Sakkal Majalla"/>
          <w:sz w:val="26"/>
          <w:szCs w:val="26"/>
        </w:rPr>
        <w:t>˚</w:t>
      </w:r>
      <w:r w:rsidR="009911D1" w:rsidRPr="00322E79">
        <w:rPr>
          <w:rFonts w:ascii="Simplified Arabic" w:hAnsi="Simplified Arabic" w:cs="Simplified Arabic"/>
          <w:sz w:val="26"/>
          <w:szCs w:val="26"/>
          <w:rtl/>
        </w:rPr>
        <w:t xml:space="preserve">، المنحني </w:t>
      </w:r>
      <w:r w:rsidR="009911D1" w:rsidRPr="00322E79">
        <w:rPr>
          <w:rFonts w:ascii="Simplified Arabic" w:hAnsi="Simplified Arabic" w:cs="Simplified Arabic"/>
          <w:sz w:val="26"/>
          <w:szCs w:val="26"/>
        </w:rPr>
        <w:t>-3-</w:t>
      </w:r>
      <w:r w:rsidR="009911D1" w:rsidRPr="00322E79">
        <w:rPr>
          <w:rFonts w:ascii="Simplified Arabic" w:hAnsi="Simplified Arabic" w:cs="Simplified Arabic"/>
          <w:sz w:val="26"/>
          <w:szCs w:val="26"/>
          <w:rtl/>
        </w:rPr>
        <w:t xml:space="preserve"> للعينة </w:t>
      </w:r>
      <w:proofErr w:type="spellStart"/>
      <w:r w:rsidR="009911D1" w:rsidRPr="00322E79">
        <w:rPr>
          <w:rFonts w:ascii="Simplified Arabic" w:hAnsi="Simplified Arabic" w:cs="Simplified Arabic"/>
          <w:sz w:val="26"/>
          <w:szCs w:val="26"/>
          <w:rtl/>
        </w:rPr>
        <w:t>الملدنة</w:t>
      </w:r>
      <w:proofErr w:type="spellEnd"/>
      <w:r w:rsidR="009911D1" w:rsidRPr="00322E79">
        <w:rPr>
          <w:rFonts w:ascii="Simplified Arabic" w:hAnsi="Simplified Arabic" w:cs="Simplified Arabic"/>
          <w:sz w:val="26"/>
          <w:szCs w:val="26"/>
          <w:rtl/>
        </w:rPr>
        <w:t xml:space="preserve"> الى </w:t>
      </w:r>
      <w:r w:rsidR="009911D1" w:rsidRPr="00322E79">
        <w:rPr>
          <w:rFonts w:ascii="Simplified Arabic" w:hAnsi="Simplified Arabic" w:cs="Simplified Arabic"/>
          <w:sz w:val="26"/>
          <w:szCs w:val="26"/>
        </w:rPr>
        <w:t>300c</w:t>
      </w:r>
      <w:r w:rsidR="009911D1" w:rsidRPr="00322E79">
        <w:rPr>
          <w:rFonts w:ascii="Sakkal Majalla" w:hAnsi="Sakkal Majalla" w:cs="Sakkal Majalla"/>
          <w:sz w:val="26"/>
          <w:szCs w:val="26"/>
        </w:rPr>
        <w:t>˚</w:t>
      </w:r>
      <w:r w:rsidR="009911D1"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lastRenderedPageBreak/>
        <w:t xml:space="preserve">تراوحت قيم ثابت العزل </w:t>
      </w:r>
      <m:oMath>
        <m:sSub>
          <m:sSubPr>
            <m:ctrlPr>
              <w:rPr>
                <w:rFonts w:ascii="Cambria Math" w:hAnsi="Cambria Math" w:cs="Simplified Arabic"/>
                <w:sz w:val="26"/>
                <w:szCs w:val="26"/>
              </w:rPr>
            </m:ctrlPr>
          </m:sSubPr>
          <m:e>
            <m:r>
              <w:rPr>
                <w:rFonts w:ascii="Cambria Math" w:hAnsi="Cambria Math" w:cs="Simplified Arabic"/>
                <w:sz w:val="26"/>
                <w:szCs w:val="26"/>
              </w:rPr>
              <m:t>ε</m:t>
            </m:r>
          </m:e>
          <m:sub>
            <m:r>
              <w:rPr>
                <w:rFonts w:ascii="Cambria Math" w:hAnsi="Cambria Math" w:cs="Simplified Arabic"/>
                <w:sz w:val="26"/>
                <w:szCs w:val="26"/>
              </w:rPr>
              <m:t>1</m:t>
            </m:r>
          </m:sub>
        </m:sSub>
      </m:oMath>
      <w:r w:rsidRPr="00322E79">
        <w:rPr>
          <w:rFonts w:ascii="Simplified Arabic" w:hAnsi="Simplified Arabic" w:cs="Simplified Arabic"/>
          <w:sz w:val="26"/>
          <w:szCs w:val="26"/>
          <w:rtl/>
        </w:rPr>
        <w:t xml:space="preserve"> من (</w:t>
      </w:r>
      <w:r w:rsidRPr="00322E79">
        <w:rPr>
          <w:rFonts w:ascii="Simplified Arabic" w:hAnsi="Simplified Arabic" w:cs="Simplified Arabic"/>
          <w:sz w:val="26"/>
          <w:szCs w:val="26"/>
        </w:rPr>
        <w:t>5</w:t>
      </w:r>
      <w:r w:rsidRPr="00322E79">
        <w:rPr>
          <w:rFonts w:ascii="Simplified Arabic" w:hAnsi="Simplified Arabic" w:cs="Simplified Arabic"/>
          <w:sz w:val="26"/>
          <w:szCs w:val="26"/>
          <w:rtl/>
        </w:rPr>
        <w:t>) الى (</w:t>
      </w:r>
      <w:r w:rsidRPr="00322E79">
        <w:rPr>
          <w:rFonts w:ascii="Simplified Arabic" w:hAnsi="Simplified Arabic" w:cs="Simplified Arabic"/>
          <w:sz w:val="26"/>
          <w:szCs w:val="26"/>
        </w:rPr>
        <w:t>20</w:t>
      </w:r>
      <w:r w:rsidRPr="00322E79">
        <w:rPr>
          <w:rFonts w:ascii="Simplified Arabic" w:hAnsi="Simplified Arabic" w:cs="Simplified Arabic"/>
          <w:sz w:val="26"/>
          <w:szCs w:val="26"/>
          <w:rtl/>
        </w:rPr>
        <w:t xml:space="preserve">) , حيث بلغت القيمة العظمى لثابت العزل </w:t>
      </w:r>
      <w:r w:rsidRPr="00322E79">
        <w:rPr>
          <w:rFonts w:ascii="Simplified Arabic" w:hAnsi="Simplified Arabic" w:cs="Simplified Arabic"/>
          <w:sz w:val="26"/>
          <w:szCs w:val="26"/>
        </w:rPr>
        <w:t>19</w:t>
      </w:r>
      <w:r w:rsidRPr="00322E79">
        <w:rPr>
          <w:rFonts w:ascii="Simplified Arabic" w:hAnsi="Simplified Arabic" w:cs="Simplified Arabic"/>
          <w:sz w:val="26"/>
          <w:szCs w:val="26"/>
          <w:rtl/>
        </w:rPr>
        <w:t xml:space="preserve">= </w:t>
      </w:r>
      <m:oMath>
        <m:sSub>
          <m:sSubPr>
            <m:ctrlPr>
              <w:rPr>
                <w:rFonts w:ascii="Cambria Math" w:hAnsi="Cambria Math" w:cs="Simplified Arabic"/>
                <w:i/>
                <w:sz w:val="26"/>
                <w:szCs w:val="26"/>
              </w:rPr>
            </m:ctrlPr>
          </m:sSubPr>
          <m:e>
            <m:r>
              <w:rPr>
                <w:rFonts w:ascii="Cambria Math" w:hAnsi="Cambria Math" w:cs="Simplified Arabic"/>
                <w:sz w:val="26"/>
                <w:szCs w:val="26"/>
              </w:rPr>
              <m:t>ε</m:t>
            </m:r>
          </m:e>
          <m:sub>
            <m:r>
              <w:rPr>
                <w:rFonts w:ascii="Cambria Math" w:hAnsi="Cambria Math" w:cs="Simplified Arabic"/>
                <w:sz w:val="26"/>
                <w:szCs w:val="26"/>
              </w:rPr>
              <m:t>1</m:t>
            </m:r>
          </m:sub>
        </m:sSub>
      </m:oMath>
      <w:r w:rsidRPr="00322E79">
        <w:rPr>
          <w:rFonts w:ascii="Simplified Arabic" w:hAnsi="Simplified Arabic" w:cs="Simplified Arabic"/>
          <w:sz w:val="26"/>
          <w:szCs w:val="26"/>
          <w:rtl/>
        </w:rPr>
        <w:t xml:space="preserve"> عند الطول الموجة (</w:t>
      </w:r>
      <w:r w:rsidRPr="00322E79">
        <w:rPr>
          <w:rFonts w:ascii="Simplified Arabic" w:hAnsi="Simplified Arabic" w:cs="Simplified Arabic"/>
          <w:sz w:val="26"/>
          <w:szCs w:val="26"/>
        </w:rPr>
        <w:t>550nm</w:t>
      </w:r>
      <w:r w:rsidRPr="00322E79">
        <w:rPr>
          <w:rFonts w:ascii="Simplified Arabic" w:hAnsi="Simplified Arabic" w:cs="Simplified Arabic"/>
          <w:sz w:val="26"/>
          <w:szCs w:val="26"/>
          <w:rtl/>
        </w:rPr>
        <w:t xml:space="preserve">) للعينة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الى </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r w:rsidR="00EE4811">
        <w:rPr>
          <w:rFonts w:ascii="Simplified Arabic" w:hAnsi="Simplified Arabic" w:cs="Simplified Arabic"/>
          <w:sz w:val="26"/>
          <w:szCs w:val="26"/>
          <w:rtl/>
        </w:rPr>
        <w:t xml:space="preserve"> , </w:t>
      </w:r>
      <w:r w:rsidR="00EE4811">
        <w:rPr>
          <w:rFonts w:ascii="Simplified Arabic" w:hAnsi="Simplified Arabic" w:cs="Simplified Arabic" w:hint="cs"/>
          <w:sz w:val="26"/>
          <w:szCs w:val="26"/>
          <w:rtl/>
        </w:rPr>
        <w:t>أ</w:t>
      </w:r>
      <w:r w:rsidR="00EE4811">
        <w:rPr>
          <w:rFonts w:ascii="Simplified Arabic" w:hAnsi="Simplified Arabic" w:cs="Simplified Arabic"/>
          <w:sz w:val="26"/>
          <w:szCs w:val="26"/>
          <w:rtl/>
        </w:rPr>
        <w:t xml:space="preserve">ما </w:t>
      </w:r>
      <w:r w:rsidR="00EE4811">
        <w:rPr>
          <w:rFonts w:ascii="Simplified Arabic" w:hAnsi="Simplified Arabic" w:cs="Simplified Arabic" w:hint="cs"/>
          <w:sz w:val="26"/>
          <w:szCs w:val="26"/>
          <w:rtl/>
        </w:rPr>
        <w:t>أ</w:t>
      </w:r>
      <w:r w:rsidRPr="00322E79">
        <w:rPr>
          <w:rFonts w:ascii="Simplified Arabic" w:hAnsi="Simplified Arabic" w:cs="Simplified Arabic"/>
          <w:sz w:val="26"/>
          <w:szCs w:val="26"/>
          <w:rtl/>
        </w:rPr>
        <w:t xml:space="preserve">صغر قيمة ل </w:t>
      </w:r>
      <m:oMath>
        <m:sSub>
          <m:sSubPr>
            <m:ctrlPr>
              <w:rPr>
                <w:rFonts w:ascii="Cambria Math" w:hAnsi="Cambria Math" w:cs="Simplified Arabic"/>
                <w:i/>
                <w:sz w:val="26"/>
                <w:szCs w:val="26"/>
              </w:rPr>
            </m:ctrlPr>
          </m:sSubPr>
          <m:e>
            <m:r>
              <w:rPr>
                <w:rFonts w:ascii="Cambria Math" w:hAnsi="Cambria Math" w:cs="Simplified Arabic"/>
                <w:sz w:val="26"/>
                <w:szCs w:val="26"/>
              </w:rPr>
              <m:t>ε</m:t>
            </m:r>
          </m:e>
          <m:sub>
            <m:r>
              <w:rPr>
                <w:rFonts w:ascii="Cambria Math" w:hAnsi="Cambria Math" w:cs="Simplified Arabic"/>
                <w:sz w:val="26"/>
                <w:szCs w:val="26"/>
              </w:rPr>
              <m:t>1</m:t>
            </m:r>
          </m:sub>
        </m:sSub>
      </m:oMath>
      <w:r w:rsidRPr="00322E79">
        <w:rPr>
          <w:rFonts w:ascii="Simplified Arabic" w:hAnsi="Simplified Arabic" w:cs="Simplified Arabic"/>
          <w:sz w:val="26"/>
          <w:szCs w:val="26"/>
          <w:rtl/>
        </w:rPr>
        <w:t>=</w:t>
      </w:r>
      <w:r w:rsidRPr="00322E79">
        <w:rPr>
          <w:rFonts w:ascii="Simplified Arabic" w:hAnsi="Simplified Arabic" w:cs="Simplified Arabic"/>
          <w:sz w:val="26"/>
          <w:szCs w:val="26"/>
        </w:rPr>
        <w:t>15</w:t>
      </w:r>
      <w:r w:rsidR="00EE4811">
        <w:rPr>
          <w:rFonts w:ascii="Simplified Arabic" w:hAnsi="Simplified Arabic" w:cs="Simplified Arabic"/>
          <w:sz w:val="26"/>
          <w:szCs w:val="26"/>
          <w:rtl/>
        </w:rPr>
        <w:t xml:space="preserve"> كانت للعينة </w:t>
      </w:r>
      <w:r w:rsidRPr="00322E79">
        <w:rPr>
          <w:rFonts w:ascii="Simplified Arabic" w:hAnsi="Simplified Arabic" w:cs="Simplified Arabic"/>
          <w:sz w:val="26"/>
          <w:szCs w:val="26"/>
          <w:rtl/>
        </w:rPr>
        <w:t xml:space="preserve">غير </w:t>
      </w:r>
      <w:proofErr w:type="spellStart"/>
      <w:r w:rsidR="00EE4811">
        <w:rPr>
          <w:rFonts w:ascii="Simplified Arabic" w:hAnsi="Simplified Arabic" w:cs="Simplified Arabic" w:hint="cs"/>
          <w:sz w:val="26"/>
          <w:szCs w:val="26"/>
          <w:rtl/>
        </w:rPr>
        <w:t>ال</w:t>
      </w:r>
      <w:r w:rsidRPr="00322E79">
        <w:rPr>
          <w:rFonts w:ascii="Simplified Arabic" w:hAnsi="Simplified Arabic" w:cs="Simplified Arabic"/>
          <w:sz w:val="26"/>
          <w:szCs w:val="26"/>
          <w:rtl/>
        </w:rPr>
        <w:t>ملدنة</w:t>
      </w:r>
      <w:proofErr w:type="spellEnd"/>
      <w:r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p>
    <w:p w:rsidR="009911D1" w:rsidRPr="00322E79" w:rsidRDefault="0098031D" w:rsidP="0098031D">
      <w:pPr>
        <w:spacing w:after="120" w:line="240" w:lineRule="auto"/>
        <w:jc w:val="both"/>
        <w:rPr>
          <w:rFonts w:ascii="Simplified Arabic" w:hAnsi="Simplified Arabic" w:cs="Simplified Arabic"/>
          <w:sz w:val="26"/>
          <w:szCs w:val="26"/>
          <w:rtl/>
        </w:rPr>
      </w:pPr>
      <w:r>
        <w:rPr>
          <w:rFonts w:ascii="Simplified Arabic" w:hAnsi="Simplified Arabic" w:cs="Simplified Arabic"/>
          <w:noProof/>
          <w:sz w:val="26"/>
          <w:szCs w:val="26"/>
        </w:rPr>
        <w:drawing>
          <wp:inline distT="0" distB="0" distL="0" distR="0" wp14:anchorId="4376C53B">
            <wp:extent cx="3676015" cy="2552700"/>
            <wp:effectExtent l="0" t="0" r="635" b="0"/>
            <wp:docPr id="316" name="صورة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82344" cy="2557095"/>
                    </a:xfrm>
                    <a:prstGeom prst="rect">
                      <a:avLst/>
                    </a:prstGeom>
                    <a:noFill/>
                  </pic:spPr>
                </pic:pic>
              </a:graphicData>
            </a:graphic>
          </wp:inline>
        </w:drawing>
      </w:r>
    </w:p>
    <w:p w:rsidR="009911D1" w:rsidRPr="00322E79" w:rsidRDefault="009911D1" w:rsidP="0098031D">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 xml:space="preserve">الشكل </w:t>
      </w:r>
      <w:r w:rsidRPr="00322E79">
        <w:rPr>
          <w:rFonts w:ascii="Simplified Arabic" w:hAnsi="Simplified Arabic" w:cs="Simplified Arabic"/>
          <w:sz w:val="26"/>
          <w:szCs w:val="26"/>
        </w:rPr>
        <w:t>(</w:t>
      </w:r>
      <w:r w:rsidR="00DB1C94" w:rsidRPr="00322E79">
        <w:rPr>
          <w:rFonts w:ascii="Simplified Arabic" w:hAnsi="Simplified Arabic" w:cs="Simplified Arabic"/>
          <w:sz w:val="26"/>
          <w:szCs w:val="26"/>
        </w:rPr>
        <w:t>1</w:t>
      </w:r>
      <w:r w:rsidRPr="00322E79">
        <w:rPr>
          <w:rFonts w:ascii="Simplified Arabic" w:hAnsi="Simplified Arabic" w:cs="Simplified Arabic"/>
          <w:sz w:val="26"/>
          <w:szCs w:val="26"/>
        </w:rPr>
        <w:t>-1</w:t>
      </w:r>
      <w:r w:rsidR="00D472C0" w:rsidRPr="00322E79">
        <w:rPr>
          <w:rFonts w:ascii="Simplified Arabic" w:hAnsi="Simplified Arabic" w:cs="Simplified Arabic"/>
          <w:sz w:val="26"/>
          <w:szCs w:val="26"/>
        </w:rPr>
        <w:t>2</w:t>
      </w:r>
      <w:r w:rsidRPr="00322E79">
        <w:rPr>
          <w:rFonts w:ascii="Simplified Arabic" w:hAnsi="Simplified Arabic" w:cs="Simplified Arabic"/>
          <w:sz w:val="26"/>
          <w:szCs w:val="26"/>
        </w:rPr>
        <w:t>)</w:t>
      </w:r>
      <w:r w:rsidRPr="00322E79">
        <w:rPr>
          <w:rFonts w:ascii="Simplified Arabic" w:hAnsi="Simplified Arabic" w:cs="Simplified Arabic"/>
          <w:sz w:val="26"/>
          <w:szCs w:val="26"/>
          <w:rtl/>
        </w:rPr>
        <w:t xml:space="preserve"> قيم ثابت العزل الجزء التخيلي بدلالة الطول الموجي ، المنحني </w:t>
      </w:r>
      <w:r w:rsidRPr="00322E79">
        <w:rPr>
          <w:rFonts w:ascii="Simplified Arabic" w:hAnsi="Simplified Arabic" w:cs="Simplified Arabic"/>
          <w:sz w:val="26"/>
          <w:szCs w:val="26"/>
        </w:rPr>
        <w:t>-1-</w:t>
      </w:r>
      <w:r w:rsidRPr="00322E79">
        <w:rPr>
          <w:rFonts w:ascii="Simplified Arabic" w:hAnsi="Simplified Arabic" w:cs="Simplified Arabic"/>
          <w:sz w:val="26"/>
          <w:szCs w:val="26"/>
          <w:rtl/>
        </w:rPr>
        <w:t xml:space="preserve"> للعينة من دون تلدين ، المنحني </w:t>
      </w:r>
      <w:r w:rsidRPr="00322E79">
        <w:rPr>
          <w:rFonts w:ascii="Simplified Arabic" w:hAnsi="Simplified Arabic" w:cs="Simplified Arabic"/>
          <w:sz w:val="26"/>
          <w:szCs w:val="26"/>
        </w:rPr>
        <w:t xml:space="preserve">-2- </w:t>
      </w:r>
      <w:r w:rsidRPr="00322E79">
        <w:rPr>
          <w:rFonts w:ascii="Simplified Arabic" w:hAnsi="Simplified Arabic" w:cs="Simplified Arabic"/>
          <w:sz w:val="26"/>
          <w:szCs w:val="26"/>
          <w:rtl/>
        </w:rPr>
        <w:t xml:space="preserve"> للعينة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الى </w:t>
      </w:r>
      <w:r w:rsidRPr="00322E79">
        <w:rPr>
          <w:rFonts w:ascii="Simplified Arabic" w:hAnsi="Simplified Arabic" w:cs="Simplified Arabic"/>
          <w:sz w:val="26"/>
          <w:szCs w:val="26"/>
        </w:rPr>
        <w:t>200c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المنحني </w:t>
      </w:r>
      <w:r w:rsidRPr="00322E79">
        <w:rPr>
          <w:rFonts w:ascii="Simplified Arabic" w:hAnsi="Simplified Arabic" w:cs="Simplified Arabic"/>
          <w:sz w:val="26"/>
          <w:szCs w:val="26"/>
        </w:rPr>
        <w:t>-3-</w:t>
      </w:r>
      <w:r w:rsidRPr="00322E79">
        <w:rPr>
          <w:rFonts w:ascii="Simplified Arabic" w:hAnsi="Simplified Arabic" w:cs="Simplified Arabic"/>
          <w:sz w:val="26"/>
          <w:szCs w:val="26"/>
          <w:rtl/>
        </w:rPr>
        <w:t xml:space="preserve"> العينة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الى </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r w:rsidR="0098031D">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ونلاحظ من الشكل ان قيمة (</w:t>
      </w:r>
      <m:oMath>
        <m:sSub>
          <m:sSubPr>
            <m:ctrlPr>
              <w:rPr>
                <w:rFonts w:ascii="Cambria Math" w:hAnsi="Cambria Math" w:cs="Simplified Arabic"/>
                <w:sz w:val="26"/>
                <w:szCs w:val="26"/>
              </w:rPr>
            </m:ctrlPr>
          </m:sSubPr>
          <m:e>
            <m:r>
              <w:rPr>
                <w:rFonts w:ascii="Cambria Math" w:hAnsi="Cambria Math" w:cs="Simplified Arabic"/>
                <w:sz w:val="26"/>
                <w:szCs w:val="26"/>
              </w:rPr>
              <m:t>ε</m:t>
            </m:r>
          </m:e>
          <m:sub>
            <m:r>
              <w:rPr>
                <w:rFonts w:ascii="Cambria Math" w:hAnsi="Cambria Math" w:cs="Simplified Arabic"/>
                <w:sz w:val="26"/>
                <w:szCs w:val="26"/>
              </w:rPr>
              <m:t>2</m:t>
            </m:r>
          </m:sub>
        </m:sSub>
      </m:oMath>
      <w:r w:rsidRPr="00322E79">
        <w:rPr>
          <w:rFonts w:ascii="Simplified Arabic" w:hAnsi="Simplified Arabic" w:cs="Simplified Arabic"/>
          <w:sz w:val="26"/>
          <w:szCs w:val="26"/>
          <w:rtl/>
        </w:rPr>
        <w:t xml:space="preserve">) تتناقص مع زيادة درجة حرارة التلدين </w:t>
      </w:r>
      <w:r w:rsidRPr="00322E79">
        <w:rPr>
          <w:rFonts w:ascii="Simplified Arabic" w:hAnsi="Simplified Arabic" w:cs="Simplified Arabic"/>
          <w:sz w:val="26"/>
          <w:szCs w:val="26"/>
        </w:rPr>
        <w:t>.</w:t>
      </w:r>
      <w:r w:rsidRPr="00322E79">
        <w:rPr>
          <w:rFonts w:ascii="Simplified Arabic" w:hAnsi="Simplified Arabic" w:cs="Simplified Arabic"/>
          <w:sz w:val="26"/>
          <w:szCs w:val="26"/>
          <w:rtl/>
        </w:rPr>
        <w:t xml:space="preserve"> ولكن قيمته تكون اصغر من قيم الجزء الحقيقي لثابت العزل  بسبب اعتماده على معامل </w:t>
      </w:r>
      <w:proofErr w:type="spellStart"/>
      <w:r w:rsidRPr="00322E79">
        <w:rPr>
          <w:rFonts w:ascii="Simplified Arabic" w:hAnsi="Simplified Arabic" w:cs="Simplified Arabic"/>
          <w:sz w:val="26"/>
          <w:szCs w:val="26"/>
          <w:rtl/>
        </w:rPr>
        <w:t>التخامد</w:t>
      </w:r>
      <w:proofErr w:type="spellEnd"/>
      <w:r w:rsidRPr="00322E79">
        <w:rPr>
          <w:rFonts w:ascii="Simplified Arabic" w:hAnsi="Simplified Arabic" w:cs="Simplified Arabic"/>
          <w:sz w:val="26"/>
          <w:szCs w:val="26"/>
          <w:rtl/>
        </w:rPr>
        <w:t xml:space="preserve"> .</w:t>
      </w:r>
    </w:p>
    <w:p w:rsidR="009911D1" w:rsidRPr="00322E79" w:rsidRDefault="009911D1" w:rsidP="00322E79">
      <w:pPr>
        <w:spacing w:after="120" w:line="240" w:lineRule="auto"/>
        <w:jc w:val="both"/>
        <w:rPr>
          <w:rFonts w:ascii="Simplified Arabic" w:hAnsi="Simplified Arabic" w:cs="Simplified Arabic"/>
          <w:sz w:val="26"/>
          <w:szCs w:val="26"/>
        </w:rPr>
      </w:pPr>
      <w:r w:rsidRPr="00322E79">
        <w:rPr>
          <w:rFonts w:ascii="Simplified Arabic" w:hAnsi="Simplified Arabic" w:cs="Simplified Arabic"/>
          <w:sz w:val="26"/>
          <w:szCs w:val="26"/>
          <w:rtl/>
        </w:rPr>
        <w:t>تراوحت قيم ثابت العزل (</w:t>
      </w:r>
      <m:oMath>
        <m:sSub>
          <m:sSubPr>
            <m:ctrlPr>
              <w:rPr>
                <w:rFonts w:ascii="Cambria Math" w:hAnsi="Cambria Math" w:cs="Simplified Arabic"/>
                <w:sz w:val="26"/>
                <w:szCs w:val="26"/>
              </w:rPr>
            </m:ctrlPr>
          </m:sSubPr>
          <m:e>
            <m:r>
              <w:rPr>
                <w:rFonts w:ascii="Cambria Math" w:hAnsi="Cambria Math" w:cs="Simplified Arabic"/>
                <w:sz w:val="26"/>
                <w:szCs w:val="26"/>
              </w:rPr>
              <m:t>ε</m:t>
            </m:r>
          </m:e>
          <m:sub>
            <m:r>
              <w:rPr>
                <w:rFonts w:ascii="Cambria Math" w:hAnsi="Cambria Math" w:cs="Simplified Arabic"/>
                <w:sz w:val="26"/>
                <w:szCs w:val="26"/>
              </w:rPr>
              <m:t>2</m:t>
            </m:r>
          </m:sub>
        </m:sSub>
      </m:oMath>
      <w:r w:rsidRPr="00322E79">
        <w:rPr>
          <w:rFonts w:ascii="Simplified Arabic" w:hAnsi="Simplified Arabic" w:cs="Simplified Arabic"/>
          <w:sz w:val="26"/>
          <w:szCs w:val="26"/>
          <w:rtl/>
        </w:rPr>
        <w:t>) من (</w:t>
      </w:r>
      <w:r w:rsidRPr="00322E79">
        <w:rPr>
          <w:rFonts w:ascii="Simplified Arabic" w:hAnsi="Simplified Arabic" w:cs="Simplified Arabic"/>
          <w:sz w:val="26"/>
          <w:szCs w:val="26"/>
        </w:rPr>
        <w:t>0.5</w:t>
      </w:r>
      <w:r w:rsidRPr="00322E79">
        <w:rPr>
          <w:rFonts w:ascii="Simplified Arabic" w:hAnsi="Simplified Arabic" w:cs="Simplified Arabic"/>
          <w:sz w:val="26"/>
          <w:szCs w:val="26"/>
          <w:rtl/>
        </w:rPr>
        <w:t>) الى (</w:t>
      </w:r>
      <w:r w:rsidRPr="00322E79">
        <w:rPr>
          <w:rFonts w:ascii="Simplified Arabic" w:hAnsi="Simplified Arabic" w:cs="Simplified Arabic"/>
          <w:sz w:val="26"/>
          <w:szCs w:val="26"/>
        </w:rPr>
        <w:t>3.5</w:t>
      </w:r>
      <w:r w:rsidRPr="00322E79">
        <w:rPr>
          <w:rFonts w:ascii="Simplified Arabic" w:hAnsi="Simplified Arabic" w:cs="Simplified Arabic"/>
          <w:sz w:val="26"/>
          <w:szCs w:val="26"/>
          <w:rtl/>
        </w:rPr>
        <w:t xml:space="preserve">) , حيث بلغت القيمة العظمى </w:t>
      </w:r>
      <w:r w:rsidRPr="00322E79">
        <w:rPr>
          <w:rFonts w:ascii="Simplified Arabic" w:hAnsi="Simplified Arabic" w:cs="Simplified Arabic"/>
          <w:sz w:val="26"/>
          <w:szCs w:val="26"/>
        </w:rPr>
        <w:t>3.5</w:t>
      </w:r>
      <w:r w:rsidRPr="00322E79">
        <w:rPr>
          <w:rFonts w:ascii="Simplified Arabic" w:hAnsi="Simplified Arabic" w:cs="Simplified Arabic"/>
          <w:sz w:val="26"/>
          <w:szCs w:val="26"/>
          <w:rtl/>
        </w:rPr>
        <w:t xml:space="preserve"> = </w:t>
      </w:r>
      <m:oMath>
        <m:r>
          <m:rPr>
            <m:sty m:val="p"/>
          </m:rPr>
          <w:rPr>
            <w:rFonts w:ascii="Cambria Math" w:hAnsi="Cambria Math" w:cs="Simplified Arabic"/>
            <w:sz w:val="26"/>
            <w:szCs w:val="26"/>
          </w:rPr>
          <m:t xml:space="preserve"> </m:t>
        </m:r>
        <m:sSub>
          <m:sSubPr>
            <m:ctrlPr>
              <w:rPr>
                <w:rFonts w:ascii="Cambria Math" w:hAnsi="Cambria Math" w:cs="Simplified Arabic"/>
                <w:i/>
                <w:sz w:val="26"/>
                <w:szCs w:val="26"/>
              </w:rPr>
            </m:ctrlPr>
          </m:sSubPr>
          <m:e>
            <m:r>
              <w:rPr>
                <w:rFonts w:ascii="Cambria Math" w:hAnsi="Cambria Math" w:cs="Simplified Arabic"/>
                <w:sz w:val="26"/>
                <w:szCs w:val="26"/>
              </w:rPr>
              <m:t>ε</m:t>
            </m:r>
          </m:e>
          <m:sub>
            <m:r>
              <w:rPr>
                <w:rFonts w:ascii="Cambria Math" w:hAnsi="Cambria Math" w:cs="Simplified Arabic"/>
                <w:sz w:val="26"/>
                <w:szCs w:val="26"/>
              </w:rPr>
              <m:t>2</m:t>
            </m:r>
          </m:sub>
        </m:sSub>
      </m:oMath>
      <w:r w:rsidRPr="00322E79">
        <w:rPr>
          <w:rFonts w:ascii="Simplified Arabic" w:hAnsi="Simplified Arabic" w:cs="Simplified Arabic"/>
          <w:sz w:val="26"/>
          <w:szCs w:val="26"/>
          <w:rtl/>
        </w:rPr>
        <w:t xml:space="preserve"> من اجل العينة الغير ملدنة , والقيمة الصغرى </w:t>
      </w:r>
      <w:r w:rsidRPr="00322E79">
        <w:rPr>
          <w:rFonts w:ascii="Simplified Arabic" w:hAnsi="Simplified Arabic" w:cs="Simplified Arabic"/>
          <w:sz w:val="26"/>
          <w:szCs w:val="26"/>
        </w:rPr>
        <w:t>0.5</w:t>
      </w:r>
      <w:r w:rsidRPr="00322E79">
        <w:rPr>
          <w:rFonts w:ascii="Simplified Arabic" w:hAnsi="Simplified Arabic" w:cs="Simplified Arabic"/>
          <w:sz w:val="26"/>
          <w:szCs w:val="26"/>
          <w:rtl/>
        </w:rPr>
        <w:t xml:space="preserve">=  </w:t>
      </w:r>
      <m:oMath>
        <m:sSub>
          <m:sSubPr>
            <m:ctrlPr>
              <w:rPr>
                <w:rFonts w:ascii="Cambria Math" w:hAnsi="Cambria Math" w:cs="Simplified Arabic"/>
                <w:i/>
                <w:sz w:val="26"/>
                <w:szCs w:val="26"/>
              </w:rPr>
            </m:ctrlPr>
          </m:sSubPr>
          <m:e>
            <m:r>
              <w:rPr>
                <w:rFonts w:ascii="Cambria Math" w:hAnsi="Cambria Math" w:cs="Simplified Arabic"/>
                <w:sz w:val="26"/>
                <w:szCs w:val="26"/>
              </w:rPr>
              <m:t>ε</m:t>
            </m:r>
          </m:e>
          <m:sub>
            <m:r>
              <w:rPr>
                <w:rFonts w:ascii="Cambria Math" w:hAnsi="Cambria Math" w:cs="Simplified Arabic"/>
                <w:sz w:val="26"/>
                <w:szCs w:val="26"/>
              </w:rPr>
              <m:t>2</m:t>
            </m:r>
          </m:sub>
        </m:sSub>
      </m:oMath>
      <w:r w:rsidRPr="00322E79">
        <w:rPr>
          <w:rFonts w:ascii="Simplified Arabic" w:hAnsi="Simplified Arabic" w:cs="Simplified Arabic"/>
          <w:sz w:val="26"/>
          <w:szCs w:val="26"/>
          <w:rtl/>
        </w:rPr>
        <w:t xml:space="preserve"> من اجل العينة الملدنة الى </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عند الطول الموجي </w:t>
      </w:r>
      <w:r w:rsidRPr="00322E79">
        <w:rPr>
          <w:rFonts w:ascii="Simplified Arabic" w:hAnsi="Simplified Arabic" w:cs="Simplified Arabic"/>
          <w:sz w:val="26"/>
          <w:szCs w:val="26"/>
        </w:rPr>
        <w:t>550nm</w:t>
      </w:r>
    </w:p>
    <w:p w:rsidR="009911D1" w:rsidRPr="00322E79" w:rsidRDefault="0081696F" w:rsidP="00322E79">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Pr>
        <w:t>1-2-4-6</w:t>
      </w:r>
      <w:r w:rsidRPr="00322E79">
        <w:rPr>
          <w:rFonts w:ascii="Simplified Arabic" w:hAnsi="Simplified Arabic" w:cs="Simplified Arabic"/>
          <w:sz w:val="26"/>
          <w:szCs w:val="26"/>
          <w:rtl/>
        </w:rPr>
        <w:t xml:space="preserve"> التألق الضوئي</w:t>
      </w:r>
      <w:r w:rsidR="009C7122">
        <w:rPr>
          <w:rFonts w:ascii="Simplified Arabic" w:hAnsi="Simplified Arabic" w:cs="Simplified Arabic" w:hint="cs"/>
          <w:sz w:val="26"/>
          <w:szCs w:val="26"/>
          <w:rtl/>
        </w:rPr>
        <w:t xml:space="preserve"> </w:t>
      </w:r>
      <w:proofErr w:type="spellStart"/>
      <w:r w:rsidR="009C7122">
        <w:rPr>
          <w:rFonts w:ascii="Simplified Arabic" w:hAnsi="Simplified Arabic" w:cs="Simplified Arabic" w:hint="cs"/>
          <w:sz w:val="26"/>
          <w:szCs w:val="26"/>
          <w:rtl/>
        </w:rPr>
        <w:t>لافلام</w:t>
      </w:r>
      <w:proofErr w:type="spellEnd"/>
      <w:r w:rsidR="009C7122">
        <w:rPr>
          <w:rFonts w:ascii="Simplified Arabic" w:hAnsi="Simplified Arabic" w:cs="Simplified Arabic" w:hint="cs"/>
          <w:sz w:val="26"/>
          <w:szCs w:val="26"/>
          <w:rtl/>
        </w:rPr>
        <w:t xml:space="preserve"> </w:t>
      </w:r>
      <w:proofErr w:type="spellStart"/>
      <w:r w:rsidR="009C7122">
        <w:rPr>
          <w:rFonts w:ascii="Simplified Arabic" w:hAnsi="Simplified Arabic" w:cs="Simplified Arabic"/>
          <w:sz w:val="26"/>
          <w:szCs w:val="26"/>
        </w:rPr>
        <w:t>ZnSe</w:t>
      </w:r>
      <w:proofErr w:type="spellEnd"/>
      <w:r w:rsidR="009C7122">
        <w:rPr>
          <w:rFonts w:ascii="Simplified Arabic" w:hAnsi="Simplified Arabic" w:cs="Simplified Arabic" w:hint="cs"/>
          <w:sz w:val="26"/>
          <w:szCs w:val="26"/>
          <w:rtl/>
        </w:rPr>
        <w:t xml:space="preserve"> بسماكة </w:t>
      </w:r>
      <w:r w:rsidR="009C7122">
        <w:rPr>
          <w:rFonts w:ascii="Simplified Arabic" w:hAnsi="Simplified Arabic" w:cs="Simplified Arabic"/>
          <w:sz w:val="26"/>
          <w:szCs w:val="26"/>
        </w:rPr>
        <w:t>250nm</w:t>
      </w:r>
      <w:r w:rsidRPr="00322E79">
        <w:rPr>
          <w:rFonts w:ascii="Simplified Arabic" w:hAnsi="Simplified Arabic" w:cs="Simplified Arabic"/>
          <w:sz w:val="26"/>
          <w:szCs w:val="26"/>
          <w:rtl/>
        </w:rPr>
        <w:t xml:space="preserve"> :</w:t>
      </w:r>
    </w:p>
    <w:p w:rsidR="0081696F" w:rsidRPr="00322E79" w:rsidRDefault="0081696F" w:rsidP="005925ED">
      <w:pPr>
        <w:spacing w:line="240" w:lineRule="auto"/>
        <w:rPr>
          <w:rFonts w:ascii="Simplified Arabic" w:hAnsi="Simplified Arabic" w:cs="Simplified Arabic"/>
          <w:b/>
          <w:bCs/>
          <w:sz w:val="26"/>
          <w:szCs w:val="26"/>
          <w:rtl/>
        </w:rPr>
      </w:pPr>
      <w:r w:rsidRPr="00322E79">
        <w:rPr>
          <w:rFonts w:ascii="Simplified Arabic" w:eastAsia="Times New Roman" w:hAnsi="Simplified Arabic" w:cs="Simplified Arabic"/>
          <w:color w:val="000000"/>
          <w:sz w:val="26"/>
          <w:szCs w:val="26"/>
          <w:rtl/>
        </w:rPr>
        <w:lastRenderedPageBreak/>
        <w:t xml:space="preserve">هو شكل من اشكال اللمعان الذي يحدث نتيجة اثارة ضوئية عبر امتصاص المادة للفوتون , ويحدث هذا الانبعاث الضوئي عندما تمتص مادة ما الاشعاع الكهرومغناطيسي وتعيد اصدار الاشعاع . هذا يعني ان الكترونات المادة تخضع </w:t>
      </w:r>
      <w:proofErr w:type="spellStart"/>
      <w:r w:rsidRPr="00322E79">
        <w:rPr>
          <w:rFonts w:ascii="Simplified Arabic" w:eastAsia="Times New Roman" w:hAnsi="Simplified Arabic" w:cs="Simplified Arabic"/>
          <w:color w:val="000000"/>
          <w:sz w:val="26"/>
          <w:szCs w:val="26"/>
          <w:rtl/>
        </w:rPr>
        <w:t>للاثارة</w:t>
      </w:r>
      <w:proofErr w:type="spellEnd"/>
      <w:r w:rsidRPr="00322E79">
        <w:rPr>
          <w:rFonts w:ascii="Simplified Arabic" w:eastAsia="Times New Roman" w:hAnsi="Simplified Arabic" w:cs="Simplified Arabic"/>
          <w:color w:val="000000"/>
          <w:sz w:val="26"/>
          <w:szCs w:val="26"/>
          <w:rtl/>
        </w:rPr>
        <w:t xml:space="preserve"> عندما تمتص المادة الفوتونات وتنتقل الالكترونات الى سويات طاق</w:t>
      </w:r>
      <w:r w:rsidR="005925ED">
        <w:rPr>
          <w:rFonts w:ascii="Simplified Arabic" w:eastAsia="Times New Roman" w:hAnsi="Simplified Arabic" w:cs="Simplified Arabic" w:hint="cs"/>
          <w:color w:val="000000"/>
          <w:sz w:val="26"/>
          <w:szCs w:val="26"/>
          <w:rtl/>
        </w:rPr>
        <w:t>ي</w:t>
      </w:r>
      <w:r w:rsidR="005925ED">
        <w:rPr>
          <w:rFonts w:ascii="Simplified Arabic" w:eastAsia="Times New Roman" w:hAnsi="Simplified Arabic" w:cs="Simplified Arabic"/>
          <w:color w:val="000000"/>
          <w:sz w:val="26"/>
          <w:szCs w:val="26"/>
          <w:rtl/>
        </w:rPr>
        <w:t xml:space="preserve">ة </w:t>
      </w:r>
      <w:r w:rsidR="005925ED">
        <w:rPr>
          <w:rFonts w:ascii="Simplified Arabic" w:eastAsia="Times New Roman" w:hAnsi="Simplified Arabic" w:cs="Simplified Arabic" w:hint="cs"/>
          <w:color w:val="000000"/>
          <w:sz w:val="26"/>
          <w:szCs w:val="26"/>
          <w:rtl/>
        </w:rPr>
        <w:t>أع</w:t>
      </w:r>
      <w:r w:rsidR="005925ED">
        <w:rPr>
          <w:rFonts w:ascii="Simplified Arabic" w:eastAsia="Times New Roman" w:hAnsi="Simplified Arabic" w:cs="Simplified Arabic"/>
          <w:color w:val="000000"/>
          <w:sz w:val="26"/>
          <w:szCs w:val="26"/>
          <w:rtl/>
        </w:rPr>
        <w:t xml:space="preserve">لى من سويات طاقية </w:t>
      </w:r>
      <w:r w:rsidR="005925ED">
        <w:rPr>
          <w:rFonts w:ascii="Simplified Arabic" w:eastAsia="Times New Roman" w:hAnsi="Simplified Arabic" w:cs="Simplified Arabic" w:hint="cs"/>
          <w:color w:val="000000"/>
          <w:sz w:val="26"/>
          <w:szCs w:val="26"/>
          <w:rtl/>
        </w:rPr>
        <w:t>أ</w:t>
      </w:r>
      <w:r w:rsidR="005925ED">
        <w:rPr>
          <w:rFonts w:ascii="Simplified Arabic" w:eastAsia="Times New Roman" w:hAnsi="Simplified Arabic" w:cs="Simplified Arabic"/>
          <w:color w:val="000000"/>
          <w:sz w:val="26"/>
          <w:szCs w:val="26"/>
          <w:rtl/>
        </w:rPr>
        <w:t>قل . ومن بعد هذه ال</w:t>
      </w:r>
      <w:r w:rsidR="005925ED">
        <w:rPr>
          <w:rFonts w:ascii="Simplified Arabic" w:eastAsia="Times New Roman" w:hAnsi="Simplified Arabic" w:cs="Simplified Arabic" w:hint="cs"/>
          <w:color w:val="000000"/>
          <w:sz w:val="26"/>
          <w:szCs w:val="26"/>
          <w:rtl/>
        </w:rPr>
        <w:t>إ</w:t>
      </w:r>
      <w:r w:rsidRPr="00322E79">
        <w:rPr>
          <w:rFonts w:ascii="Simplified Arabic" w:eastAsia="Times New Roman" w:hAnsi="Simplified Arabic" w:cs="Simplified Arabic"/>
          <w:color w:val="000000"/>
          <w:sz w:val="26"/>
          <w:szCs w:val="26"/>
          <w:rtl/>
        </w:rPr>
        <w:t xml:space="preserve">ثارة , هناك عمليات إعادة اتحاد الثقوب والالكترونات (استرخاء), في مرحلة الاسترخاء ,يعاد اشعاع الفوتونات او انبعاثها وقد تختلف الفترة الزمنية بين امتصاص </w:t>
      </w:r>
      <w:proofErr w:type="spellStart"/>
      <w:r w:rsidRPr="00322E79">
        <w:rPr>
          <w:rFonts w:ascii="Simplified Arabic" w:eastAsia="Times New Roman" w:hAnsi="Simplified Arabic" w:cs="Simplified Arabic"/>
          <w:color w:val="000000"/>
          <w:sz w:val="26"/>
          <w:szCs w:val="26"/>
          <w:rtl/>
        </w:rPr>
        <w:t>وابنعاث</w:t>
      </w:r>
      <w:proofErr w:type="spellEnd"/>
      <w:r w:rsidRPr="00322E79">
        <w:rPr>
          <w:rFonts w:ascii="Simplified Arabic" w:eastAsia="Times New Roman" w:hAnsi="Simplified Arabic" w:cs="Simplified Arabic"/>
          <w:color w:val="000000"/>
          <w:sz w:val="26"/>
          <w:szCs w:val="26"/>
          <w:rtl/>
        </w:rPr>
        <w:t xml:space="preserve"> الفوتونات حسب المادة </w:t>
      </w:r>
      <w:r w:rsidRPr="00322E79">
        <w:rPr>
          <w:rFonts w:ascii="Simplified Arabic" w:hAnsi="Simplified Arabic" w:cs="Simplified Arabic"/>
          <w:b/>
          <w:bCs/>
          <w:sz w:val="26"/>
          <w:szCs w:val="26"/>
          <w:rtl/>
        </w:rPr>
        <w:t xml:space="preserve"> .</w:t>
      </w:r>
    </w:p>
    <w:p w:rsidR="0081696F" w:rsidRPr="00322E79" w:rsidRDefault="0081696F" w:rsidP="0002603D">
      <w:pPr>
        <w:spacing w:line="240" w:lineRule="auto"/>
        <w:rPr>
          <w:rFonts w:ascii="Simplified Arabic" w:hAnsi="Simplified Arabic" w:cs="Simplified Arabic"/>
          <w:sz w:val="26"/>
          <w:szCs w:val="26"/>
          <w:rtl/>
        </w:rPr>
      </w:pPr>
      <w:r w:rsidRPr="00322E79">
        <w:rPr>
          <w:rFonts w:ascii="Simplified Arabic" w:hAnsi="Simplified Arabic" w:cs="Simplified Arabic"/>
          <w:sz w:val="26"/>
          <w:szCs w:val="26"/>
          <w:rtl/>
        </w:rPr>
        <w:t xml:space="preserve">ومن خلال طيف </w:t>
      </w:r>
      <w:proofErr w:type="spellStart"/>
      <w:r w:rsidRPr="00322E79">
        <w:rPr>
          <w:rFonts w:ascii="Simplified Arabic" w:hAnsi="Simplified Arabic" w:cs="Simplified Arabic"/>
          <w:sz w:val="26"/>
          <w:szCs w:val="26"/>
          <w:rtl/>
        </w:rPr>
        <w:t>التالق</w:t>
      </w:r>
      <w:proofErr w:type="spellEnd"/>
      <w:r w:rsidRPr="00322E79">
        <w:rPr>
          <w:rFonts w:ascii="Simplified Arabic" w:hAnsi="Simplified Arabic" w:cs="Simplified Arabic"/>
          <w:sz w:val="26"/>
          <w:szCs w:val="26"/>
          <w:rtl/>
        </w:rPr>
        <w:t xml:space="preserve"> الضوئي يمكننا تحديد الفجوة الطاقية والتغير في قيمة عصابة الطاقة للمواد النصف ناقلة ,لذلك تستخدم بشكل كبير في دراسة خواص الإصدار الضوئي </w:t>
      </w:r>
      <w:r w:rsidR="005925ED">
        <w:rPr>
          <w:rFonts w:ascii="Simplified Arabic" w:hAnsi="Simplified Arabic" w:cs="Simplified Arabic"/>
          <w:sz w:val="26"/>
          <w:szCs w:val="26"/>
          <w:rtl/>
        </w:rPr>
        <w:t xml:space="preserve">لهذه </w:t>
      </w:r>
      <w:proofErr w:type="spellStart"/>
      <w:r w:rsidR="005925ED">
        <w:rPr>
          <w:rFonts w:ascii="Simplified Arabic" w:hAnsi="Simplified Arabic" w:cs="Simplified Arabic"/>
          <w:sz w:val="26"/>
          <w:szCs w:val="26"/>
          <w:rtl/>
        </w:rPr>
        <w:t>المواد.</w:t>
      </w:r>
      <w:r w:rsidRPr="00322E79">
        <w:rPr>
          <w:rFonts w:ascii="Simplified Arabic" w:hAnsi="Simplified Arabic" w:cs="Simplified Arabic"/>
          <w:sz w:val="26"/>
          <w:szCs w:val="26"/>
          <w:rtl/>
        </w:rPr>
        <w:t>يبين</w:t>
      </w:r>
      <w:proofErr w:type="spellEnd"/>
      <w:r w:rsidRPr="00322E79">
        <w:rPr>
          <w:rFonts w:ascii="Simplified Arabic" w:hAnsi="Simplified Arabic" w:cs="Simplified Arabic"/>
          <w:sz w:val="26"/>
          <w:szCs w:val="26"/>
          <w:rtl/>
        </w:rPr>
        <w:t xml:space="preserve"> الشكل (</w:t>
      </w:r>
      <w:r w:rsidR="005925ED">
        <w:rPr>
          <w:rFonts w:ascii="Simplified Arabic" w:hAnsi="Simplified Arabic" w:cs="Simplified Arabic"/>
          <w:sz w:val="26"/>
          <w:szCs w:val="26"/>
        </w:rPr>
        <w:t>1-13</w:t>
      </w:r>
      <w:r w:rsidRPr="00322E79">
        <w:rPr>
          <w:rFonts w:ascii="Simplified Arabic" w:hAnsi="Simplified Arabic" w:cs="Simplified Arabic"/>
          <w:sz w:val="26"/>
          <w:szCs w:val="26"/>
          <w:rtl/>
        </w:rPr>
        <w:t>) و الشكل (</w:t>
      </w:r>
      <w:r w:rsidR="005925ED">
        <w:rPr>
          <w:rFonts w:ascii="Simplified Arabic" w:hAnsi="Simplified Arabic" w:cs="Simplified Arabic"/>
          <w:sz w:val="26"/>
          <w:szCs w:val="26"/>
        </w:rPr>
        <w:t>1-14</w:t>
      </w:r>
      <w:r w:rsidR="005925ED">
        <w:rPr>
          <w:rFonts w:ascii="Simplified Arabic" w:hAnsi="Simplified Arabic" w:cs="Simplified Arabic" w:hint="cs"/>
          <w:sz w:val="26"/>
          <w:szCs w:val="26"/>
          <w:rtl/>
        </w:rPr>
        <w:t>)</w:t>
      </w:r>
      <w:r w:rsidRPr="00322E79">
        <w:rPr>
          <w:rFonts w:ascii="Simplified Arabic" w:hAnsi="Simplified Arabic" w:cs="Simplified Arabic"/>
          <w:sz w:val="26"/>
          <w:szCs w:val="26"/>
          <w:rtl/>
        </w:rPr>
        <w:t xml:space="preserve"> أطياف </w:t>
      </w:r>
      <w:r w:rsidRPr="00322E79">
        <w:rPr>
          <w:rFonts w:ascii="Simplified Arabic" w:hAnsi="Simplified Arabic" w:cs="Simplified Arabic"/>
          <w:sz w:val="26"/>
          <w:szCs w:val="26"/>
        </w:rPr>
        <w:t>PL</w:t>
      </w:r>
      <w:r w:rsidRPr="00322E79">
        <w:rPr>
          <w:rFonts w:ascii="Simplified Arabic" w:hAnsi="Simplified Arabic" w:cs="Simplified Arabic"/>
          <w:sz w:val="26"/>
          <w:szCs w:val="26"/>
          <w:rtl/>
        </w:rPr>
        <w:t xml:space="preserve"> المسجلة باستخدام الاثارة بليزر الارغون</w:t>
      </w:r>
      <w:r w:rsidR="005925ED">
        <w:rPr>
          <w:rFonts w:ascii="Simplified Arabic" w:hAnsi="Simplified Arabic" w:cs="Simplified Arabic" w:hint="cs"/>
          <w:sz w:val="26"/>
          <w:szCs w:val="26"/>
          <w:rtl/>
        </w:rPr>
        <w:t xml:space="preserve"> (</w:t>
      </w:r>
      <w:r w:rsidR="005925ED">
        <w:rPr>
          <w:rFonts w:ascii="Calibri" w:hAnsi="Calibri" w:cs="Cambria"/>
          <w:sz w:val="26"/>
          <w:szCs w:val="26"/>
        </w:rPr>
        <w:t>λ</w:t>
      </w:r>
      <w:r w:rsidR="005925ED">
        <w:rPr>
          <w:rFonts w:ascii="Cambria" w:hAnsi="Cambria" w:cs="Cambria"/>
          <w:sz w:val="26"/>
          <w:szCs w:val="26"/>
        </w:rPr>
        <w:t>=488nm</w:t>
      </w:r>
      <w:r w:rsidR="005925ED">
        <w:rPr>
          <w:rFonts w:ascii="Cambria" w:hAnsi="Cambria" w:hint="cs"/>
          <w:sz w:val="26"/>
          <w:szCs w:val="26"/>
          <w:rtl/>
        </w:rPr>
        <w:t>)</w:t>
      </w:r>
      <w:r w:rsidR="005925ED">
        <w:rPr>
          <w:rFonts w:ascii="Simplified Arabic" w:hAnsi="Simplified Arabic" w:cs="Simplified Arabic" w:hint="cs"/>
          <w:sz w:val="26"/>
          <w:szCs w:val="26"/>
          <w:rtl/>
        </w:rPr>
        <w:t xml:space="preserve"> </w:t>
      </w:r>
      <w:r w:rsidR="0002603D">
        <w:rPr>
          <w:rFonts w:ascii="Simplified Arabic" w:hAnsi="Simplified Arabic" w:cs="Simplified Arabic" w:hint="cs"/>
          <w:sz w:val="26"/>
          <w:szCs w:val="26"/>
          <w:rtl/>
        </w:rPr>
        <w:t>للعينة (</w:t>
      </w:r>
      <w:r w:rsidR="0002603D">
        <w:rPr>
          <w:rFonts w:ascii="Simplified Arabic" w:hAnsi="Simplified Arabic" w:cs="Simplified Arabic"/>
          <w:sz w:val="26"/>
          <w:szCs w:val="26"/>
        </w:rPr>
        <w:t>250nm</w:t>
      </w:r>
      <w:r w:rsidR="0002603D">
        <w:rPr>
          <w:rFonts w:ascii="Simplified Arabic" w:hAnsi="Simplified Arabic" w:cs="Simplified Arabic" w:hint="cs"/>
          <w:sz w:val="26"/>
          <w:szCs w:val="26"/>
          <w:rtl/>
        </w:rPr>
        <w:t>)</w:t>
      </w:r>
      <w:r w:rsidR="005925ED">
        <w:rPr>
          <w:rFonts w:ascii="Simplified Arabic" w:hAnsi="Simplified Arabic" w:cs="Simplified Arabic"/>
          <w:sz w:val="26"/>
          <w:szCs w:val="26"/>
        </w:rPr>
        <w:t xml:space="preserve"> </w:t>
      </w:r>
      <w:r w:rsidR="0002603D">
        <w:rPr>
          <w:rFonts w:ascii="Simplified Arabic" w:hAnsi="Simplified Arabic" w:cs="Simplified Arabic"/>
          <w:sz w:val="26"/>
          <w:szCs w:val="26"/>
          <w:rtl/>
        </w:rPr>
        <w:t xml:space="preserve"> .</w:t>
      </w:r>
      <w:r w:rsidRPr="00322E79">
        <w:rPr>
          <w:rFonts w:ascii="Simplified Arabic" w:hAnsi="Simplified Arabic" w:cs="Simplified Arabic"/>
          <w:sz w:val="26"/>
          <w:szCs w:val="26"/>
          <w:rtl/>
        </w:rPr>
        <w:t xml:space="preserve">ونلاحظ وجود ذروة انبعاث ضعيفة نسبيا للأفلام الغير </w:t>
      </w:r>
      <w:proofErr w:type="spellStart"/>
      <w:r w:rsidRPr="00322E79">
        <w:rPr>
          <w:rFonts w:ascii="Simplified Arabic" w:hAnsi="Simplified Arabic" w:cs="Simplified Arabic"/>
          <w:sz w:val="26"/>
          <w:szCs w:val="26"/>
          <w:rtl/>
        </w:rPr>
        <w:t>ملدنة</w:t>
      </w:r>
      <w:proofErr w:type="spellEnd"/>
      <w:r w:rsidRPr="00322E79">
        <w:rPr>
          <w:rFonts w:ascii="Simplified Arabic" w:hAnsi="Simplified Arabic" w:cs="Simplified Arabic"/>
          <w:sz w:val="26"/>
          <w:szCs w:val="26"/>
          <w:rtl/>
        </w:rPr>
        <w:t xml:space="preserve"> عند</w:t>
      </w:r>
      <w:r w:rsidRPr="00322E79">
        <w:rPr>
          <w:rFonts w:ascii="Simplified Arabic" w:hAnsi="Simplified Arabic" w:cs="Simplified Arabic"/>
          <w:sz w:val="26"/>
          <w:szCs w:val="26"/>
        </w:rPr>
        <w:t>nm)</w:t>
      </w:r>
      <w:r w:rsidRPr="00322E79">
        <w:rPr>
          <w:rFonts w:ascii="Simplified Arabic" w:hAnsi="Simplified Arabic" w:cs="Simplified Arabic"/>
          <w:sz w:val="26"/>
          <w:szCs w:val="26"/>
          <w:rtl/>
        </w:rPr>
        <w:t xml:space="preserve"> </w:t>
      </w:r>
      <w:r w:rsidRPr="00322E79">
        <w:rPr>
          <w:rFonts w:ascii="Simplified Arabic" w:hAnsi="Simplified Arabic" w:cs="Simplified Arabic"/>
          <w:sz w:val="26"/>
          <w:szCs w:val="26"/>
        </w:rPr>
        <w:t>448</w:t>
      </w:r>
      <w:r w:rsidRPr="00322E79">
        <w:rPr>
          <w:rFonts w:ascii="Simplified Arabic" w:hAnsi="Simplified Arabic" w:cs="Simplified Arabic"/>
          <w:sz w:val="26"/>
          <w:szCs w:val="26"/>
          <w:rtl/>
        </w:rPr>
        <w:t xml:space="preserve">) وهي تستجيب للانبعاثات </w:t>
      </w:r>
      <w:r w:rsidR="0002603D">
        <w:rPr>
          <w:rFonts w:ascii="Simplified Arabic" w:hAnsi="Simplified Arabic" w:cs="Simplified Arabic" w:hint="cs"/>
          <w:sz w:val="26"/>
          <w:szCs w:val="26"/>
          <w:rtl/>
        </w:rPr>
        <w:t>الناتجة عن إعادة اتحاد الإلكترونات والثقوب أي من منطقة الناقلية إلى منطقة التكافؤ وهذه الطاقة توافق إلى حد كبير عرض المجال المحظور لهذه العينة  عند</w:t>
      </w:r>
      <w:r w:rsidRPr="00322E79">
        <w:rPr>
          <w:rFonts w:ascii="Simplified Arabic" w:hAnsi="Simplified Arabic" w:cs="Simplified Arabic"/>
          <w:sz w:val="26"/>
          <w:szCs w:val="26"/>
          <w:rtl/>
        </w:rPr>
        <w:t>(</w:t>
      </w:r>
      <w:r w:rsidRPr="00322E79">
        <w:rPr>
          <w:rFonts w:ascii="Simplified Arabic" w:hAnsi="Simplified Arabic" w:cs="Simplified Arabic"/>
          <w:sz w:val="26"/>
          <w:szCs w:val="26"/>
        </w:rPr>
        <w:t>2.7</w:t>
      </w:r>
      <w:r w:rsidR="0002603D">
        <w:rPr>
          <w:rFonts w:ascii="Simplified Arabic" w:hAnsi="Simplified Arabic" w:cs="Simplified Arabic"/>
          <w:sz w:val="26"/>
          <w:szCs w:val="26"/>
        </w:rPr>
        <w:t>6</w:t>
      </w:r>
      <w:r w:rsidRPr="00322E79">
        <w:rPr>
          <w:rFonts w:ascii="Simplified Arabic" w:hAnsi="Simplified Arabic" w:cs="Simplified Arabic"/>
          <w:sz w:val="26"/>
          <w:szCs w:val="26"/>
        </w:rPr>
        <w:t>ev</w:t>
      </w:r>
      <w:r w:rsidRPr="00322E79">
        <w:rPr>
          <w:rFonts w:ascii="Simplified Arabic" w:hAnsi="Simplified Arabic" w:cs="Simplified Arabic"/>
          <w:sz w:val="26"/>
          <w:szCs w:val="26"/>
          <w:rtl/>
        </w:rPr>
        <w:t xml:space="preserve">),والسبب في ضعف الذروة عند </w:t>
      </w:r>
      <w:r w:rsidRPr="00322E79">
        <w:rPr>
          <w:rFonts w:ascii="Simplified Arabic" w:hAnsi="Simplified Arabic" w:cs="Simplified Arabic"/>
          <w:sz w:val="26"/>
          <w:szCs w:val="26"/>
        </w:rPr>
        <w:t>448nm</w:t>
      </w:r>
      <w:r w:rsidRPr="00322E79">
        <w:rPr>
          <w:rFonts w:ascii="Simplified Arabic" w:hAnsi="Simplified Arabic" w:cs="Simplified Arabic"/>
          <w:sz w:val="26"/>
          <w:szCs w:val="26"/>
          <w:rtl/>
        </w:rPr>
        <w:t xml:space="preserve"> هو بسبب </w:t>
      </w:r>
      <w:proofErr w:type="spellStart"/>
      <w:r w:rsidRPr="00322E79">
        <w:rPr>
          <w:rFonts w:ascii="Simplified Arabic" w:hAnsi="Simplified Arabic" w:cs="Simplified Arabic"/>
          <w:sz w:val="26"/>
          <w:szCs w:val="26"/>
          <w:rtl/>
        </w:rPr>
        <w:t>تاثير</w:t>
      </w:r>
      <w:proofErr w:type="spellEnd"/>
      <w:r w:rsidRPr="00322E79">
        <w:rPr>
          <w:rFonts w:ascii="Simplified Arabic" w:hAnsi="Simplified Arabic" w:cs="Simplified Arabic"/>
          <w:sz w:val="26"/>
          <w:szCs w:val="26"/>
          <w:rtl/>
        </w:rPr>
        <w:t xml:space="preserve"> الامتصاص الذاتي وإعادة الاتحاد الاشعاعي </w:t>
      </w:r>
      <w:proofErr w:type="spellStart"/>
      <w:r w:rsidRPr="00322E79">
        <w:rPr>
          <w:rFonts w:ascii="Simplified Arabic" w:hAnsi="Simplified Arabic" w:cs="Simplified Arabic"/>
          <w:sz w:val="26"/>
          <w:szCs w:val="26"/>
          <w:rtl/>
        </w:rPr>
        <w:t>لانصاف</w:t>
      </w:r>
      <w:proofErr w:type="spellEnd"/>
      <w:r w:rsidRPr="00322E79">
        <w:rPr>
          <w:rFonts w:ascii="Simplified Arabic" w:hAnsi="Simplified Arabic" w:cs="Simplified Arabic"/>
          <w:sz w:val="26"/>
          <w:szCs w:val="26"/>
          <w:rtl/>
        </w:rPr>
        <w:t xml:space="preserve"> النواقل , وعند التلدين للدرجة </w:t>
      </w:r>
      <w:r w:rsidRPr="00322E79">
        <w:rPr>
          <w:rFonts w:ascii="Simplified Arabic" w:hAnsi="Simplified Arabic" w:cs="Simplified Arabic"/>
          <w:sz w:val="26"/>
          <w:szCs w:val="26"/>
        </w:rPr>
        <w:t>300c</w:t>
      </w:r>
      <w:r w:rsidRPr="00322E79">
        <w:rPr>
          <w:rFonts w:ascii="Simplified Arabic" w:hAnsi="Simplified Arabic" w:cs="Simplified Arabic"/>
          <w:sz w:val="26"/>
          <w:szCs w:val="26"/>
          <w:rtl/>
        </w:rPr>
        <w:t xml:space="preserve"> نلاحظ ان هذه الذروة بدت أعرض وهذا يدل على تحسين التركيب البلوري.</w:t>
      </w:r>
    </w:p>
    <w:p w:rsidR="0081696F" w:rsidRPr="00322E79" w:rsidRDefault="0002603D" w:rsidP="00E5782C">
      <w:pPr>
        <w:spacing w:line="240" w:lineRule="auto"/>
        <w:rPr>
          <w:rFonts w:ascii="Simplified Arabic" w:hAnsi="Simplified Arabic" w:cs="Simplified Arabic"/>
          <w:sz w:val="26"/>
          <w:szCs w:val="26"/>
          <w:rtl/>
        </w:rPr>
      </w:pPr>
      <w:r>
        <w:rPr>
          <w:rFonts w:ascii="Simplified Arabic" w:hAnsi="Simplified Arabic" w:cs="Simplified Arabic"/>
          <w:sz w:val="26"/>
          <w:szCs w:val="26"/>
          <w:rtl/>
        </w:rPr>
        <w:t xml:space="preserve">ويوجد ذروة انبعاث </w:t>
      </w:r>
      <w:r w:rsidR="0081696F" w:rsidRPr="00322E79">
        <w:rPr>
          <w:rFonts w:ascii="Simplified Arabic" w:hAnsi="Simplified Arabic" w:cs="Simplified Arabic"/>
          <w:sz w:val="26"/>
          <w:szCs w:val="26"/>
          <w:rtl/>
        </w:rPr>
        <w:t xml:space="preserve"> عند</w:t>
      </w:r>
      <w:r>
        <w:rPr>
          <w:rFonts w:ascii="Simplified Arabic" w:hAnsi="Simplified Arabic" w:cs="Simplified Arabic" w:hint="cs"/>
          <w:sz w:val="26"/>
          <w:szCs w:val="26"/>
          <w:rtl/>
        </w:rPr>
        <w:t xml:space="preserve"> طاقة أقل (</w:t>
      </w:r>
      <w:r>
        <w:rPr>
          <w:rFonts w:ascii="Simplified Arabic" w:hAnsi="Simplified Arabic" w:cs="Simplified Arabic"/>
          <w:sz w:val="26"/>
          <w:szCs w:val="26"/>
        </w:rPr>
        <w:t>2.4ev</w:t>
      </w:r>
      <w:r>
        <w:rPr>
          <w:rFonts w:ascii="Simplified Arabic" w:hAnsi="Simplified Arabic" w:cs="Simplified Arabic" w:hint="cs"/>
          <w:sz w:val="26"/>
          <w:szCs w:val="26"/>
          <w:rtl/>
        </w:rPr>
        <w:t>)</w:t>
      </w:r>
      <w:r w:rsidR="0081696F" w:rsidRPr="00322E79">
        <w:rPr>
          <w:rFonts w:ascii="Simplified Arabic" w:hAnsi="Simplified Arabic" w:cs="Simplified Arabic"/>
          <w:sz w:val="26"/>
          <w:szCs w:val="26"/>
          <w:rtl/>
        </w:rPr>
        <w:t xml:space="preserve"> (</w:t>
      </w:r>
      <w:r w:rsidR="0081696F" w:rsidRPr="00322E79">
        <w:rPr>
          <w:rFonts w:ascii="Simplified Arabic" w:hAnsi="Simplified Arabic" w:cs="Simplified Arabic"/>
          <w:sz w:val="26"/>
          <w:szCs w:val="26"/>
        </w:rPr>
        <w:t>515nm</w:t>
      </w:r>
      <w:r>
        <w:rPr>
          <w:rFonts w:ascii="Simplified Arabic" w:hAnsi="Simplified Arabic" w:cs="Simplified Arabic"/>
          <w:sz w:val="26"/>
          <w:szCs w:val="26"/>
          <w:rtl/>
        </w:rPr>
        <w:t xml:space="preserve">) ,والتي تشير </w:t>
      </w:r>
      <w:r>
        <w:rPr>
          <w:rFonts w:ascii="Simplified Arabic" w:hAnsi="Simplified Arabic" w:cs="Simplified Arabic" w:hint="cs"/>
          <w:sz w:val="26"/>
          <w:szCs w:val="26"/>
          <w:rtl/>
        </w:rPr>
        <w:t>إ</w:t>
      </w:r>
      <w:r>
        <w:rPr>
          <w:rFonts w:ascii="Simplified Arabic" w:hAnsi="Simplified Arabic" w:cs="Simplified Arabic"/>
          <w:sz w:val="26"/>
          <w:szCs w:val="26"/>
          <w:rtl/>
        </w:rPr>
        <w:t>لى إعادة الاتحاد ال</w:t>
      </w:r>
      <w:r>
        <w:rPr>
          <w:rFonts w:ascii="Simplified Arabic" w:hAnsi="Simplified Arabic" w:cs="Simplified Arabic" w:hint="cs"/>
          <w:sz w:val="26"/>
          <w:szCs w:val="26"/>
          <w:rtl/>
        </w:rPr>
        <w:t>إ</w:t>
      </w:r>
      <w:r>
        <w:rPr>
          <w:rFonts w:ascii="Simplified Arabic" w:hAnsi="Simplified Arabic" w:cs="Simplified Arabic"/>
          <w:sz w:val="26"/>
          <w:szCs w:val="26"/>
          <w:rtl/>
        </w:rPr>
        <w:t xml:space="preserve">شعاعي </w:t>
      </w:r>
      <w:proofErr w:type="spellStart"/>
      <w:r>
        <w:rPr>
          <w:rFonts w:ascii="Simplified Arabic" w:hAnsi="Simplified Arabic" w:cs="Simplified Arabic"/>
          <w:sz w:val="26"/>
          <w:szCs w:val="26"/>
          <w:rtl/>
        </w:rPr>
        <w:t>ال</w:t>
      </w:r>
      <w:r>
        <w:rPr>
          <w:rFonts w:ascii="Simplified Arabic" w:hAnsi="Simplified Arabic" w:cs="Simplified Arabic" w:hint="cs"/>
          <w:sz w:val="26"/>
          <w:szCs w:val="26"/>
          <w:rtl/>
        </w:rPr>
        <w:t>إكسيتوني</w:t>
      </w:r>
      <w:proofErr w:type="spellEnd"/>
      <w:r>
        <w:rPr>
          <w:rFonts w:ascii="Simplified Arabic" w:hAnsi="Simplified Arabic" w:cs="Simplified Arabic" w:hint="cs"/>
          <w:sz w:val="26"/>
          <w:szCs w:val="26"/>
          <w:rtl/>
        </w:rPr>
        <w:t xml:space="preserve"> بين الإلكترونات والثقوب </w:t>
      </w:r>
      <w:r w:rsidR="0081696F" w:rsidRPr="00322E79">
        <w:rPr>
          <w:rFonts w:ascii="Simplified Arabic" w:hAnsi="Simplified Arabic" w:cs="Simplified Arabic"/>
          <w:sz w:val="26"/>
          <w:szCs w:val="26"/>
          <w:rtl/>
        </w:rPr>
        <w:t xml:space="preserve"> </w:t>
      </w:r>
      <w:r>
        <w:rPr>
          <w:rFonts w:ascii="Simplified Arabic" w:hAnsi="Simplified Arabic" w:cs="Simplified Arabic" w:hint="cs"/>
          <w:sz w:val="26"/>
          <w:szCs w:val="26"/>
          <w:rtl/>
        </w:rPr>
        <w:t>.</w:t>
      </w:r>
      <w:r w:rsidR="0081696F" w:rsidRPr="00322E79">
        <w:rPr>
          <w:rFonts w:ascii="Simplified Arabic" w:hAnsi="Simplified Arabic" w:cs="Simplified Arabic"/>
          <w:sz w:val="26"/>
          <w:szCs w:val="26"/>
          <w:rtl/>
        </w:rPr>
        <w:t xml:space="preserve">ولدينا ذروة انبعاث عند </w:t>
      </w:r>
      <w:r w:rsidR="0081696F" w:rsidRPr="00322E79">
        <w:rPr>
          <w:rFonts w:ascii="Simplified Arabic" w:hAnsi="Simplified Arabic" w:cs="Simplified Arabic"/>
          <w:sz w:val="26"/>
          <w:szCs w:val="26"/>
        </w:rPr>
        <w:t>720nm</w:t>
      </w:r>
      <w:r w:rsidR="0081696F" w:rsidRPr="00322E79">
        <w:rPr>
          <w:rFonts w:ascii="Simplified Arabic" w:hAnsi="Simplified Arabic" w:cs="Simplified Arabic"/>
          <w:sz w:val="26"/>
          <w:szCs w:val="26"/>
          <w:rtl/>
        </w:rPr>
        <w:t xml:space="preserve"> </w:t>
      </w:r>
      <w:r>
        <w:rPr>
          <w:rFonts w:ascii="Simplified Arabic" w:hAnsi="Simplified Arabic" w:cs="Simplified Arabic" w:hint="cs"/>
          <w:sz w:val="26"/>
          <w:szCs w:val="26"/>
          <w:rtl/>
        </w:rPr>
        <w:t>(</w:t>
      </w:r>
      <w:r>
        <w:rPr>
          <w:rFonts w:ascii="Simplified Arabic" w:hAnsi="Simplified Arabic" w:cs="Simplified Arabic"/>
          <w:sz w:val="26"/>
          <w:szCs w:val="26"/>
        </w:rPr>
        <w:t>1.72</w:t>
      </w:r>
      <w:r>
        <w:rPr>
          <w:rFonts w:ascii="Simplified Arabic" w:hAnsi="Simplified Arabic" w:cs="Simplified Arabic" w:hint="cs"/>
          <w:sz w:val="26"/>
          <w:szCs w:val="26"/>
          <w:rtl/>
        </w:rPr>
        <w:t>)</w:t>
      </w:r>
      <w:r w:rsidR="0081696F" w:rsidRPr="00322E79">
        <w:rPr>
          <w:rFonts w:ascii="Simplified Arabic" w:hAnsi="Simplified Arabic" w:cs="Simplified Arabic"/>
          <w:sz w:val="26"/>
          <w:szCs w:val="26"/>
          <w:rtl/>
        </w:rPr>
        <w:t xml:space="preserve">والتي </w:t>
      </w:r>
      <w:r>
        <w:rPr>
          <w:rFonts w:ascii="Simplified Arabic" w:hAnsi="Simplified Arabic" w:cs="Simplified Arabic" w:hint="cs"/>
          <w:sz w:val="26"/>
          <w:szCs w:val="26"/>
          <w:rtl/>
        </w:rPr>
        <w:t xml:space="preserve">تعود إلى حاملات الشحنة </w:t>
      </w:r>
      <w:proofErr w:type="spellStart"/>
      <w:r>
        <w:rPr>
          <w:rFonts w:ascii="Simplified Arabic" w:hAnsi="Simplified Arabic" w:cs="Simplified Arabic" w:hint="cs"/>
          <w:sz w:val="26"/>
          <w:szCs w:val="26"/>
          <w:rtl/>
        </w:rPr>
        <w:t>مابين</w:t>
      </w:r>
      <w:proofErr w:type="spellEnd"/>
      <w:r>
        <w:rPr>
          <w:rFonts w:ascii="Simplified Arabic" w:hAnsi="Simplified Arabic" w:cs="Simplified Arabic" w:hint="cs"/>
          <w:sz w:val="26"/>
          <w:szCs w:val="26"/>
          <w:rtl/>
        </w:rPr>
        <w:t xml:space="preserve"> السويات الطاقية المرتبطة بالعيوب البلورية المختلفة كشواغر الزنك والسيلينيوم أو العناصر البينية التي يحتمل ظهورها خلال عملية الترسيب </w:t>
      </w:r>
      <w:r w:rsidR="0081696F" w:rsidRPr="00322E79">
        <w:rPr>
          <w:rFonts w:ascii="Simplified Arabic" w:hAnsi="Simplified Arabic" w:cs="Simplified Arabic"/>
          <w:sz w:val="26"/>
          <w:szCs w:val="26"/>
          <w:rtl/>
        </w:rPr>
        <w:t xml:space="preserve"> </w:t>
      </w:r>
      <w:r w:rsidR="0081696F" w:rsidRPr="00322E79">
        <w:rPr>
          <w:rFonts w:ascii="Simplified Arabic" w:hAnsi="Simplified Arabic" w:cs="Simplified Arabic"/>
          <w:sz w:val="26"/>
          <w:szCs w:val="26"/>
        </w:rPr>
        <w:t>[22]</w:t>
      </w:r>
      <w:r>
        <w:rPr>
          <w:rFonts w:ascii="Simplified Arabic" w:hAnsi="Simplified Arabic" w:cs="Simplified Arabic" w:hint="cs"/>
          <w:sz w:val="26"/>
          <w:szCs w:val="26"/>
          <w:rtl/>
        </w:rPr>
        <w:t>.:</w:t>
      </w:r>
      <w:r w:rsidR="00E5782C" w:rsidRPr="00E5782C">
        <w:rPr>
          <w:rFonts w:ascii="Times New Roman" w:hAnsi="Times New Roman" w:cs="Simplified Arabic"/>
          <w:sz w:val="28"/>
          <w:szCs w:val="28"/>
          <w:rtl/>
        </w:rPr>
        <w:t xml:space="preserve"> </w:t>
      </w:r>
      <w:r w:rsidR="00E5782C" w:rsidRPr="00B1279E">
        <w:rPr>
          <w:rFonts w:ascii="Times New Roman" w:hAnsi="Times New Roman" w:cs="Simplified Arabic"/>
          <w:sz w:val="28"/>
          <w:szCs w:val="28"/>
          <w:rtl/>
        </w:rPr>
        <w:t xml:space="preserve">وباستخدام علاقة </w:t>
      </w:r>
      <w:proofErr w:type="spellStart"/>
      <w:r w:rsidR="00E5782C" w:rsidRPr="00B1279E">
        <w:rPr>
          <w:rFonts w:ascii="Times New Roman" w:hAnsi="Times New Roman" w:cs="Simplified Arabic"/>
          <w:sz w:val="28"/>
          <w:szCs w:val="28"/>
        </w:rPr>
        <w:t>Brus</w:t>
      </w:r>
      <w:proofErr w:type="spellEnd"/>
      <w:r w:rsidR="00E5782C" w:rsidRPr="00B1279E">
        <w:rPr>
          <w:rFonts w:ascii="Times New Roman" w:hAnsi="Times New Roman" w:cs="Simplified Arabic"/>
          <w:sz w:val="28"/>
          <w:szCs w:val="28"/>
          <w:rtl/>
        </w:rPr>
        <w:t xml:space="preserve"> يمكننا حساب</w:t>
      </w:r>
      <w:r w:rsidR="00E5782C" w:rsidRPr="00B1279E">
        <w:rPr>
          <w:rFonts w:ascii="Times New Roman" w:hAnsi="Times New Roman" w:cs="Simplified Arabic" w:hint="cs"/>
          <w:sz w:val="28"/>
          <w:szCs w:val="28"/>
          <w:rtl/>
        </w:rPr>
        <w:t xml:space="preserve"> انزياح </w:t>
      </w:r>
      <w:r w:rsidR="00E5782C" w:rsidRPr="00B1279E">
        <w:rPr>
          <w:rFonts w:ascii="Times New Roman" w:hAnsi="Times New Roman" w:cs="Simplified Arabic"/>
          <w:sz w:val="28"/>
          <w:szCs w:val="28"/>
          <w:rtl/>
        </w:rPr>
        <w:t xml:space="preserve"> طاقة قمة</w:t>
      </w:r>
      <w:r w:rsidR="00E5782C">
        <w:rPr>
          <w:rFonts w:ascii="Times New Roman" w:hAnsi="Times New Roman" w:cs="Simplified Arabic" w:hint="cs"/>
          <w:sz w:val="28"/>
          <w:szCs w:val="28"/>
          <w:rtl/>
        </w:rPr>
        <w:t xml:space="preserve"> التألق الظاهرة في طيف الإصدارية انطلاقا من نظرية الحصر </w:t>
      </w:r>
      <w:proofErr w:type="spellStart"/>
      <w:r w:rsidR="00E5782C">
        <w:rPr>
          <w:rFonts w:ascii="Times New Roman" w:hAnsi="Times New Roman" w:cs="Simplified Arabic" w:hint="cs"/>
          <w:sz w:val="28"/>
          <w:szCs w:val="28"/>
          <w:rtl/>
        </w:rPr>
        <w:t>الكمومي</w:t>
      </w:r>
      <w:proofErr w:type="spellEnd"/>
      <w:r w:rsidR="00E5782C">
        <w:rPr>
          <w:rFonts w:ascii="Simplified Arabic" w:hAnsi="Simplified Arabic" w:cs="Simplified Arabic" w:hint="cs"/>
          <w:sz w:val="26"/>
          <w:szCs w:val="26"/>
          <w:rtl/>
        </w:rPr>
        <w:t>:</w:t>
      </w:r>
    </w:p>
    <w:p w:rsidR="0081696F" w:rsidRPr="00322E79" w:rsidRDefault="0002603D" w:rsidP="0002603D">
      <w:pPr>
        <w:spacing w:line="240" w:lineRule="auto"/>
        <w:rPr>
          <w:rFonts w:ascii="Simplified Arabic" w:hAnsi="Simplified Arabic" w:cs="Simplified Arabic"/>
          <w:sz w:val="26"/>
          <w:szCs w:val="26"/>
        </w:rPr>
      </w:pPr>
      <w:r>
        <w:rPr>
          <w:rFonts w:ascii="Simplified Arabic" w:hAnsi="Simplified Arabic" w:cs="Simplified Arabic"/>
          <w:sz w:val="26"/>
          <w:szCs w:val="26"/>
          <w:rtl/>
        </w:rPr>
        <w:t xml:space="preserve">        </w:t>
      </w:r>
      <w:r w:rsidR="0081696F" w:rsidRPr="00322E79">
        <w:rPr>
          <w:rFonts w:ascii="Simplified Arabic" w:hAnsi="Simplified Arabic" w:cs="Simplified Arabic"/>
          <w:sz w:val="26"/>
          <w:szCs w:val="26"/>
          <w:rtl/>
        </w:rPr>
        <w:t xml:space="preserve">     </w:t>
      </w:r>
      <w:r>
        <w:rPr>
          <w:rFonts w:ascii="Simplified Arabic" w:hAnsi="Simplified Arabic" w:cs="Simplified Arabic"/>
          <w:sz w:val="26"/>
          <w:szCs w:val="26"/>
        </w:rPr>
        <w:t>15</w:t>
      </w:r>
      <w:r w:rsidR="0081696F" w:rsidRPr="00322E79">
        <w:rPr>
          <w:rFonts w:ascii="Simplified Arabic" w:hAnsi="Simplified Arabic" w:cs="Simplified Arabic"/>
          <w:sz w:val="26"/>
          <w:szCs w:val="26"/>
        </w:rPr>
        <w:t>)</w:t>
      </w:r>
      <w:r w:rsidR="0081696F" w:rsidRPr="00322E79">
        <w:rPr>
          <w:rFonts w:ascii="Simplified Arabic" w:hAnsi="Simplified Arabic" w:cs="Simplified Arabic"/>
          <w:sz w:val="26"/>
          <w:szCs w:val="26"/>
          <w:rtl/>
        </w:rPr>
        <w:t xml:space="preserve">   )           </w:t>
      </w:r>
      <w:r w:rsidR="0081696F" w:rsidRPr="00322E79">
        <w:rPr>
          <w:rFonts w:ascii="Simplified Arabic" w:hAnsi="Simplified Arabic" w:cs="Simplified Arabic"/>
          <w:sz w:val="26"/>
          <w:szCs w:val="26"/>
        </w:rPr>
        <w:t>[</w:t>
      </w:r>
      <m:oMath>
        <m:f>
          <m:fPr>
            <m:ctrlPr>
              <w:rPr>
                <w:rFonts w:ascii="Cambria Math" w:hAnsi="Cambria Math" w:cs="Simplified Arabic"/>
                <w:i/>
                <w:sz w:val="26"/>
                <w:szCs w:val="26"/>
              </w:rPr>
            </m:ctrlPr>
          </m:fPr>
          <m:num>
            <m:r>
              <w:rPr>
                <w:rFonts w:ascii="Cambria Math" w:hAnsi="Cambria Math" w:cs="Simplified Arabic"/>
                <w:sz w:val="26"/>
                <w:szCs w:val="26"/>
              </w:rPr>
              <m:t>1</m:t>
            </m:r>
          </m:num>
          <m:den>
            <m:sSubSup>
              <m:sSubSupPr>
                <m:ctrlPr>
                  <w:rPr>
                    <w:rFonts w:ascii="Cambria Math" w:hAnsi="Cambria Math" w:cs="Simplified Arabic"/>
                    <w:i/>
                    <w:sz w:val="26"/>
                    <w:szCs w:val="26"/>
                  </w:rPr>
                </m:ctrlPr>
              </m:sSubSupPr>
              <m:e>
                <m:r>
                  <w:rPr>
                    <w:rFonts w:ascii="Cambria Math" w:hAnsi="Cambria Math" w:cs="Simplified Arabic"/>
                    <w:sz w:val="26"/>
                    <w:szCs w:val="26"/>
                  </w:rPr>
                  <m:t>m</m:t>
                </m:r>
              </m:e>
              <m:sub>
                <m:r>
                  <w:rPr>
                    <w:rFonts w:ascii="Cambria Math" w:hAnsi="Cambria Math" w:cs="Simplified Arabic"/>
                    <w:sz w:val="26"/>
                    <w:szCs w:val="26"/>
                  </w:rPr>
                  <m:t>e</m:t>
                </m:r>
              </m:sub>
              <m:sup>
                <m:r>
                  <w:rPr>
                    <w:rFonts w:ascii="Cambria Math" w:hAnsi="Cambria Math" w:cs="Simplified Arabic"/>
                    <w:sz w:val="26"/>
                    <w:szCs w:val="26"/>
                  </w:rPr>
                  <m:t>*</m:t>
                </m:r>
              </m:sup>
            </m:sSubSup>
          </m:den>
        </m:f>
        <m:r>
          <w:rPr>
            <w:rFonts w:ascii="Cambria Math" w:hAnsi="Cambria Math" w:cs="Simplified Arabic"/>
            <w:sz w:val="26"/>
            <w:szCs w:val="26"/>
          </w:rPr>
          <m:t>+</m:t>
        </m:r>
        <m:f>
          <m:fPr>
            <m:ctrlPr>
              <w:rPr>
                <w:rFonts w:ascii="Cambria Math" w:hAnsi="Cambria Math" w:cs="Simplified Arabic"/>
                <w:i/>
                <w:sz w:val="26"/>
                <w:szCs w:val="26"/>
              </w:rPr>
            </m:ctrlPr>
          </m:fPr>
          <m:num>
            <m:r>
              <w:rPr>
                <w:rFonts w:ascii="Cambria Math" w:hAnsi="Cambria Math" w:cs="Simplified Arabic"/>
                <w:sz w:val="26"/>
                <w:szCs w:val="26"/>
              </w:rPr>
              <m:t>1</m:t>
            </m:r>
          </m:num>
          <m:den>
            <m:sSubSup>
              <m:sSubSupPr>
                <m:ctrlPr>
                  <w:rPr>
                    <w:rFonts w:ascii="Cambria Math" w:hAnsi="Cambria Math" w:cs="Simplified Arabic"/>
                    <w:i/>
                    <w:sz w:val="26"/>
                    <w:szCs w:val="26"/>
                  </w:rPr>
                </m:ctrlPr>
              </m:sSubSupPr>
              <m:e>
                <m:r>
                  <w:rPr>
                    <w:rFonts w:ascii="Cambria Math" w:hAnsi="Cambria Math" w:cs="Simplified Arabic"/>
                    <w:sz w:val="26"/>
                    <w:szCs w:val="26"/>
                  </w:rPr>
                  <m:t>m</m:t>
                </m:r>
              </m:e>
              <m:sub>
                <m:r>
                  <w:rPr>
                    <w:rFonts w:ascii="Cambria Math" w:hAnsi="Cambria Math" w:cs="Simplified Arabic"/>
                    <w:sz w:val="26"/>
                    <w:szCs w:val="26"/>
                  </w:rPr>
                  <m:t>h</m:t>
                </m:r>
              </m:sub>
              <m:sup>
                <m:r>
                  <w:rPr>
                    <w:rFonts w:ascii="Cambria Math" w:hAnsi="Cambria Math" w:cs="Simplified Arabic"/>
                    <w:sz w:val="26"/>
                    <w:szCs w:val="26"/>
                  </w:rPr>
                  <m:t>*</m:t>
                </m:r>
              </m:sup>
            </m:sSubSup>
          </m:den>
        </m:f>
      </m:oMath>
      <w:r w:rsidR="0081696F" w:rsidRPr="00322E79">
        <w:rPr>
          <w:rFonts w:ascii="Simplified Arabic" w:hAnsi="Simplified Arabic" w:cs="Simplified Arabic"/>
          <w:sz w:val="26"/>
          <w:szCs w:val="26"/>
        </w:rPr>
        <w:t>]</w:t>
      </w:r>
      <w:r w:rsidR="0081696F" w:rsidRPr="00322E79">
        <w:rPr>
          <w:rFonts w:ascii="Simplified Arabic" w:hAnsi="Simplified Arabic" w:cs="Simplified Arabic"/>
          <w:sz w:val="26"/>
          <w:szCs w:val="26"/>
          <w:rtl/>
        </w:rPr>
        <w:t xml:space="preserve">     </w:t>
      </w:r>
      <w:r w:rsidR="0081696F" w:rsidRPr="00322E79">
        <w:rPr>
          <w:rFonts w:ascii="Cambria" w:hAnsi="Cambria" w:cs="Cambria"/>
          <w:sz w:val="26"/>
          <w:szCs w:val="26"/>
        </w:rPr>
        <w:t>ΔΕ</w:t>
      </w:r>
      <w:r w:rsidR="0081696F" w:rsidRPr="00322E79">
        <w:rPr>
          <w:rFonts w:ascii="Simplified Arabic" w:hAnsi="Simplified Arabic" w:cs="Simplified Arabic"/>
          <w:sz w:val="26"/>
          <w:szCs w:val="26"/>
        </w:rPr>
        <w:t>=</w:t>
      </w:r>
      <m:oMath>
        <m:f>
          <m:fPr>
            <m:ctrlPr>
              <w:rPr>
                <w:rFonts w:ascii="Cambria Math" w:hAnsi="Cambria Math" w:cs="Simplified Arabic"/>
                <w:i/>
                <w:sz w:val="26"/>
                <w:szCs w:val="26"/>
              </w:rPr>
            </m:ctrlPr>
          </m:fPr>
          <m:num>
            <m:sSup>
              <m:sSupPr>
                <m:ctrlPr>
                  <w:rPr>
                    <w:rFonts w:ascii="Cambria Math" w:hAnsi="Cambria Math" w:cs="Simplified Arabic"/>
                    <w:i/>
                    <w:sz w:val="26"/>
                    <w:szCs w:val="26"/>
                  </w:rPr>
                </m:ctrlPr>
              </m:sSupPr>
              <m:e>
                <m:r>
                  <w:rPr>
                    <w:rFonts w:ascii="Cambria Math" w:hAnsi="Cambria Math" w:cs="Simplified Arabic"/>
                    <w:sz w:val="26"/>
                    <w:szCs w:val="26"/>
                  </w:rPr>
                  <m:t>h</m:t>
                </m:r>
              </m:e>
              <m:sup>
                <m:r>
                  <w:rPr>
                    <w:rFonts w:ascii="Cambria Math" w:hAnsi="Cambria Math" w:cs="Simplified Arabic"/>
                    <w:sz w:val="26"/>
                    <w:szCs w:val="26"/>
                  </w:rPr>
                  <m:t>2</m:t>
                </m:r>
              </m:sup>
            </m:sSup>
          </m:num>
          <m:den>
            <m:r>
              <w:rPr>
                <w:rFonts w:ascii="Cambria Math" w:hAnsi="Cambria Math" w:cs="Simplified Arabic"/>
                <w:sz w:val="26"/>
                <w:szCs w:val="26"/>
              </w:rPr>
              <m:t>2</m:t>
            </m:r>
            <m:sSup>
              <m:sSupPr>
                <m:ctrlPr>
                  <w:rPr>
                    <w:rFonts w:ascii="Cambria Math" w:hAnsi="Cambria Math" w:cs="Simplified Arabic"/>
                    <w:i/>
                    <w:sz w:val="26"/>
                    <w:szCs w:val="26"/>
                  </w:rPr>
                </m:ctrlPr>
              </m:sSupPr>
              <m:e>
                <m:r>
                  <w:rPr>
                    <w:rFonts w:ascii="Cambria Math" w:hAnsi="Cambria Math" w:cs="Simplified Arabic"/>
                    <w:sz w:val="26"/>
                    <w:szCs w:val="26"/>
                  </w:rPr>
                  <m:t>d</m:t>
                </m:r>
              </m:e>
              <m:sup>
                <m:r>
                  <w:rPr>
                    <w:rFonts w:ascii="Cambria Math" w:hAnsi="Cambria Math" w:cs="Simplified Arabic"/>
                    <w:sz w:val="26"/>
                    <w:szCs w:val="26"/>
                  </w:rPr>
                  <m:t>2</m:t>
                </m:r>
              </m:sup>
            </m:sSup>
          </m:den>
        </m:f>
      </m:oMath>
      <w:r w:rsidR="0081696F" w:rsidRPr="00322E79">
        <w:rPr>
          <w:rFonts w:ascii="Simplified Arabic" w:hAnsi="Simplified Arabic" w:cs="Simplified Arabic"/>
          <w:sz w:val="26"/>
          <w:szCs w:val="26"/>
          <w:rtl/>
        </w:rPr>
        <w:t xml:space="preserve"> </w:t>
      </w:r>
      <w:r w:rsidR="0081696F" w:rsidRPr="00322E79">
        <w:rPr>
          <w:rFonts w:ascii="Simplified Arabic" w:hAnsi="Simplified Arabic" w:cs="Simplified Arabic"/>
          <w:sz w:val="26"/>
          <w:szCs w:val="26"/>
        </w:rPr>
        <w:t xml:space="preserve">    </w:t>
      </w:r>
    </w:p>
    <w:p w:rsidR="0081696F" w:rsidRPr="00322E79" w:rsidRDefault="0081696F" w:rsidP="00322E79">
      <w:pPr>
        <w:spacing w:line="240" w:lineRule="auto"/>
        <w:rPr>
          <w:rFonts w:ascii="Simplified Arabic" w:hAnsi="Simplified Arabic" w:cs="Simplified Arabic"/>
          <w:sz w:val="26"/>
          <w:szCs w:val="26"/>
          <w:rtl/>
        </w:rPr>
      </w:pPr>
      <w:r w:rsidRPr="00322E79">
        <w:rPr>
          <w:rFonts w:ascii="Cambria" w:hAnsi="Cambria" w:cs="Cambria"/>
          <w:sz w:val="26"/>
          <w:szCs w:val="26"/>
        </w:rPr>
        <w:lastRenderedPageBreak/>
        <w:t>ΔΕ</w:t>
      </w:r>
      <w:r w:rsidRPr="00322E79">
        <w:rPr>
          <w:rFonts w:ascii="Simplified Arabic" w:hAnsi="Simplified Arabic" w:cs="Simplified Arabic"/>
          <w:sz w:val="26"/>
          <w:szCs w:val="26"/>
        </w:rPr>
        <w:t xml:space="preserve">    </w:t>
      </w:r>
      <w:r w:rsidRPr="00322E79">
        <w:rPr>
          <w:rFonts w:ascii="Simplified Arabic" w:hAnsi="Simplified Arabic" w:cs="Simplified Arabic"/>
          <w:sz w:val="26"/>
          <w:szCs w:val="26"/>
          <w:rtl/>
        </w:rPr>
        <w:t xml:space="preserve">: عمق الجدار للحبيبات البلورية , </w:t>
      </w:r>
      <w:r w:rsidRPr="00322E79">
        <w:rPr>
          <w:rFonts w:ascii="Cambria" w:hAnsi="Cambria" w:cs="Cambria" w:hint="cs"/>
          <w:sz w:val="26"/>
          <w:szCs w:val="26"/>
          <w:rtl/>
        </w:rPr>
        <w:t>ΔΕ</w:t>
      </w:r>
      <m:oMath>
        <m:r>
          <m:rPr>
            <m:sty m:val="p"/>
          </m:rPr>
          <w:rPr>
            <w:rFonts w:ascii="Cambria Math" w:hAnsi="Cambria Math" w:cs="Simplified Arabic"/>
            <w:sz w:val="26"/>
            <w:szCs w:val="26"/>
          </w:rPr>
          <m:t xml:space="preserve"> =</m:t>
        </m:r>
        <m:sSub>
          <m:sSubPr>
            <m:ctrlPr>
              <w:rPr>
                <w:rFonts w:ascii="Cambria Math" w:hAnsi="Cambria Math" w:cs="Simplified Arabic"/>
                <w:sz w:val="26"/>
                <w:szCs w:val="26"/>
              </w:rPr>
            </m:ctrlPr>
          </m:sSubPr>
          <m:e>
            <m:r>
              <w:rPr>
                <w:rFonts w:ascii="Cambria Math" w:hAnsi="Cambria Math" w:cs="Simplified Arabic"/>
                <w:sz w:val="26"/>
                <w:szCs w:val="26"/>
              </w:rPr>
              <m:t>E</m:t>
            </m:r>
          </m:e>
          <m:sub>
            <m:r>
              <w:rPr>
                <w:rFonts w:ascii="Cambria Math" w:hAnsi="Cambria Math" w:cs="Simplified Arabic"/>
                <w:sz w:val="26"/>
                <w:szCs w:val="26"/>
              </w:rPr>
              <m:t>max</m:t>
            </m:r>
          </m:sub>
        </m:sSub>
        <m:r>
          <m:rPr>
            <m:sty m:val="p"/>
          </m:rPr>
          <w:rPr>
            <w:rFonts w:ascii="Cambria Math" w:hAnsi="Cambria Math" w:cs="Simplified Arabic"/>
            <w:sz w:val="26"/>
            <w:szCs w:val="26"/>
          </w:rPr>
          <m:t>-</m:t>
        </m:r>
        <m:sSub>
          <m:sSubPr>
            <m:ctrlPr>
              <w:rPr>
                <w:rFonts w:ascii="Cambria Math" w:hAnsi="Cambria Math" w:cs="Simplified Arabic"/>
                <w:sz w:val="26"/>
                <w:szCs w:val="26"/>
              </w:rPr>
            </m:ctrlPr>
          </m:sSubPr>
          <m:e>
            <m:r>
              <w:rPr>
                <w:rFonts w:ascii="Cambria Math" w:hAnsi="Cambria Math" w:cs="Simplified Arabic"/>
                <w:sz w:val="26"/>
                <w:szCs w:val="26"/>
              </w:rPr>
              <m:t>E</m:t>
            </m:r>
          </m:e>
          <m:sub>
            <m:r>
              <w:rPr>
                <w:rFonts w:ascii="Cambria Math" w:hAnsi="Cambria Math" w:cs="Simplified Arabic"/>
                <w:sz w:val="26"/>
                <w:szCs w:val="26"/>
              </w:rPr>
              <m:t>g</m:t>
            </m:r>
          </m:sub>
        </m:sSub>
      </m:oMath>
      <w:r w:rsidRPr="00322E79">
        <w:rPr>
          <w:rFonts w:ascii="Simplified Arabic" w:hAnsi="Simplified Arabic" w:cs="Simplified Arabic"/>
          <w:sz w:val="26"/>
          <w:szCs w:val="26"/>
          <w:rtl/>
        </w:rPr>
        <w:t xml:space="preserve"> </w:t>
      </w:r>
    </w:p>
    <w:p w:rsidR="003F1394" w:rsidRDefault="0081696F" w:rsidP="003F1394">
      <w:pPr>
        <w:spacing w:line="240" w:lineRule="auto"/>
        <w:rPr>
          <w:rFonts w:ascii="Simplified Arabic" w:hAnsi="Simplified Arabic" w:cs="Simplified Arabic"/>
          <w:iCs/>
          <w:sz w:val="26"/>
          <w:szCs w:val="26"/>
          <w:rtl/>
        </w:rPr>
      </w:pPr>
      <w:r w:rsidRPr="00322E79">
        <w:rPr>
          <w:rFonts w:ascii="Simplified Arabic" w:eastAsiaTheme="minorEastAsia" w:hAnsi="Simplified Arabic" w:cs="Simplified Arabic"/>
          <w:sz w:val="26"/>
          <w:szCs w:val="26"/>
        </w:rPr>
        <w:t>:</w:t>
      </w:r>
      <m:oMath>
        <m:sSub>
          <m:sSubPr>
            <m:ctrlPr>
              <w:rPr>
                <w:rFonts w:ascii="Cambria Math" w:hAnsi="Cambria Math" w:cs="Simplified Arabic"/>
                <w:sz w:val="26"/>
                <w:szCs w:val="26"/>
              </w:rPr>
            </m:ctrlPr>
          </m:sSubPr>
          <m:e>
            <m:r>
              <w:rPr>
                <w:rFonts w:ascii="Cambria Math" w:hAnsi="Cambria Math" w:cs="Simplified Arabic"/>
                <w:sz w:val="26"/>
                <w:szCs w:val="26"/>
              </w:rPr>
              <m:t>E</m:t>
            </m:r>
          </m:e>
          <m:sub>
            <m:r>
              <w:rPr>
                <w:rFonts w:ascii="Cambria Math" w:hAnsi="Cambria Math" w:cs="Simplified Arabic"/>
                <w:sz w:val="26"/>
                <w:szCs w:val="26"/>
              </w:rPr>
              <m:t>max</m:t>
            </m:r>
          </m:sub>
        </m:sSub>
      </m:oMath>
      <w:r w:rsidR="003F1394">
        <w:rPr>
          <w:rFonts w:ascii="Simplified Arabic" w:hAnsi="Simplified Arabic" w:cs="Simplified Arabic"/>
          <w:sz w:val="26"/>
          <w:szCs w:val="26"/>
          <w:rtl/>
        </w:rPr>
        <w:t xml:space="preserve"> طاقة قم</w:t>
      </w:r>
      <w:r w:rsidR="003F1394">
        <w:rPr>
          <w:rFonts w:ascii="Simplified Arabic" w:hAnsi="Simplified Arabic" w:cs="Simplified Arabic" w:hint="cs"/>
          <w:sz w:val="26"/>
          <w:szCs w:val="26"/>
          <w:rtl/>
        </w:rPr>
        <w:t>ة</w:t>
      </w:r>
      <w:r w:rsidRPr="00322E79">
        <w:rPr>
          <w:rFonts w:ascii="Simplified Arabic" w:hAnsi="Simplified Arabic" w:cs="Simplified Arabic"/>
          <w:sz w:val="26"/>
          <w:szCs w:val="26"/>
          <w:rtl/>
        </w:rPr>
        <w:t xml:space="preserve"> </w:t>
      </w:r>
      <w:r w:rsidR="003F1394">
        <w:rPr>
          <w:rFonts w:ascii="Simplified Arabic" w:hAnsi="Simplified Arabic" w:cs="Simplified Arabic"/>
          <w:sz w:val="26"/>
          <w:szCs w:val="26"/>
        </w:rPr>
        <w:t>Pl</w:t>
      </w:r>
      <w:r w:rsidRPr="00322E79">
        <w:rPr>
          <w:rFonts w:ascii="Simplified Arabic" w:eastAsiaTheme="minorEastAsia" w:hAnsi="Simplified Arabic" w:cs="Simplified Arabic"/>
          <w:sz w:val="26"/>
          <w:szCs w:val="26"/>
        </w:rPr>
        <w:t xml:space="preserve"> </w:t>
      </w:r>
      <w:r w:rsidR="003F1394">
        <w:rPr>
          <w:rFonts w:ascii="Simplified Arabic" w:eastAsiaTheme="minorEastAsia" w:hAnsi="Simplified Arabic" w:cs="Simplified Arabic" w:hint="cs"/>
          <w:sz w:val="26"/>
          <w:szCs w:val="26"/>
          <w:rtl/>
        </w:rPr>
        <w:t>,</w:t>
      </w:r>
      <w:r w:rsidRPr="00322E79">
        <w:rPr>
          <w:rFonts w:ascii="Simplified Arabic" w:eastAsiaTheme="minorEastAsia" w:hAnsi="Simplified Arabic" w:cs="Simplified Arabic"/>
          <w:sz w:val="26"/>
          <w:szCs w:val="26"/>
          <w:rtl/>
        </w:rPr>
        <w:t xml:space="preserve"> </w:t>
      </w:r>
      <w:r w:rsidRPr="00322E79">
        <w:rPr>
          <w:rFonts w:ascii="Simplified Arabic" w:eastAsiaTheme="minorEastAsia" w:hAnsi="Simplified Arabic" w:cs="Simplified Arabic"/>
          <w:sz w:val="26"/>
          <w:szCs w:val="26"/>
        </w:rPr>
        <w:t xml:space="preserve"> </w:t>
      </w:r>
      <m:oMath>
        <m:sSub>
          <m:sSubPr>
            <m:ctrlPr>
              <w:rPr>
                <w:rFonts w:ascii="Cambria Math" w:hAnsi="Cambria Math" w:cs="Simplified Arabic"/>
                <w:i/>
                <w:sz w:val="26"/>
                <w:szCs w:val="26"/>
              </w:rPr>
            </m:ctrlPr>
          </m:sSubPr>
          <m:e>
            <m:r>
              <w:rPr>
                <w:rFonts w:ascii="Cambria Math" w:hAnsi="Cambria Math" w:cs="Simplified Arabic"/>
                <w:sz w:val="26"/>
                <w:szCs w:val="26"/>
              </w:rPr>
              <m:t>m</m:t>
            </m:r>
          </m:e>
          <m:sub>
            <m:r>
              <w:rPr>
                <w:rFonts w:ascii="Cambria Math" w:hAnsi="Cambria Math" w:cs="Simplified Arabic"/>
                <w:sz w:val="26"/>
                <w:szCs w:val="26"/>
              </w:rPr>
              <m:t>e</m:t>
            </m:r>
          </m:sub>
        </m:sSub>
        <m:r>
          <w:rPr>
            <w:rFonts w:ascii="Cambria Math" w:hAnsi="Cambria Math" w:cs="Simplified Arabic"/>
            <w:sz w:val="26"/>
            <w:szCs w:val="26"/>
          </w:rPr>
          <m:t>=0.7</m:t>
        </m:r>
        <m:sSub>
          <m:sSubPr>
            <m:ctrlPr>
              <w:rPr>
                <w:rFonts w:ascii="Cambria Math" w:hAnsi="Cambria Math" w:cs="Simplified Arabic"/>
                <w:i/>
                <w:sz w:val="26"/>
                <w:szCs w:val="26"/>
              </w:rPr>
            </m:ctrlPr>
          </m:sSubPr>
          <m:e>
            <m:r>
              <w:rPr>
                <w:rFonts w:ascii="Cambria Math" w:hAnsi="Cambria Math" w:cs="Simplified Arabic"/>
                <w:sz w:val="26"/>
                <w:szCs w:val="26"/>
              </w:rPr>
              <m:t>m</m:t>
            </m:r>
          </m:e>
          <m:sub>
            <m:r>
              <w:rPr>
                <w:rFonts w:ascii="Cambria Math" w:hAnsi="Cambria Math" w:cs="Simplified Arabic"/>
                <w:sz w:val="26"/>
                <w:szCs w:val="26"/>
              </w:rPr>
              <m:t>0</m:t>
            </m:r>
          </m:sub>
        </m:sSub>
      </m:oMath>
      <w:r w:rsidRPr="00322E79">
        <w:rPr>
          <w:rFonts w:ascii="Simplified Arabic" w:hAnsi="Simplified Arabic" w:cs="Simplified Arabic"/>
          <w:sz w:val="26"/>
          <w:szCs w:val="26"/>
          <w:rtl/>
        </w:rPr>
        <w:t xml:space="preserve">, </w:t>
      </w:r>
      <m:oMath>
        <m:sSub>
          <m:sSubPr>
            <m:ctrlPr>
              <w:rPr>
                <w:rFonts w:ascii="Cambria Math" w:hAnsi="Cambria Math" w:cs="Simplified Arabic"/>
                <w:i/>
                <w:sz w:val="26"/>
                <w:szCs w:val="26"/>
              </w:rPr>
            </m:ctrlPr>
          </m:sSubPr>
          <m:e>
            <m:r>
              <w:rPr>
                <w:rFonts w:ascii="Cambria Math" w:hAnsi="Cambria Math" w:cs="Simplified Arabic"/>
                <w:sz w:val="26"/>
                <w:szCs w:val="26"/>
              </w:rPr>
              <m:t>m</m:t>
            </m:r>
          </m:e>
          <m:sub>
            <m:r>
              <w:rPr>
                <w:rFonts w:ascii="Cambria Math" w:hAnsi="Cambria Math" w:cs="Simplified Arabic"/>
                <w:sz w:val="26"/>
                <w:szCs w:val="26"/>
              </w:rPr>
              <m:t>h</m:t>
            </m:r>
          </m:sub>
        </m:sSub>
        <m:r>
          <w:rPr>
            <w:rFonts w:ascii="Cambria Math" w:hAnsi="Cambria Math" w:cs="Simplified Arabic"/>
            <w:sz w:val="26"/>
            <w:szCs w:val="26"/>
          </w:rPr>
          <m:t>=1.7</m:t>
        </m:r>
        <m:sSub>
          <m:sSubPr>
            <m:ctrlPr>
              <w:rPr>
                <w:rFonts w:ascii="Cambria Math" w:hAnsi="Cambria Math" w:cs="Simplified Arabic"/>
                <w:i/>
                <w:sz w:val="26"/>
                <w:szCs w:val="26"/>
              </w:rPr>
            </m:ctrlPr>
          </m:sSubPr>
          <m:e>
            <m:r>
              <w:rPr>
                <w:rFonts w:ascii="Cambria Math" w:hAnsi="Cambria Math" w:cs="Simplified Arabic"/>
                <w:sz w:val="26"/>
                <w:szCs w:val="26"/>
              </w:rPr>
              <m:t>m</m:t>
            </m:r>
          </m:e>
          <m:sub>
            <m:r>
              <w:rPr>
                <w:rFonts w:ascii="Cambria Math" w:hAnsi="Cambria Math" w:cs="Simplified Arabic"/>
                <w:sz w:val="26"/>
                <w:szCs w:val="26"/>
              </w:rPr>
              <m:t>0</m:t>
            </m:r>
          </m:sub>
        </m:sSub>
      </m:oMath>
      <w:r w:rsidRPr="00322E79">
        <w:rPr>
          <w:rFonts w:ascii="Simplified Arabic" w:hAnsi="Simplified Arabic" w:cs="Simplified Arabic"/>
          <w:sz w:val="26"/>
          <w:szCs w:val="26"/>
          <w:rtl/>
        </w:rPr>
        <w:t xml:space="preserve"> </w:t>
      </w:r>
      <w:r w:rsidR="003F1394">
        <w:rPr>
          <w:rFonts w:ascii="Simplified Arabic" w:hAnsi="Simplified Arabic" w:cs="Simplified Arabic"/>
          <w:i/>
          <w:sz w:val="26"/>
          <w:szCs w:val="26"/>
        </w:rPr>
        <w:t>m0</w:t>
      </w:r>
      <w:r w:rsidR="003F1394">
        <w:rPr>
          <w:rFonts w:ascii="Simplified Arabic" w:hAnsi="Simplified Arabic" w:cs="Simplified Arabic"/>
          <w:iCs/>
          <w:sz w:val="26"/>
          <w:szCs w:val="26"/>
        </w:rPr>
        <w:t xml:space="preserve"> =1.9x</w:t>
      </w:r>
      <m:oMath>
        <m:sSup>
          <m:sSupPr>
            <m:ctrlPr>
              <w:rPr>
                <w:rFonts w:ascii="Cambria Math" w:hAnsi="Cambria Math" w:cs="Simplified Arabic"/>
                <w:i/>
                <w:iCs/>
                <w:sz w:val="26"/>
                <w:szCs w:val="26"/>
              </w:rPr>
            </m:ctrlPr>
          </m:sSupPr>
          <m:e>
            <m:r>
              <w:rPr>
                <w:rFonts w:ascii="Cambria Math" w:hAnsi="Cambria Math" w:cs="Simplified Arabic"/>
                <w:sz w:val="26"/>
                <w:szCs w:val="26"/>
              </w:rPr>
              <m:t>10</m:t>
            </m:r>
          </m:e>
          <m:sup>
            <m:r>
              <w:rPr>
                <w:rFonts w:ascii="Cambria Math" w:hAnsi="Cambria Math" w:cs="Simplified Arabic"/>
                <w:sz w:val="26"/>
                <w:szCs w:val="26"/>
              </w:rPr>
              <m:t xml:space="preserve">-31 </m:t>
            </m:r>
          </m:sup>
        </m:sSup>
      </m:oMath>
      <w:r w:rsidR="003F1394">
        <w:rPr>
          <w:rFonts w:ascii="Simplified Arabic" w:hAnsi="Simplified Arabic" w:cs="Simplified Arabic"/>
          <w:iCs/>
          <w:sz w:val="26"/>
          <w:szCs w:val="26"/>
        </w:rPr>
        <w:t xml:space="preserve"> kg</w:t>
      </w:r>
    </w:p>
    <w:p w:rsidR="0081696F" w:rsidRPr="003F1394" w:rsidRDefault="003F1394" w:rsidP="003F1394">
      <w:pPr>
        <w:rPr>
          <w:rFonts w:ascii="Simplified Arabic" w:hAnsi="Simplified Arabic" w:cs="Simplified Arabic"/>
          <w:sz w:val="26"/>
          <w:szCs w:val="26"/>
          <w:rtl/>
        </w:rPr>
      </w:pPr>
      <w:r>
        <w:rPr>
          <w:rFonts w:ascii="Simplified Arabic" w:hAnsi="Simplified Arabic" w:cs="Simplified Arabic"/>
          <w:sz w:val="26"/>
          <w:szCs w:val="26"/>
        </w:rPr>
        <w:t>d</w:t>
      </w:r>
      <w:r>
        <w:rPr>
          <w:rFonts w:ascii="Simplified Arabic" w:hAnsi="Simplified Arabic" w:cs="Simplified Arabic" w:hint="cs"/>
          <w:sz w:val="26"/>
          <w:szCs w:val="26"/>
          <w:rtl/>
        </w:rPr>
        <w:t xml:space="preserve">:حجم الحبيبات ,من أجل </w:t>
      </w:r>
      <w:proofErr w:type="spellStart"/>
      <w:r>
        <w:rPr>
          <w:rFonts w:ascii="Simplified Arabic" w:hAnsi="Simplified Arabic" w:cs="Simplified Arabic" w:hint="cs"/>
          <w:sz w:val="26"/>
          <w:szCs w:val="26"/>
          <w:rtl/>
        </w:rPr>
        <w:t>العيتة</w:t>
      </w:r>
      <w:proofErr w:type="spellEnd"/>
      <w:r>
        <w:rPr>
          <w:rFonts w:ascii="Simplified Arabic" w:hAnsi="Simplified Arabic" w:cs="Simplified Arabic" w:hint="cs"/>
          <w:sz w:val="26"/>
          <w:szCs w:val="26"/>
          <w:rtl/>
        </w:rPr>
        <w:t xml:space="preserve"> الغير </w:t>
      </w:r>
      <w:proofErr w:type="spellStart"/>
      <w:r>
        <w:rPr>
          <w:rFonts w:ascii="Simplified Arabic" w:hAnsi="Simplified Arabic" w:cs="Simplified Arabic" w:hint="cs"/>
          <w:sz w:val="26"/>
          <w:szCs w:val="26"/>
          <w:rtl/>
        </w:rPr>
        <w:t>ملدنة</w:t>
      </w:r>
      <w:proofErr w:type="spellEnd"/>
      <w:r>
        <w:rPr>
          <w:rFonts w:ascii="Simplified Arabic" w:hAnsi="Simplified Arabic" w:cs="Simplified Arabic" w:hint="cs"/>
          <w:sz w:val="26"/>
          <w:szCs w:val="26"/>
          <w:rtl/>
        </w:rPr>
        <w:t xml:space="preserve"> يكون </w:t>
      </w:r>
      <w:r>
        <w:rPr>
          <w:rFonts w:ascii="Calibri" w:hAnsi="Calibri" w:cs="Calibri"/>
          <w:sz w:val="26"/>
          <w:szCs w:val="26"/>
        </w:rPr>
        <w:t>Δ</w:t>
      </w:r>
      <w:r>
        <w:rPr>
          <w:rFonts w:ascii="Simplified Arabic" w:hAnsi="Simplified Arabic" w:cs="Simplified Arabic"/>
          <w:sz w:val="26"/>
          <w:szCs w:val="26"/>
        </w:rPr>
        <w:t>E=0.04ev</w:t>
      </w:r>
      <w:r w:rsidR="00DF7A40">
        <w:rPr>
          <w:rFonts w:ascii="Simplified Arabic" w:hAnsi="Simplified Arabic" w:cs="Simplified Arabic" w:hint="cs"/>
          <w:sz w:val="26"/>
          <w:szCs w:val="26"/>
          <w:rtl/>
        </w:rPr>
        <w:t xml:space="preserve">وإذا حسبنا </w:t>
      </w:r>
      <w:r w:rsidR="00DF7A40">
        <w:rPr>
          <w:rFonts w:ascii="Calibri" w:hAnsi="Calibri" w:cs="Calibri"/>
          <w:sz w:val="26"/>
          <w:szCs w:val="26"/>
        </w:rPr>
        <w:t>Δ</w:t>
      </w:r>
      <w:r w:rsidR="00DF7A40">
        <w:rPr>
          <w:rFonts w:ascii="Simplified Arabic" w:hAnsi="Simplified Arabic" w:cs="Simplified Arabic"/>
          <w:sz w:val="26"/>
          <w:szCs w:val="26"/>
        </w:rPr>
        <w:t>E</w:t>
      </w:r>
      <w:r w:rsidR="00DF7A40">
        <w:rPr>
          <w:rFonts w:ascii="Simplified Arabic" w:hAnsi="Simplified Arabic" w:cs="Simplified Arabic" w:hint="cs"/>
          <w:sz w:val="26"/>
          <w:szCs w:val="26"/>
          <w:rtl/>
        </w:rPr>
        <w:t xml:space="preserve"> من الفرق </w:t>
      </w:r>
      <m:oMath>
        <m:sSub>
          <m:sSubPr>
            <m:ctrlPr>
              <w:rPr>
                <w:rFonts w:ascii="Cambria Math" w:hAnsi="Cambria Math" w:cs="Simplified Arabic"/>
                <w:i/>
                <w:sz w:val="26"/>
                <w:szCs w:val="26"/>
              </w:rPr>
            </m:ctrlPr>
          </m:sSubPr>
          <m:e>
            <m:r>
              <w:rPr>
                <w:rFonts w:ascii="Cambria Math" w:hAnsi="Cambria Math" w:cs="Simplified Arabic"/>
                <w:sz w:val="26"/>
                <w:szCs w:val="26"/>
              </w:rPr>
              <m:t>E</m:t>
            </m:r>
          </m:e>
          <m:sub>
            <m:r>
              <w:rPr>
                <w:rFonts w:ascii="Cambria Math" w:hAnsi="Cambria Math" w:cs="Simplified Arabic"/>
                <w:sz w:val="26"/>
                <w:szCs w:val="26"/>
              </w:rPr>
              <m:t>max</m:t>
            </m:r>
          </m:sub>
        </m:sSub>
        <m:r>
          <w:rPr>
            <w:rFonts w:ascii="Cambria Math" w:hAnsi="Cambria Math" w:cs="Simplified Arabic"/>
            <w:sz w:val="26"/>
            <w:szCs w:val="26"/>
          </w:rPr>
          <m:t>-</m:t>
        </m:r>
        <m:sSub>
          <m:sSubPr>
            <m:ctrlPr>
              <w:rPr>
                <w:rFonts w:ascii="Cambria Math" w:hAnsi="Cambria Math" w:cs="Simplified Arabic"/>
                <w:i/>
                <w:sz w:val="26"/>
                <w:szCs w:val="26"/>
              </w:rPr>
            </m:ctrlPr>
          </m:sSubPr>
          <m:e>
            <m:r>
              <w:rPr>
                <w:rFonts w:ascii="Cambria Math" w:hAnsi="Cambria Math" w:cs="Simplified Arabic"/>
                <w:sz w:val="26"/>
                <w:szCs w:val="26"/>
              </w:rPr>
              <m:t>E</m:t>
            </m:r>
          </m:e>
          <m:sub>
            <m:r>
              <w:rPr>
                <w:rFonts w:ascii="Cambria Math" w:hAnsi="Cambria Math" w:cs="Simplified Arabic"/>
                <w:sz w:val="26"/>
                <w:szCs w:val="26"/>
              </w:rPr>
              <m:t>g</m:t>
            </m:r>
          </m:sub>
        </m:sSub>
        <m:r>
          <w:rPr>
            <w:rFonts w:ascii="Cambria Math" w:hAnsi="Cambria Math" w:cs="Simplified Arabic"/>
            <w:sz w:val="26"/>
            <w:szCs w:val="26"/>
          </w:rPr>
          <m:t>=2.76-2.7=0.06ev</m:t>
        </m:r>
      </m:oMath>
      <w:r w:rsidR="00DF7A40">
        <w:rPr>
          <w:rFonts w:ascii="Simplified Arabic" w:hAnsi="Simplified Arabic" w:cs="Simplified Arabic" w:hint="cs"/>
          <w:sz w:val="26"/>
          <w:szCs w:val="26"/>
          <w:rtl/>
        </w:rPr>
        <w:t xml:space="preserve"> وهو مطابق إلى حد كبير للقيمة المحسوبة من نظرية الحصر الكمومي لحوامل الشحنة .</w:t>
      </w:r>
    </w:p>
    <w:p w:rsidR="0081696F" w:rsidRPr="00234D6B" w:rsidRDefault="00234D6B" w:rsidP="00234D6B">
      <w:pPr>
        <w:spacing w:line="240" w:lineRule="auto"/>
        <w:rPr>
          <w:rFonts w:ascii="Simplified Arabic" w:hAnsi="Simplified Arabic" w:cs="Simplified Arabic"/>
          <w:sz w:val="26"/>
          <w:szCs w:val="26"/>
          <w:rtl/>
        </w:rPr>
      </w:pPr>
      <w:r>
        <w:rPr>
          <w:rFonts w:ascii="Simplified Arabic" w:hAnsi="Simplified Arabic" w:cs="Simplified Arabic"/>
          <w:noProof/>
          <w:sz w:val="26"/>
          <w:szCs w:val="26"/>
        </w:rPr>
        <w:drawing>
          <wp:inline distT="0" distB="0" distL="0" distR="0" wp14:anchorId="4BA39C36">
            <wp:extent cx="4256072" cy="2200275"/>
            <wp:effectExtent l="0" t="0" r="0" b="0"/>
            <wp:docPr id="331" name="صورة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69116" cy="2207018"/>
                    </a:xfrm>
                    <a:prstGeom prst="rect">
                      <a:avLst/>
                    </a:prstGeom>
                    <a:noFill/>
                  </pic:spPr>
                </pic:pic>
              </a:graphicData>
            </a:graphic>
          </wp:inline>
        </w:drawing>
      </w:r>
    </w:p>
    <w:p w:rsidR="0081696F" w:rsidRPr="00322E79" w:rsidRDefault="0081696F" w:rsidP="00234D6B">
      <w:pPr>
        <w:spacing w:line="240" w:lineRule="auto"/>
        <w:rPr>
          <w:rFonts w:ascii="Simplified Arabic" w:hAnsi="Simplified Arabic" w:cs="Simplified Arabic"/>
          <w:sz w:val="26"/>
          <w:szCs w:val="26"/>
          <w:rtl/>
        </w:rPr>
      </w:pPr>
      <w:r w:rsidRPr="00322E79">
        <w:rPr>
          <w:rFonts w:ascii="Simplified Arabic" w:hAnsi="Simplified Arabic" w:cs="Simplified Arabic"/>
          <w:sz w:val="26"/>
          <w:szCs w:val="26"/>
          <w:rtl/>
        </w:rPr>
        <w:t>المنحني البياني (</w:t>
      </w:r>
      <w:r w:rsidRPr="00322E79">
        <w:rPr>
          <w:rFonts w:ascii="Simplified Arabic" w:hAnsi="Simplified Arabic" w:cs="Simplified Arabic"/>
          <w:sz w:val="26"/>
          <w:szCs w:val="26"/>
        </w:rPr>
        <w:t>1-13</w:t>
      </w:r>
      <w:r w:rsidR="00234D6B">
        <w:rPr>
          <w:rFonts w:ascii="Simplified Arabic" w:hAnsi="Simplified Arabic" w:cs="Simplified Arabic"/>
          <w:sz w:val="26"/>
          <w:szCs w:val="26"/>
          <w:rtl/>
        </w:rPr>
        <w:t xml:space="preserve">) </w:t>
      </w:r>
      <w:r w:rsidRPr="00322E79">
        <w:rPr>
          <w:rFonts w:ascii="Simplified Arabic" w:hAnsi="Simplified Arabic" w:cs="Simplified Arabic"/>
          <w:sz w:val="26"/>
          <w:szCs w:val="26"/>
          <w:rtl/>
        </w:rPr>
        <w:t xml:space="preserve">أطياف </w:t>
      </w:r>
      <w:r w:rsidRPr="00322E79">
        <w:rPr>
          <w:rFonts w:ascii="Simplified Arabic" w:hAnsi="Simplified Arabic" w:cs="Simplified Arabic"/>
          <w:sz w:val="26"/>
          <w:szCs w:val="26"/>
        </w:rPr>
        <w:t>PL</w:t>
      </w:r>
      <w:r w:rsidRPr="00322E79">
        <w:rPr>
          <w:rFonts w:ascii="Simplified Arabic" w:hAnsi="Simplified Arabic" w:cs="Simplified Arabic"/>
          <w:sz w:val="26"/>
          <w:szCs w:val="26"/>
          <w:rtl/>
        </w:rPr>
        <w:t xml:space="preserve">  لفيلم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بسماكة </w:t>
      </w:r>
      <w:r w:rsidRPr="00322E79">
        <w:rPr>
          <w:rFonts w:ascii="Simplified Arabic" w:hAnsi="Simplified Arabic" w:cs="Simplified Arabic"/>
          <w:sz w:val="26"/>
          <w:szCs w:val="26"/>
        </w:rPr>
        <w:t>700nm</w:t>
      </w:r>
      <w:r w:rsidRPr="00322E79">
        <w:rPr>
          <w:rFonts w:ascii="Simplified Arabic" w:hAnsi="Simplified Arabic" w:cs="Simplified Arabic"/>
          <w:sz w:val="26"/>
          <w:szCs w:val="26"/>
          <w:rtl/>
        </w:rPr>
        <w:t xml:space="preserve"> للعينة </w:t>
      </w:r>
      <w:proofErr w:type="spellStart"/>
      <w:r w:rsidR="00234D6B">
        <w:rPr>
          <w:rFonts w:ascii="Simplified Arabic" w:hAnsi="Simplified Arabic" w:cs="Simplified Arabic" w:hint="cs"/>
          <w:sz w:val="26"/>
          <w:szCs w:val="26"/>
          <w:rtl/>
        </w:rPr>
        <w:t>الغير</w:t>
      </w:r>
      <w:r w:rsidRPr="00322E79">
        <w:rPr>
          <w:rFonts w:ascii="Simplified Arabic" w:hAnsi="Simplified Arabic" w:cs="Simplified Arabic"/>
          <w:sz w:val="26"/>
          <w:szCs w:val="26"/>
          <w:rtl/>
        </w:rPr>
        <w:t>ملدنة</w:t>
      </w:r>
      <w:proofErr w:type="spellEnd"/>
      <w:r w:rsidRPr="00322E79">
        <w:rPr>
          <w:rFonts w:ascii="Simplified Arabic" w:hAnsi="Simplified Arabic" w:cs="Simplified Arabic"/>
          <w:sz w:val="26"/>
          <w:szCs w:val="26"/>
          <w:rtl/>
        </w:rPr>
        <w:t xml:space="preserve"> </w:t>
      </w:r>
    </w:p>
    <w:p w:rsidR="0081696F" w:rsidRPr="00322E79" w:rsidRDefault="00234D6B" w:rsidP="00322E79">
      <w:pPr>
        <w:spacing w:line="240" w:lineRule="auto"/>
        <w:rPr>
          <w:rFonts w:ascii="Simplified Arabic" w:hAnsi="Simplified Arabic" w:cs="Simplified Arabic"/>
          <w:sz w:val="26"/>
          <w:szCs w:val="26"/>
        </w:rPr>
      </w:pPr>
      <w:r>
        <w:rPr>
          <w:rFonts w:ascii="Simplified Arabic" w:hAnsi="Simplified Arabic" w:cs="Simplified Arabic"/>
          <w:noProof/>
          <w:sz w:val="26"/>
          <w:szCs w:val="26"/>
        </w:rPr>
        <w:drawing>
          <wp:inline distT="0" distB="0" distL="0" distR="0" wp14:anchorId="304F84E1">
            <wp:extent cx="4217034" cy="2133600"/>
            <wp:effectExtent l="0" t="0" r="0" b="0"/>
            <wp:docPr id="332" name="صورة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49989" cy="2150273"/>
                    </a:xfrm>
                    <a:prstGeom prst="rect">
                      <a:avLst/>
                    </a:prstGeom>
                    <a:noFill/>
                  </pic:spPr>
                </pic:pic>
              </a:graphicData>
            </a:graphic>
          </wp:inline>
        </w:drawing>
      </w:r>
    </w:p>
    <w:p w:rsidR="009911D1" w:rsidRPr="00322E79" w:rsidRDefault="0081696F" w:rsidP="002860EF">
      <w:pPr>
        <w:spacing w:after="120"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الشكل (</w:t>
      </w:r>
      <w:r w:rsidRPr="00322E79">
        <w:rPr>
          <w:rFonts w:ascii="Simplified Arabic" w:hAnsi="Simplified Arabic" w:cs="Simplified Arabic"/>
          <w:sz w:val="26"/>
          <w:szCs w:val="26"/>
        </w:rPr>
        <w:t>1-14</w:t>
      </w:r>
      <w:r w:rsidRPr="00322E79">
        <w:rPr>
          <w:rFonts w:ascii="Simplified Arabic" w:hAnsi="Simplified Arabic" w:cs="Simplified Arabic"/>
          <w:sz w:val="26"/>
          <w:szCs w:val="26"/>
          <w:rtl/>
        </w:rPr>
        <w:t xml:space="preserve">) </w:t>
      </w:r>
      <w:r w:rsidR="002860EF">
        <w:rPr>
          <w:rFonts w:ascii="Simplified Arabic" w:hAnsi="Simplified Arabic" w:cs="Simplified Arabic" w:hint="cs"/>
          <w:sz w:val="26"/>
          <w:szCs w:val="26"/>
          <w:rtl/>
        </w:rPr>
        <w:t xml:space="preserve">أطياف التألق </w:t>
      </w:r>
      <w:r w:rsidRPr="00322E79">
        <w:rPr>
          <w:rFonts w:ascii="Simplified Arabic" w:hAnsi="Simplified Arabic" w:cs="Simplified Arabic"/>
          <w:sz w:val="26"/>
          <w:szCs w:val="26"/>
          <w:rtl/>
        </w:rPr>
        <w:t>للعينة</w:t>
      </w:r>
      <w:r w:rsidR="00B6637E">
        <w:rPr>
          <w:rFonts w:ascii="Simplified Arabic" w:hAnsi="Simplified Arabic" w:cs="Simplified Arabic" w:hint="cs"/>
          <w:sz w:val="26"/>
          <w:szCs w:val="26"/>
          <w:rtl/>
        </w:rPr>
        <w:t xml:space="preserve"> بسماكة </w:t>
      </w:r>
      <w:r w:rsidR="00B6637E">
        <w:rPr>
          <w:rFonts w:ascii="Simplified Arabic" w:hAnsi="Simplified Arabic" w:cs="Simplified Arabic"/>
          <w:sz w:val="26"/>
          <w:szCs w:val="26"/>
        </w:rPr>
        <w:t>700nm</w:t>
      </w:r>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عند </w:t>
      </w:r>
      <w:r w:rsidRPr="00322E79">
        <w:rPr>
          <w:rFonts w:ascii="Simplified Arabic" w:hAnsi="Simplified Arabic" w:cs="Simplified Arabic"/>
          <w:sz w:val="26"/>
          <w:szCs w:val="26"/>
        </w:rPr>
        <w:t>300</w:t>
      </w:r>
      <w:r w:rsidRPr="00322E79">
        <w:rPr>
          <w:rFonts w:ascii="Sakkal Majalla" w:hAnsi="Sakkal Majalla" w:cs="Sakkal Majalla"/>
          <w:sz w:val="26"/>
          <w:szCs w:val="26"/>
        </w:rPr>
        <w:t>˚</w:t>
      </w:r>
      <w:r w:rsidRPr="00322E79">
        <w:rPr>
          <w:rFonts w:ascii="Simplified Arabic" w:hAnsi="Simplified Arabic" w:cs="Simplified Arabic"/>
          <w:sz w:val="26"/>
          <w:szCs w:val="26"/>
        </w:rPr>
        <w:t>c</w:t>
      </w:r>
    </w:p>
    <w:p w:rsidR="009911D1" w:rsidRPr="00322E79" w:rsidRDefault="00B332F8" w:rsidP="00322E79">
      <w:pPr>
        <w:spacing w:line="240" w:lineRule="auto"/>
        <w:jc w:val="both"/>
        <w:rPr>
          <w:rFonts w:ascii="Simplified Arabic" w:hAnsi="Simplified Arabic" w:cs="Simplified Arabic"/>
          <w:b/>
          <w:bCs/>
          <w:sz w:val="26"/>
          <w:szCs w:val="26"/>
          <w:rtl/>
        </w:rPr>
      </w:pPr>
      <w:r w:rsidRPr="00322E79">
        <w:rPr>
          <w:rFonts w:ascii="Simplified Arabic" w:hAnsi="Simplified Arabic" w:cs="Simplified Arabic"/>
          <w:b/>
          <w:bCs/>
          <w:sz w:val="26"/>
          <w:szCs w:val="26"/>
        </w:rPr>
        <w:lastRenderedPageBreak/>
        <w:t>1-2-5</w:t>
      </w:r>
      <w:r w:rsidR="009911D1" w:rsidRPr="00322E79">
        <w:rPr>
          <w:rFonts w:ascii="Simplified Arabic" w:hAnsi="Simplified Arabic" w:cs="Simplified Arabic"/>
          <w:b/>
          <w:bCs/>
          <w:sz w:val="26"/>
          <w:szCs w:val="26"/>
          <w:rtl/>
        </w:rPr>
        <w:t xml:space="preserve"> النتائج الضوئية لفيلم </w:t>
      </w:r>
      <w:proofErr w:type="spellStart"/>
      <w:r w:rsidR="009911D1" w:rsidRPr="00322E79">
        <w:rPr>
          <w:rFonts w:ascii="Simplified Arabic" w:hAnsi="Simplified Arabic" w:cs="Simplified Arabic"/>
          <w:b/>
          <w:bCs/>
          <w:sz w:val="26"/>
          <w:szCs w:val="26"/>
        </w:rPr>
        <w:t>ZnSe</w:t>
      </w:r>
      <w:proofErr w:type="spellEnd"/>
      <w:r w:rsidR="009911D1" w:rsidRPr="00322E79">
        <w:rPr>
          <w:rFonts w:ascii="Simplified Arabic" w:hAnsi="Simplified Arabic" w:cs="Simplified Arabic"/>
          <w:b/>
          <w:bCs/>
          <w:sz w:val="26"/>
          <w:szCs w:val="26"/>
          <w:rtl/>
        </w:rPr>
        <w:t xml:space="preserve"> بسماكة </w:t>
      </w:r>
      <w:r w:rsidR="009911D1" w:rsidRPr="00322E79">
        <w:rPr>
          <w:rFonts w:ascii="Simplified Arabic" w:hAnsi="Simplified Arabic" w:cs="Simplified Arabic"/>
          <w:b/>
          <w:bCs/>
          <w:sz w:val="26"/>
          <w:szCs w:val="26"/>
        </w:rPr>
        <w:t>700nm</w:t>
      </w:r>
      <w:r w:rsidR="009911D1" w:rsidRPr="00322E79">
        <w:rPr>
          <w:rFonts w:ascii="Simplified Arabic" w:hAnsi="Simplified Arabic" w:cs="Simplified Arabic"/>
          <w:b/>
          <w:bCs/>
          <w:sz w:val="26"/>
          <w:szCs w:val="26"/>
          <w:rtl/>
        </w:rPr>
        <w:t>:</w:t>
      </w:r>
    </w:p>
    <w:p w:rsidR="009911D1" w:rsidRPr="00322E79" w:rsidRDefault="00B332F8" w:rsidP="00322E79">
      <w:pPr>
        <w:spacing w:line="240" w:lineRule="auto"/>
        <w:jc w:val="both"/>
        <w:rPr>
          <w:rFonts w:ascii="Simplified Arabic" w:hAnsi="Simplified Arabic" w:cs="Simplified Arabic"/>
          <w:b/>
          <w:bCs/>
          <w:sz w:val="26"/>
          <w:szCs w:val="26"/>
          <w:rtl/>
        </w:rPr>
      </w:pPr>
      <w:r w:rsidRPr="00322E79">
        <w:rPr>
          <w:rFonts w:ascii="Simplified Arabic" w:hAnsi="Simplified Arabic" w:cs="Simplified Arabic"/>
          <w:b/>
          <w:bCs/>
          <w:sz w:val="26"/>
          <w:szCs w:val="26"/>
        </w:rPr>
        <w:t>1-2-5</w:t>
      </w:r>
      <w:r w:rsidR="009911D1" w:rsidRPr="00322E79">
        <w:rPr>
          <w:rFonts w:ascii="Simplified Arabic" w:hAnsi="Simplified Arabic" w:cs="Simplified Arabic"/>
          <w:b/>
          <w:bCs/>
          <w:sz w:val="26"/>
          <w:szCs w:val="26"/>
        </w:rPr>
        <w:t>-1</w:t>
      </w:r>
      <w:r w:rsidR="009911D1" w:rsidRPr="00322E79">
        <w:rPr>
          <w:rFonts w:ascii="Simplified Arabic" w:hAnsi="Simplified Arabic" w:cs="Simplified Arabic"/>
          <w:b/>
          <w:bCs/>
          <w:sz w:val="26"/>
          <w:szCs w:val="26"/>
          <w:rtl/>
        </w:rPr>
        <w:t xml:space="preserve"> تعيين طيفي الانعكاسية والنفاذية :</w:t>
      </w:r>
    </w:p>
    <w:p w:rsidR="009911D1" w:rsidRPr="00322E79" w:rsidRDefault="009911D1" w:rsidP="00322E79">
      <w:pPr>
        <w:numPr>
          <w:ilvl w:val="0"/>
          <w:numId w:val="3"/>
        </w:numPr>
        <w:spacing w:line="240" w:lineRule="auto"/>
        <w:contextualSpacing/>
        <w:jc w:val="both"/>
        <w:rPr>
          <w:rFonts w:ascii="Simplified Arabic" w:hAnsi="Simplified Arabic" w:cs="Simplified Arabic"/>
          <w:b/>
          <w:bCs/>
          <w:sz w:val="26"/>
          <w:szCs w:val="26"/>
        </w:rPr>
      </w:pPr>
      <w:r w:rsidRPr="00322E79">
        <w:rPr>
          <w:rFonts w:ascii="Simplified Arabic" w:hAnsi="Simplified Arabic" w:cs="Simplified Arabic"/>
          <w:b/>
          <w:bCs/>
          <w:sz w:val="26"/>
          <w:szCs w:val="26"/>
          <w:rtl/>
        </w:rPr>
        <w:t>طيف النفاذية :</w:t>
      </w:r>
    </w:p>
    <w:p w:rsidR="009911D1" w:rsidRDefault="009911D1" w:rsidP="002860EF">
      <w:pPr>
        <w:spacing w:line="240" w:lineRule="auto"/>
        <w:jc w:val="both"/>
        <w:rPr>
          <w:rFonts w:ascii="Simplified Arabic" w:hAnsi="Simplified Arabic" w:cs="Simplified Arabic"/>
          <w:color w:val="000000"/>
          <w:sz w:val="26"/>
          <w:szCs w:val="26"/>
          <w:rtl/>
        </w:rPr>
      </w:pPr>
      <w:r w:rsidRPr="00322E79">
        <w:rPr>
          <w:rFonts w:ascii="Simplified Arabic" w:hAnsi="Simplified Arabic" w:cs="Simplified Arabic"/>
          <w:color w:val="000000"/>
          <w:sz w:val="26"/>
          <w:szCs w:val="26"/>
          <w:rtl/>
        </w:rPr>
        <w:t>يظهر مخطط النفاذية (</w:t>
      </w:r>
      <w:r w:rsidR="00B332F8" w:rsidRPr="00322E79">
        <w:rPr>
          <w:rFonts w:ascii="Simplified Arabic" w:hAnsi="Simplified Arabic" w:cs="Simplified Arabic"/>
          <w:color w:val="000000"/>
          <w:sz w:val="26"/>
          <w:szCs w:val="26"/>
        </w:rPr>
        <w:t>1-</w:t>
      </w:r>
      <w:r w:rsidR="0081696F" w:rsidRPr="00322E79">
        <w:rPr>
          <w:rFonts w:ascii="Simplified Arabic" w:hAnsi="Simplified Arabic" w:cs="Simplified Arabic"/>
          <w:color w:val="000000"/>
          <w:sz w:val="26"/>
          <w:szCs w:val="26"/>
        </w:rPr>
        <w:t>15</w:t>
      </w:r>
      <w:r w:rsidR="002860EF">
        <w:rPr>
          <w:rFonts w:ascii="Simplified Arabic" w:hAnsi="Simplified Arabic" w:cs="Simplified Arabic"/>
          <w:color w:val="000000"/>
          <w:sz w:val="26"/>
          <w:szCs w:val="26"/>
          <w:rtl/>
        </w:rPr>
        <w:t>)ل</w:t>
      </w:r>
      <w:r w:rsidR="002860EF">
        <w:rPr>
          <w:rFonts w:ascii="Simplified Arabic" w:hAnsi="Simplified Arabic" w:cs="Simplified Arabic" w:hint="cs"/>
          <w:color w:val="000000"/>
          <w:sz w:val="26"/>
          <w:szCs w:val="26"/>
          <w:rtl/>
        </w:rPr>
        <w:t>أ</w:t>
      </w:r>
      <w:r w:rsidRPr="00322E79">
        <w:rPr>
          <w:rFonts w:ascii="Simplified Arabic" w:hAnsi="Simplified Arabic" w:cs="Simplified Arabic"/>
          <w:color w:val="000000"/>
          <w:sz w:val="26"/>
          <w:szCs w:val="26"/>
          <w:rtl/>
        </w:rPr>
        <w:t xml:space="preserve">فلام </w:t>
      </w:r>
      <w:r w:rsidRPr="00322E79">
        <w:rPr>
          <w:rFonts w:ascii="Simplified Arabic" w:hAnsi="Simplified Arabic" w:cs="Simplified Arabic"/>
          <w:color w:val="000000"/>
          <w:sz w:val="26"/>
          <w:szCs w:val="26"/>
        </w:rPr>
        <w:t xml:space="preserve"> </w:t>
      </w:r>
      <w:proofErr w:type="spellStart"/>
      <w:r w:rsidRPr="00322E79">
        <w:rPr>
          <w:rFonts w:ascii="Simplified Arabic" w:hAnsi="Simplified Arabic" w:cs="Simplified Arabic"/>
          <w:color w:val="000000"/>
          <w:sz w:val="26"/>
          <w:szCs w:val="26"/>
        </w:rPr>
        <w:t>ZnSe</w:t>
      </w:r>
      <w:r w:rsidRPr="00322E79">
        <w:rPr>
          <w:rFonts w:ascii="Simplified Arabic" w:hAnsi="Simplified Arabic" w:cs="Simplified Arabic"/>
          <w:color w:val="000000"/>
          <w:sz w:val="26"/>
          <w:szCs w:val="26"/>
          <w:rtl/>
        </w:rPr>
        <w:t>المرسبة</w:t>
      </w:r>
      <w:proofErr w:type="spellEnd"/>
      <w:r w:rsidRPr="00322E79">
        <w:rPr>
          <w:rFonts w:ascii="Simplified Arabic" w:hAnsi="Simplified Arabic" w:cs="Simplified Arabic"/>
          <w:color w:val="000000"/>
          <w:sz w:val="26"/>
          <w:szCs w:val="26"/>
          <w:rtl/>
        </w:rPr>
        <w:t xml:space="preserve"> بسماكة</w:t>
      </w:r>
      <w:r w:rsidRPr="00322E79">
        <w:rPr>
          <w:rFonts w:ascii="Simplified Arabic" w:hAnsi="Simplified Arabic" w:cs="Simplified Arabic"/>
          <w:color w:val="000000"/>
          <w:sz w:val="26"/>
          <w:szCs w:val="26"/>
        </w:rPr>
        <w:t xml:space="preserve"> 700nm</w:t>
      </w:r>
      <w:r w:rsidRPr="00322E79">
        <w:rPr>
          <w:rFonts w:ascii="Simplified Arabic" w:hAnsi="Simplified Arabic" w:cs="Simplified Arabic"/>
          <w:color w:val="000000"/>
          <w:sz w:val="26"/>
          <w:szCs w:val="26"/>
          <w:rtl/>
        </w:rPr>
        <w:t xml:space="preserve">منطقتين ,المنطقة الأولى ممتدة من </w:t>
      </w:r>
      <w:r w:rsidRPr="00322E79">
        <w:rPr>
          <w:rFonts w:ascii="Simplified Arabic" w:hAnsi="Simplified Arabic" w:cs="Simplified Arabic"/>
          <w:color w:val="000000"/>
          <w:sz w:val="26"/>
          <w:szCs w:val="26"/>
        </w:rPr>
        <w:t>500</w:t>
      </w:r>
      <w:r w:rsidR="002860EF">
        <w:rPr>
          <w:rFonts w:ascii="Simplified Arabic" w:hAnsi="Simplified Arabic" w:cs="Simplified Arabic" w:hint="cs"/>
          <w:color w:val="000000"/>
          <w:sz w:val="26"/>
          <w:szCs w:val="26"/>
          <w:rtl/>
        </w:rPr>
        <w:t>إ</w:t>
      </w:r>
      <w:r w:rsidRPr="00322E79">
        <w:rPr>
          <w:rFonts w:ascii="Simplified Arabic" w:hAnsi="Simplified Arabic" w:cs="Simplified Arabic"/>
          <w:color w:val="000000"/>
          <w:sz w:val="26"/>
          <w:szCs w:val="26"/>
          <w:rtl/>
        </w:rPr>
        <w:t xml:space="preserve">لى </w:t>
      </w:r>
      <w:r w:rsidRPr="00322E79">
        <w:rPr>
          <w:rFonts w:ascii="Simplified Arabic" w:hAnsi="Simplified Arabic" w:cs="Simplified Arabic"/>
          <w:color w:val="000000"/>
          <w:sz w:val="26"/>
          <w:szCs w:val="26"/>
        </w:rPr>
        <w:t xml:space="preserve"> 1600nm</w:t>
      </w:r>
      <w:r w:rsidRPr="00322E79">
        <w:rPr>
          <w:rFonts w:ascii="Simplified Arabic" w:hAnsi="Simplified Arabic" w:cs="Simplified Arabic"/>
          <w:color w:val="000000"/>
          <w:sz w:val="26"/>
          <w:szCs w:val="26"/>
          <w:rtl/>
        </w:rPr>
        <w:t>تتوافق مع المنطقة الشفافة لان الم</w:t>
      </w:r>
      <w:r w:rsidR="002860EF">
        <w:rPr>
          <w:rFonts w:ascii="Simplified Arabic" w:hAnsi="Simplified Arabic" w:cs="Simplified Arabic"/>
          <w:color w:val="000000"/>
          <w:sz w:val="26"/>
          <w:szCs w:val="26"/>
          <w:rtl/>
        </w:rPr>
        <w:t xml:space="preserve">وجة الساقطة تمر عبر العينة دون </w:t>
      </w:r>
      <w:r w:rsidR="002860EF">
        <w:rPr>
          <w:rFonts w:ascii="Simplified Arabic" w:hAnsi="Simplified Arabic" w:cs="Simplified Arabic" w:hint="cs"/>
          <w:color w:val="000000"/>
          <w:sz w:val="26"/>
          <w:szCs w:val="26"/>
          <w:rtl/>
        </w:rPr>
        <w:t>أ</w:t>
      </w:r>
      <w:r w:rsidRPr="00322E79">
        <w:rPr>
          <w:rFonts w:ascii="Simplified Arabic" w:hAnsi="Simplified Arabic" w:cs="Simplified Arabic"/>
          <w:color w:val="000000"/>
          <w:sz w:val="26"/>
          <w:szCs w:val="26"/>
          <w:rtl/>
        </w:rPr>
        <w:t>ن يتم امتصاصها وتك</w:t>
      </w:r>
      <w:r w:rsidR="002860EF">
        <w:rPr>
          <w:rFonts w:ascii="Simplified Arabic" w:hAnsi="Simplified Arabic" w:cs="Simplified Arabic"/>
          <w:color w:val="000000"/>
          <w:sz w:val="26"/>
          <w:szCs w:val="26"/>
          <w:rtl/>
        </w:rPr>
        <w:t>ون طاقة الفوتون المقابل لهذه ال</w:t>
      </w:r>
      <w:r w:rsidR="002860EF">
        <w:rPr>
          <w:rFonts w:ascii="Simplified Arabic" w:hAnsi="Simplified Arabic" w:cs="Simplified Arabic" w:hint="cs"/>
          <w:color w:val="000000"/>
          <w:sz w:val="26"/>
          <w:szCs w:val="26"/>
          <w:rtl/>
        </w:rPr>
        <w:t>أ</w:t>
      </w:r>
      <w:r w:rsidR="002860EF">
        <w:rPr>
          <w:rFonts w:ascii="Simplified Arabic" w:hAnsi="Simplified Arabic" w:cs="Simplified Arabic"/>
          <w:color w:val="000000"/>
          <w:sz w:val="26"/>
          <w:szCs w:val="26"/>
          <w:rtl/>
        </w:rPr>
        <w:t xml:space="preserve">طوال الموجية </w:t>
      </w:r>
      <w:r w:rsidR="002860EF">
        <w:rPr>
          <w:rFonts w:ascii="Simplified Arabic" w:hAnsi="Simplified Arabic" w:cs="Simplified Arabic" w:hint="cs"/>
          <w:color w:val="000000"/>
          <w:sz w:val="26"/>
          <w:szCs w:val="26"/>
          <w:rtl/>
        </w:rPr>
        <w:t>أ</w:t>
      </w:r>
      <w:r w:rsidRPr="00322E79">
        <w:rPr>
          <w:rFonts w:ascii="Simplified Arabic" w:hAnsi="Simplified Arabic" w:cs="Simplified Arabic"/>
          <w:color w:val="000000"/>
          <w:sz w:val="26"/>
          <w:szCs w:val="26"/>
          <w:rtl/>
        </w:rPr>
        <w:t xml:space="preserve">صغر من عرض الفجوة الطاقية  للفيلم الرقيق .ولوحظ في </w:t>
      </w:r>
      <w:r w:rsidR="002860EF">
        <w:rPr>
          <w:rFonts w:ascii="Simplified Arabic" w:hAnsi="Simplified Arabic" w:cs="Simplified Arabic"/>
          <w:color w:val="000000"/>
          <w:sz w:val="26"/>
          <w:szCs w:val="26"/>
          <w:rtl/>
        </w:rPr>
        <w:t>هذه المنطقة طبيعية متموجة في ال</w:t>
      </w:r>
      <w:r w:rsidR="002860EF">
        <w:rPr>
          <w:rFonts w:ascii="Simplified Arabic" w:hAnsi="Simplified Arabic" w:cs="Simplified Arabic" w:hint="cs"/>
          <w:color w:val="000000"/>
          <w:sz w:val="26"/>
          <w:szCs w:val="26"/>
          <w:rtl/>
        </w:rPr>
        <w:t>أ</w:t>
      </w:r>
      <w:r w:rsidRPr="00322E79">
        <w:rPr>
          <w:rFonts w:ascii="Simplified Arabic" w:hAnsi="Simplified Arabic" w:cs="Simplified Arabic"/>
          <w:color w:val="000000"/>
          <w:sz w:val="26"/>
          <w:szCs w:val="26"/>
          <w:rtl/>
        </w:rPr>
        <w:t xml:space="preserve">طياف وهذا </w:t>
      </w:r>
      <w:proofErr w:type="spellStart"/>
      <w:r w:rsidRPr="00322E79">
        <w:rPr>
          <w:rFonts w:ascii="Simplified Arabic" w:hAnsi="Simplified Arabic" w:cs="Simplified Arabic"/>
          <w:color w:val="000000"/>
          <w:sz w:val="26"/>
          <w:szCs w:val="26"/>
          <w:rtl/>
        </w:rPr>
        <w:t>مايسمى</w:t>
      </w:r>
      <w:proofErr w:type="spellEnd"/>
      <w:r w:rsidRPr="00322E79">
        <w:rPr>
          <w:rFonts w:ascii="Simplified Arabic" w:hAnsi="Simplified Arabic" w:cs="Simplified Arabic"/>
          <w:color w:val="000000"/>
          <w:sz w:val="26"/>
          <w:szCs w:val="26"/>
          <w:rtl/>
        </w:rPr>
        <w:t xml:space="preserve"> هامش التداخل </w:t>
      </w:r>
      <w:r w:rsidRPr="00322E79">
        <w:rPr>
          <w:rFonts w:ascii="Simplified Arabic" w:hAnsi="Simplified Arabic" w:cs="Simplified Arabic"/>
          <w:color w:val="000000"/>
          <w:sz w:val="26"/>
          <w:szCs w:val="26"/>
        </w:rPr>
        <w:t>FECO</w:t>
      </w:r>
      <w:r w:rsidR="00587823" w:rsidRPr="00322E79">
        <w:rPr>
          <w:rFonts w:ascii="Simplified Arabic" w:hAnsi="Simplified Arabic" w:cs="Simplified Arabic"/>
          <w:color w:val="000000"/>
          <w:sz w:val="26"/>
          <w:szCs w:val="26"/>
          <w:rtl/>
        </w:rPr>
        <w:t xml:space="preserve">  </w:t>
      </w:r>
      <w:r w:rsidR="002860EF">
        <w:rPr>
          <w:rFonts w:ascii="Simplified Arabic" w:hAnsi="Simplified Arabic" w:cs="Simplified Arabic"/>
          <w:color w:val="000000"/>
          <w:sz w:val="26"/>
          <w:szCs w:val="26"/>
          <w:rtl/>
        </w:rPr>
        <w:t xml:space="preserve">ويتم </w:t>
      </w:r>
      <w:r w:rsidR="002860EF">
        <w:rPr>
          <w:rFonts w:ascii="Simplified Arabic" w:hAnsi="Simplified Arabic" w:cs="Simplified Arabic" w:hint="cs"/>
          <w:color w:val="000000"/>
          <w:sz w:val="26"/>
          <w:szCs w:val="26"/>
          <w:rtl/>
        </w:rPr>
        <w:t>إ</w:t>
      </w:r>
      <w:r w:rsidRPr="00322E79">
        <w:rPr>
          <w:rFonts w:ascii="Simplified Arabic" w:hAnsi="Simplified Arabic" w:cs="Simplified Arabic"/>
          <w:color w:val="000000"/>
          <w:sz w:val="26"/>
          <w:szCs w:val="26"/>
          <w:rtl/>
        </w:rPr>
        <w:t xml:space="preserve">نتاج هذه النهايات (قمم وقيعان) والتي تشبه نمط التداخل بسبب ارتداد الموجة الساقطة ذهابا وإيابا ضمن العينة (التداخل متعدد الانعكاسات ضمن الغشاء الرقيق) </w:t>
      </w:r>
      <w:r w:rsidRPr="00322E79">
        <w:rPr>
          <w:rFonts w:ascii="Simplified Arabic" w:eastAsia="Arial" w:hAnsi="Simplified Arabic" w:cs="Simplified Arabic"/>
          <w:color w:val="000000"/>
          <w:sz w:val="26"/>
          <w:szCs w:val="26"/>
          <w:rtl/>
        </w:rPr>
        <w:t>في المنطقة الثانية (</w:t>
      </w:r>
      <w:r w:rsidRPr="00322E79">
        <w:rPr>
          <w:rFonts w:ascii="Cambria" w:eastAsia="Arial" w:hAnsi="Cambria" w:cs="Cambria"/>
          <w:color w:val="000000"/>
          <w:sz w:val="26"/>
          <w:szCs w:val="26"/>
        </w:rPr>
        <w:t>λ</w:t>
      </w:r>
      <m:oMath>
        <m:r>
          <w:rPr>
            <w:rFonts w:ascii="Cambria Math" w:eastAsia="Arial" w:hAnsi="Cambria Math" w:cs="Simplified Arabic"/>
            <w:color w:val="000000"/>
            <w:sz w:val="26"/>
            <w:szCs w:val="26"/>
            <w:rtl/>
          </w:rPr>
          <m:t>&lt;</m:t>
        </m:r>
        <m:r>
          <w:rPr>
            <w:rFonts w:ascii="Cambria Math" w:eastAsia="Arial" w:hAnsi="Cambria Math" w:cs="Simplified Arabic"/>
            <w:color w:val="000000"/>
            <w:sz w:val="26"/>
            <w:szCs w:val="26"/>
          </w:rPr>
          <m:t>500nm</m:t>
        </m:r>
      </m:oMath>
      <w:r w:rsidRPr="00322E79">
        <w:rPr>
          <w:rFonts w:ascii="Simplified Arabic" w:eastAsia="Arial" w:hAnsi="Simplified Arabic" w:cs="Simplified Arabic"/>
          <w:color w:val="000000"/>
          <w:sz w:val="26"/>
          <w:szCs w:val="26"/>
          <w:rtl/>
        </w:rPr>
        <w:t>) تنخفض النفاذية بشكل حاد(حيث حد الامتصاص)  بسبب امتصاص الفوتون الساقط ويمكن تقدير عرض ا</w:t>
      </w:r>
      <w:r w:rsidR="002860EF">
        <w:rPr>
          <w:rFonts w:ascii="Simplified Arabic" w:eastAsia="Arial" w:hAnsi="Simplified Arabic" w:cs="Simplified Arabic"/>
          <w:color w:val="000000"/>
          <w:sz w:val="26"/>
          <w:szCs w:val="26"/>
          <w:rtl/>
        </w:rPr>
        <w:t xml:space="preserve">لمجال المحظور  من هذه المنطقة ومع زيادة السماكة نلاحظ </w:t>
      </w:r>
      <w:r w:rsidR="002860EF">
        <w:rPr>
          <w:rFonts w:ascii="Simplified Arabic" w:eastAsia="Arial" w:hAnsi="Simplified Arabic" w:cs="Simplified Arabic" w:hint="cs"/>
          <w:color w:val="000000"/>
          <w:sz w:val="26"/>
          <w:szCs w:val="26"/>
          <w:rtl/>
        </w:rPr>
        <w:t>إ</w:t>
      </w:r>
      <w:r w:rsidRPr="00322E79">
        <w:rPr>
          <w:rFonts w:ascii="Simplified Arabic" w:eastAsia="Arial" w:hAnsi="Simplified Arabic" w:cs="Simplified Arabic"/>
          <w:color w:val="000000"/>
          <w:sz w:val="26"/>
          <w:szCs w:val="26"/>
          <w:rtl/>
        </w:rPr>
        <w:t>ن قيمة النفاذية ضمن المجال (</w:t>
      </w:r>
      <w:r w:rsidRPr="00322E79">
        <w:rPr>
          <w:rFonts w:ascii="Simplified Arabic" w:eastAsia="Arial" w:hAnsi="Simplified Arabic" w:cs="Simplified Arabic"/>
          <w:color w:val="000000"/>
          <w:sz w:val="26"/>
          <w:szCs w:val="26"/>
        </w:rPr>
        <w:t>600-1100nm</w:t>
      </w:r>
      <w:r w:rsidR="002860EF">
        <w:rPr>
          <w:rFonts w:ascii="Simplified Arabic" w:eastAsia="Arial" w:hAnsi="Simplified Arabic" w:cs="Simplified Arabic"/>
          <w:color w:val="000000"/>
          <w:sz w:val="26"/>
          <w:szCs w:val="26"/>
          <w:rtl/>
        </w:rPr>
        <w:t xml:space="preserve">) أصبحت </w:t>
      </w:r>
      <w:r w:rsidR="002860EF">
        <w:rPr>
          <w:rFonts w:ascii="Simplified Arabic" w:eastAsia="Arial" w:hAnsi="Simplified Arabic" w:cs="Simplified Arabic" w:hint="cs"/>
          <w:color w:val="000000"/>
          <w:sz w:val="26"/>
          <w:szCs w:val="26"/>
          <w:rtl/>
        </w:rPr>
        <w:t>أ</w:t>
      </w:r>
      <w:r w:rsidRPr="00322E79">
        <w:rPr>
          <w:rFonts w:ascii="Simplified Arabic" w:eastAsia="Arial" w:hAnsi="Simplified Arabic" w:cs="Simplified Arabic"/>
          <w:color w:val="000000"/>
          <w:sz w:val="26"/>
          <w:szCs w:val="26"/>
          <w:rtl/>
        </w:rPr>
        <w:t>قل مقارنة مع العينة(</w:t>
      </w:r>
      <w:r w:rsidRPr="00322E79">
        <w:rPr>
          <w:rFonts w:ascii="Simplified Arabic" w:eastAsia="Arial" w:hAnsi="Simplified Arabic" w:cs="Simplified Arabic"/>
          <w:color w:val="000000"/>
          <w:sz w:val="26"/>
          <w:szCs w:val="26"/>
        </w:rPr>
        <w:t>t=250nm</w:t>
      </w:r>
      <w:r w:rsidRPr="00322E79">
        <w:rPr>
          <w:rFonts w:ascii="Simplified Arabic" w:eastAsia="Arial" w:hAnsi="Simplified Arabic" w:cs="Simplified Arabic"/>
          <w:color w:val="000000"/>
          <w:sz w:val="26"/>
          <w:szCs w:val="26"/>
          <w:rtl/>
        </w:rPr>
        <w:t xml:space="preserve">)حيث وصلت حتى </w:t>
      </w:r>
      <w:r w:rsidRPr="00322E79">
        <w:rPr>
          <w:rFonts w:ascii="Simplified Arabic" w:eastAsia="Arial" w:hAnsi="Simplified Arabic" w:cs="Simplified Arabic"/>
          <w:color w:val="000000"/>
          <w:sz w:val="26"/>
          <w:szCs w:val="26"/>
        </w:rPr>
        <w:t xml:space="preserve"> </w:t>
      </w:r>
      <w:r w:rsidRPr="00322E79">
        <w:rPr>
          <w:rFonts w:ascii="Simplified Arabic" w:eastAsia="Arial" w:hAnsi="Simplified Arabic" w:cs="Simplified Arabic"/>
          <w:color w:val="000000"/>
          <w:sz w:val="26"/>
          <w:szCs w:val="26"/>
          <w:rtl/>
        </w:rPr>
        <w:t xml:space="preserve">   </w:t>
      </w:r>
      <w:r w:rsidRPr="00322E79">
        <w:rPr>
          <w:rFonts w:ascii="Simplified Arabic" w:eastAsia="Arial" w:hAnsi="Simplified Arabic" w:cs="Simplified Arabic"/>
          <w:color w:val="000000"/>
          <w:sz w:val="26"/>
          <w:szCs w:val="26"/>
        </w:rPr>
        <w:t>75%</w:t>
      </w:r>
      <w:r w:rsidRPr="00322E79">
        <w:rPr>
          <w:rFonts w:ascii="Simplified Arabic" w:eastAsia="Arial" w:hAnsi="Simplified Arabic" w:cs="Simplified Arabic"/>
          <w:color w:val="000000"/>
          <w:sz w:val="26"/>
          <w:szCs w:val="26"/>
          <w:rtl/>
        </w:rPr>
        <w:t xml:space="preserve">  . </w:t>
      </w:r>
    </w:p>
    <w:p w:rsidR="002860EF" w:rsidRPr="002860EF" w:rsidRDefault="002860EF" w:rsidP="002860EF">
      <w:pPr>
        <w:spacing w:line="240" w:lineRule="auto"/>
        <w:jc w:val="both"/>
        <w:rPr>
          <w:rFonts w:ascii="Simplified Arabic" w:hAnsi="Simplified Arabic" w:cs="Simplified Arabic"/>
          <w:color w:val="000000"/>
          <w:sz w:val="26"/>
          <w:szCs w:val="26"/>
          <w:rtl/>
        </w:rPr>
      </w:pPr>
      <w:r>
        <w:rPr>
          <w:rFonts w:ascii="Simplified Arabic" w:hAnsi="Simplified Arabic" w:cs="Simplified Arabic"/>
          <w:noProof/>
          <w:color w:val="000000"/>
          <w:sz w:val="26"/>
          <w:szCs w:val="26"/>
        </w:rPr>
        <w:drawing>
          <wp:inline distT="0" distB="0" distL="0" distR="0" wp14:anchorId="3A500B26">
            <wp:extent cx="3693795" cy="2219325"/>
            <wp:effectExtent l="0" t="0" r="1905" b="952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99587" cy="2222805"/>
                    </a:xfrm>
                    <a:prstGeom prst="rect">
                      <a:avLst/>
                    </a:prstGeom>
                    <a:noFill/>
                  </pic:spPr>
                </pic:pic>
              </a:graphicData>
            </a:graphic>
          </wp:inline>
        </w:drawing>
      </w:r>
    </w:p>
    <w:p w:rsidR="009911D1" w:rsidRDefault="009911D1" w:rsidP="002860EF">
      <w:pPr>
        <w:spacing w:after="120" w:line="240" w:lineRule="auto"/>
        <w:jc w:val="both"/>
        <w:rPr>
          <w:rFonts w:ascii="Simplified Arabic" w:hAnsi="Simplified Arabic" w:cs="Simplified Arabic"/>
          <w:b/>
          <w:bCs/>
          <w:sz w:val="26"/>
          <w:szCs w:val="26"/>
          <w:rtl/>
        </w:rPr>
      </w:pPr>
      <w:r w:rsidRPr="00322E79">
        <w:rPr>
          <w:rFonts w:ascii="Simplified Arabic" w:hAnsi="Simplified Arabic" w:cs="Simplified Arabic"/>
          <w:sz w:val="26"/>
          <w:szCs w:val="26"/>
          <w:rtl/>
        </w:rPr>
        <w:t>المخطط البياني (</w:t>
      </w:r>
      <w:r w:rsidR="00587823" w:rsidRPr="00322E79">
        <w:rPr>
          <w:rFonts w:ascii="Simplified Arabic" w:hAnsi="Simplified Arabic" w:cs="Simplified Arabic"/>
          <w:sz w:val="26"/>
          <w:szCs w:val="26"/>
        </w:rPr>
        <w:t>1</w:t>
      </w:r>
      <w:r w:rsidRPr="00322E79">
        <w:rPr>
          <w:rFonts w:ascii="Simplified Arabic" w:hAnsi="Simplified Arabic" w:cs="Simplified Arabic"/>
          <w:sz w:val="26"/>
          <w:szCs w:val="26"/>
        </w:rPr>
        <w:t>-</w:t>
      </w:r>
      <w:r w:rsidR="0081696F" w:rsidRPr="00322E79">
        <w:rPr>
          <w:rFonts w:ascii="Simplified Arabic" w:hAnsi="Simplified Arabic" w:cs="Simplified Arabic"/>
          <w:sz w:val="26"/>
          <w:szCs w:val="26"/>
        </w:rPr>
        <w:t>15</w:t>
      </w:r>
      <w:r w:rsidRPr="00322E79">
        <w:rPr>
          <w:rFonts w:ascii="Simplified Arabic" w:hAnsi="Simplified Arabic" w:cs="Simplified Arabic"/>
          <w:sz w:val="26"/>
          <w:szCs w:val="26"/>
          <w:rtl/>
        </w:rPr>
        <w:t>)</w:t>
      </w:r>
      <w:proofErr w:type="spellStart"/>
      <w:r w:rsidRPr="00322E79">
        <w:rPr>
          <w:rFonts w:ascii="Simplified Arabic" w:hAnsi="Simplified Arabic" w:cs="Simplified Arabic"/>
          <w:sz w:val="26"/>
          <w:szCs w:val="26"/>
          <w:rtl/>
        </w:rPr>
        <w:t>لافلام</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Pr>
        <w:t>ZnSe</w:t>
      </w:r>
      <w:proofErr w:type="spellEnd"/>
      <w:r w:rsidRPr="00322E79">
        <w:rPr>
          <w:rFonts w:ascii="Simplified Arabic" w:hAnsi="Simplified Arabic" w:cs="Simplified Arabic"/>
          <w:sz w:val="26"/>
          <w:szCs w:val="26"/>
          <w:rtl/>
        </w:rPr>
        <w:t xml:space="preserve"> </w:t>
      </w:r>
      <w:proofErr w:type="spellStart"/>
      <w:r w:rsidRPr="00322E79">
        <w:rPr>
          <w:rFonts w:ascii="Simplified Arabic" w:hAnsi="Simplified Arabic" w:cs="Simplified Arabic"/>
          <w:sz w:val="26"/>
          <w:szCs w:val="26"/>
          <w:rtl/>
        </w:rPr>
        <w:t>المرسبة</w:t>
      </w:r>
      <w:proofErr w:type="spellEnd"/>
      <w:r w:rsidRPr="00322E79">
        <w:rPr>
          <w:rFonts w:ascii="Simplified Arabic" w:hAnsi="Simplified Arabic" w:cs="Simplified Arabic"/>
          <w:sz w:val="26"/>
          <w:szCs w:val="26"/>
          <w:rtl/>
        </w:rPr>
        <w:t xml:space="preserve"> بسماكة </w:t>
      </w:r>
      <w:r w:rsidRPr="00322E79">
        <w:rPr>
          <w:rFonts w:ascii="Simplified Arabic" w:hAnsi="Simplified Arabic" w:cs="Simplified Arabic"/>
          <w:sz w:val="26"/>
          <w:szCs w:val="26"/>
        </w:rPr>
        <w:t xml:space="preserve">700nm </w:t>
      </w:r>
      <w:r w:rsidRPr="00322E79">
        <w:rPr>
          <w:rFonts w:ascii="Simplified Arabic" w:hAnsi="Simplified Arabic" w:cs="Simplified Arabic"/>
          <w:sz w:val="26"/>
          <w:szCs w:val="26"/>
          <w:rtl/>
        </w:rPr>
        <w:t xml:space="preserve">, الشكل </w:t>
      </w:r>
      <w:r w:rsidRPr="00322E79">
        <w:rPr>
          <w:rFonts w:ascii="Simplified Arabic" w:hAnsi="Simplified Arabic" w:cs="Simplified Arabic"/>
          <w:sz w:val="26"/>
          <w:szCs w:val="26"/>
        </w:rPr>
        <w:t>1</w:t>
      </w:r>
      <w:r w:rsidRPr="00322E79">
        <w:rPr>
          <w:rFonts w:ascii="Simplified Arabic" w:hAnsi="Simplified Arabic" w:cs="Simplified Arabic"/>
          <w:sz w:val="26"/>
          <w:szCs w:val="26"/>
          <w:rtl/>
        </w:rPr>
        <w:t xml:space="preserve">-للعينة غير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w:t>
      </w:r>
      <w:r w:rsidRPr="00322E79">
        <w:rPr>
          <w:rFonts w:ascii="Simplified Arabic" w:hAnsi="Simplified Arabic" w:cs="Simplified Arabic"/>
          <w:sz w:val="26"/>
          <w:szCs w:val="26"/>
        </w:rPr>
        <w:t xml:space="preserve">  </w:t>
      </w:r>
      <w:r w:rsidRPr="00322E79">
        <w:rPr>
          <w:rFonts w:ascii="Simplified Arabic" w:hAnsi="Simplified Arabic" w:cs="Simplified Arabic"/>
          <w:sz w:val="26"/>
          <w:szCs w:val="26"/>
          <w:rtl/>
        </w:rPr>
        <w:t xml:space="preserve"> الشكل </w:t>
      </w:r>
      <w:r w:rsidRPr="00322E79">
        <w:rPr>
          <w:rFonts w:ascii="Simplified Arabic" w:hAnsi="Simplified Arabic" w:cs="Simplified Arabic"/>
          <w:sz w:val="26"/>
          <w:szCs w:val="26"/>
        </w:rPr>
        <w:t>2</w:t>
      </w:r>
      <w:r w:rsidRPr="00322E79">
        <w:rPr>
          <w:rFonts w:ascii="Simplified Arabic" w:hAnsi="Simplified Arabic" w:cs="Simplified Arabic"/>
          <w:sz w:val="26"/>
          <w:szCs w:val="26"/>
          <w:rtl/>
        </w:rPr>
        <w:t xml:space="preserve">-للعينة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لدرجة </w:t>
      </w:r>
      <w:r w:rsidRPr="00322E79">
        <w:rPr>
          <w:rFonts w:ascii="Simplified Arabic" w:hAnsi="Simplified Arabic" w:cs="Simplified Arabic"/>
          <w:sz w:val="26"/>
          <w:szCs w:val="26"/>
        </w:rPr>
        <w:t>200c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الشكل </w:t>
      </w:r>
      <w:r w:rsidRPr="00322E79">
        <w:rPr>
          <w:rFonts w:ascii="Simplified Arabic" w:hAnsi="Simplified Arabic" w:cs="Simplified Arabic"/>
          <w:sz w:val="26"/>
          <w:szCs w:val="26"/>
        </w:rPr>
        <w:t>3</w:t>
      </w:r>
      <w:r w:rsidRPr="00322E79">
        <w:rPr>
          <w:rFonts w:ascii="Simplified Arabic" w:hAnsi="Simplified Arabic" w:cs="Simplified Arabic"/>
          <w:sz w:val="26"/>
          <w:szCs w:val="26"/>
          <w:rtl/>
        </w:rPr>
        <w:t xml:space="preserve">-العينة </w:t>
      </w:r>
      <w:proofErr w:type="spellStart"/>
      <w:r w:rsidRPr="00322E79">
        <w:rPr>
          <w:rFonts w:ascii="Simplified Arabic" w:hAnsi="Simplified Arabic" w:cs="Simplified Arabic"/>
          <w:sz w:val="26"/>
          <w:szCs w:val="26"/>
          <w:rtl/>
        </w:rPr>
        <w:t>الملدنة</w:t>
      </w:r>
      <w:proofErr w:type="spellEnd"/>
      <w:r w:rsidRPr="00322E79">
        <w:rPr>
          <w:rFonts w:ascii="Simplified Arabic" w:hAnsi="Simplified Arabic" w:cs="Simplified Arabic"/>
          <w:sz w:val="26"/>
          <w:szCs w:val="26"/>
          <w:rtl/>
        </w:rPr>
        <w:t xml:space="preserve"> لدرجة </w:t>
      </w:r>
      <w:r w:rsidRPr="00322E79">
        <w:rPr>
          <w:rFonts w:ascii="Simplified Arabic" w:hAnsi="Simplified Arabic" w:cs="Simplified Arabic"/>
          <w:sz w:val="26"/>
          <w:szCs w:val="26"/>
        </w:rPr>
        <w:lastRenderedPageBreak/>
        <w:t>300c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يوضح الشكل السابق ان الانخفاض الحاد للنفاذية باتجاه المجال فوق البنفسجي يبدأ من حوالي (</w:t>
      </w:r>
      <w:r w:rsidRPr="00322E79">
        <w:rPr>
          <w:rFonts w:ascii="Cambria" w:hAnsi="Cambria" w:cs="Cambria"/>
          <w:sz w:val="26"/>
          <w:szCs w:val="26"/>
        </w:rPr>
        <w:t>λ</w:t>
      </w:r>
      <w:r w:rsidRPr="00322E79">
        <w:rPr>
          <w:rFonts w:ascii="Simplified Arabic" w:hAnsi="Simplified Arabic" w:cs="Simplified Arabic"/>
          <w:sz w:val="26"/>
          <w:szCs w:val="26"/>
        </w:rPr>
        <w:t>= 500nm</w:t>
      </w:r>
      <w:r w:rsidRPr="00322E79">
        <w:rPr>
          <w:rFonts w:ascii="Simplified Arabic" w:hAnsi="Simplified Arabic" w:cs="Simplified Arabic"/>
          <w:sz w:val="26"/>
          <w:szCs w:val="26"/>
          <w:rtl/>
        </w:rPr>
        <w:t>) ومرة أخرى نستدل على إمكانية استخدام هذه الأفلام كطبقة مانعة للانعكاس في مجال الاشعة تحت الحمراء وكطبقة ماصة للضوء المرئي في الخلايا الشمسية .</w:t>
      </w:r>
      <w:r w:rsidR="00587823" w:rsidRPr="00322E79">
        <w:rPr>
          <w:rFonts w:ascii="Simplified Arabic" w:hAnsi="Simplified Arabic" w:cs="Simplified Arabic"/>
          <w:b/>
          <w:bCs/>
          <w:sz w:val="26"/>
          <w:szCs w:val="26"/>
          <w:rtl/>
        </w:rPr>
        <w:t xml:space="preserve"> </w:t>
      </w:r>
    </w:p>
    <w:p w:rsidR="00B6637E" w:rsidRPr="002860EF" w:rsidRDefault="00B6637E" w:rsidP="002860EF">
      <w:pPr>
        <w:spacing w:after="120" w:line="240" w:lineRule="auto"/>
        <w:jc w:val="both"/>
        <w:rPr>
          <w:rFonts w:ascii="Simplified Arabic" w:eastAsia="Arial" w:hAnsi="Simplified Arabic" w:cs="Simplified Arabic"/>
          <w:color w:val="000000"/>
          <w:sz w:val="26"/>
          <w:szCs w:val="26"/>
          <w:rtl/>
        </w:rPr>
      </w:pPr>
    </w:p>
    <w:p w:rsidR="009911D1" w:rsidRPr="00322E79" w:rsidRDefault="009911D1" w:rsidP="00322E79">
      <w:pPr>
        <w:numPr>
          <w:ilvl w:val="0"/>
          <w:numId w:val="3"/>
        </w:numPr>
        <w:spacing w:line="240" w:lineRule="auto"/>
        <w:contextualSpacing/>
        <w:jc w:val="both"/>
        <w:rPr>
          <w:rFonts w:ascii="Simplified Arabic" w:hAnsi="Simplified Arabic" w:cs="Simplified Arabic"/>
          <w:b/>
          <w:bCs/>
          <w:sz w:val="26"/>
          <w:szCs w:val="26"/>
        </w:rPr>
      </w:pPr>
      <w:r w:rsidRPr="00322E79">
        <w:rPr>
          <w:rFonts w:ascii="Simplified Arabic" w:hAnsi="Simplified Arabic" w:cs="Simplified Arabic"/>
          <w:b/>
          <w:bCs/>
          <w:sz w:val="26"/>
          <w:szCs w:val="26"/>
          <w:rtl/>
        </w:rPr>
        <w:t>طيف الانعكاسية :</w:t>
      </w:r>
    </w:p>
    <w:p w:rsidR="009911D1" w:rsidRPr="00322E79" w:rsidRDefault="009911D1" w:rsidP="00322E79">
      <w:pPr>
        <w:spacing w:line="240" w:lineRule="auto"/>
        <w:contextualSpacing/>
        <w:jc w:val="both"/>
        <w:rPr>
          <w:rFonts w:ascii="Simplified Arabic" w:hAnsi="Simplified Arabic" w:cs="Simplified Arabic"/>
          <w:sz w:val="26"/>
          <w:szCs w:val="26"/>
          <w:rtl/>
        </w:rPr>
      </w:pPr>
      <w:r w:rsidRPr="00322E79">
        <w:rPr>
          <w:rFonts w:ascii="Simplified Arabic" w:hAnsi="Simplified Arabic" w:cs="Simplified Arabic"/>
          <w:sz w:val="26"/>
          <w:szCs w:val="26"/>
          <w:rtl/>
        </w:rPr>
        <w:t>يوضح الشكل</w:t>
      </w:r>
      <w:r w:rsidR="00587823" w:rsidRPr="00322E79">
        <w:rPr>
          <w:rFonts w:ascii="Simplified Arabic" w:hAnsi="Simplified Arabic" w:cs="Simplified Arabic"/>
          <w:sz w:val="26"/>
          <w:szCs w:val="26"/>
        </w:rPr>
        <w:t>1-</w:t>
      </w:r>
      <w:r w:rsidR="0081696F" w:rsidRPr="00322E79">
        <w:rPr>
          <w:rFonts w:ascii="Simplified Arabic" w:hAnsi="Simplified Arabic" w:cs="Simplified Arabic"/>
          <w:sz w:val="26"/>
          <w:szCs w:val="26"/>
        </w:rPr>
        <w:t>16</w:t>
      </w:r>
      <w:r w:rsidRPr="00322E79">
        <w:rPr>
          <w:rFonts w:ascii="Simplified Arabic" w:hAnsi="Simplified Arabic" w:cs="Simplified Arabic"/>
          <w:sz w:val="26"/>
          <w:szCs w:val="26"/>
        </w:rPr>
        <w:t>)</w:t>
      </w:r>
      <w:r w:rsidR="00F322EC">
        <w:rPr>
          <w:rFonts w:ascii="Simplified Arabic" w:hAnsi="Simplified Arabic" w:cs="Simplified Arabic"/>
          <w:sz w:val="26"/>
          <w:szCs w:val="26"/>
          <w:rtl/>
        </w:rPr>
        <w:t xml:space="preserve"> )  الانعكاسية ل</w:t>
      </w:r>
      <w:r w:rsidR="00F322EC">
        <w:rPr>
          <w:rFonts w:ascii="Simplified Arabic" w:hAnsi="Simplified Arabic" w:cs="Simplified Arabic" w:hint="cs"/>
          <w:sz w:val="26"/>
          <w:szCs w:val="26"/>
          <w:rtl/>
        </w:rPr>
        <w:t>أ</w:t>
      </w:r>
      <w:r w:rsidRPr="00322E79">
        <w:rPr>
          <w:rFonts w:ascii="Simplified Arabic" w:hAnsi="Simplified Arabic" w:cs="Simplified Arabic"/>
          <w:sz w:val="26"/>
          <w:szCs w:val="26"/>
          <w:rtl/>
        </w:rPr>
        <w:t xml:space="preserve">فلام </w:t>
      </w:r>
      <w:proofErr w:type="spellStart"/>
      <w:r w:rsidRPr="00322E79">
        <w:rPr>
          <w:rFonts w:ascii="Simplified Arabic" w:hAnsi="Simplified Arabic" w:cs="Simplified Arabic"/>
          <w:sz w:val="26"/>
          <w:szCs w:val="26"/>
        </w:rPr>
        <w:t>Znse</w:t>
      </w:r>
      <w:proofErr w:type="spellEnd"/>
      <w:r w:rsidR="00C40EB8">
        <w:rPr>
          <w:rFonts w:ascii="Simplified Arabic" w:hAnsi="Simplified Arabic" w:cs="Simplified Arabic" w:hint="cs"/>
          <w:sz w:val="26"/>
          <w:szCs w:val="26"/>
          <w:rtl/>
        </w:rPr>
        <w:t xml:space="preserve"> </w:t>
      </w:r>
      <w:proofErr w:type="spellStart"/>
      <w:r w:rsidRPr="00322E79">
        <w:rPr>
          <w:rFonts w:ascii="Simplified Arabic" w:hAnsi="Simplified Arabic" w:cs="Simplified Arabic"/>
          <w:sz w:val="26"/>
          <w:szCs w:val="26"/>
          <w:rtl/>
        </w:rPr>
        <w:t>المرسبة</w:t>
      </w:r>
      <w:proofErr w:type="spellEnd"/>
      <w:r w:rsidRPr="00322E79">
        <w:rPr>
          <w:rFonts w:ascii="Simplified Arabic" w:hAnsi="Simplified Arabic" w:cs="Simplified Arabic"/>
          <w:sz w:val="26"/>
          <w:szCs w:val="26"/>
          <w:rtl/>
        </w:rPr>
        <w:t xml:space="preserve">  على ركيزة </w:t>
      </w:r>
      <w:r w:rsidR="00C40EB8">
        <w:rPr>
          <w:rFonts w:ascii="Simplified Arabic" w:hAnsi="Simplified Arabic" w:cs="Simplified Arabic" w:hint="cs"/>
          <w:sz w:val="26"/>
          <w:szCs w:val="26"/>
          <w:rtl/>
        </w:rPr>
        <w:t xml:space="preserve">ساخنة </w:t>
      </w:r>
      <w:r w:rsidRPr="00322E79">
        <w:rPr>
          <w:rFonts w:ascii="Simplified Arabic" w:hAnsi="Simplified Arabic" w:cs="Simplified Arabic"/>
          <w:sz w:val="26"/>
          <w:szCs w:val="26"/>
          <w:rtl/>
        </w:rPr>
        <w:t xml:space="preserve">بالدرجة </w:t>
      </w:r>
      <w:r w:rsidRPr="00322E79">
        <w:rPr>
          <w:rFonts w:ascii="Simplified Arabic" w:hAnsi="Simplified Arabic" w:cs="Simplified Arabic"/>
          <w:sz w:val="26"/>
          <w:szCs w:val="26"/>
        </w:rPr>
        <w:t>100C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في الخلاء بسماكة </w:t>
      </w:r>
      <w:r w:rsidRPr="00322E79">
        <w:rPr>
          <w:rFonts w:ascii="Simplified Arabic" w:hAnsi="Simplified Arabic" w:cs="Simplified Arabic"/>
          <w:sz w:val="26"/>
          <w:szCs w:val="26"/>
        </w:rPr>
        <w:t>700nm</w:t>
      </w:r>
      <w:r w:rsidRPr="00322E79">
        <w:rPr>
          <w:rFonts w:ascii="Simplified Arabic" w:hAnsi="Simplified Arabic" w:cs="Simplified Arabic"/>
          <w:sz w:val="26"/>
          <w:szCs w:val="26"/>
          <w:rtl/>
        </w:rPr>
        <w:t xml:space="preserve"> المعرضة للتلدين عند درجتين (</w:t>
      </w:r>
      <w:r w:rsidRPr="00322E79">
        <w:rPr>
          <w:rFonts w:ascii="Simplified Arabic" w:hAnsi="Simplified Arabic" w:cs="Simplified Arabic"/>
          <w:sz w:val="26"/>
          <w:szCs w:val="26"/>
        </w:rPr>
        <w:t>200c</w:t>
      </w:r>
      <w:r w:rsidRPr="00322E79">
        <w:rPr>
          <w:rFonts w:ascii="Sakkal Majalla" w:hAnsi="Sakkal Majalla" w:cs="Sakkal Majalla"/>
          <w:sz w:val="26"/>
          <w:szCs w:val="26"/>
        </w:rPr>
        <w:t>˚</w:t>
      </w:r>
      <w:r w:rsidRPr="00322E79">
        <w:rPr>
          <w:rFonts w:ascii="Simplified Arabic" w:hAnsi="Simplified Arabic" w:cs="Simplified Arabic"/>
          <w:sz w:val="26"/>
          <w:szCs w:val="26"/>
        </w:rPr>
        <w:t>-300c</w:t>
      </w:r>
      <w:r w:rsidRPr="00322E79">
        <w:rPr>
          <w:rFonts w:ascii="Sakkal Majalla" w:hAnsi="Sakkal Majalla" w:cs="Sakkal Majalla"/>
          <w:sz w:val="26"/>
          <w:szCs w:val="26"/>
        </w:rPr>
        <w:t>˚</w:t>
      </w:r>
      <w:r w:rsidRPr="00322E79">
        <w:rPr>
          <w:rFonts w:ascii="Simplified Arabic" w:hAnsi="Simplified Arabic" w:cs="Simplified Arabic"/>
          <w:sz w:val="26"/>
          <w:szCs w:val="26"/>
          <w:rtl/>
        </w:rPr>
        <w:t xml:space="preserve">) ونلاحظ </w:t>
      </w:r>
      <w:r w:rsidR="00F322EC">
        <w:rPr>
          <w:rFonts w:ascii="Simplified Arabic" w:hAnsi="Simplified Arabic" w:cs="Simplified Arabic" w:hint="cs"/>
          <w:sz w:val="26"/>
          <w:szCs w:val="26"/>
          <w:rtl/>
        </w:rPr>
        <w:t>إ</w:t>
      </w:r>
      <w:r w:rsidR="00F322EC">
        <w:rPr>
          <w:rFonts w:ascii="Simplified Arabic" w:hAnsi="Simplified Arabic" w:cs="Simplified Arabic"/>
          <w:sz w:val="26"/>
          <w:szCs w:val="26"/>
          <w:rtl/>
        </w:rPr>
        <w:t>نها تسلك نفس السلوك السابق ل</w:t>
      </w:r>
      <w:r w:rsidR="00F322EC">
        <w:rPr>
          <w:rFonts w:ascii="Simplified Arabic" w:hAnsi="Simplified Arabic" w:cs="Simplified Arabic" w:hint="cs"/>
          <w:sz w:val="26"/>
          <w:szCs w:val="26"/>
          <w:rtl/>
        </w:rPr>
        <w:t>أ</w:t>
      </w:r>
      <w:r w:rsidRPr="00322E79">
        <w:rPr>
          <w:rFonts w:ascii="Simplified Arabic" w:hAnsi="Simplified Arabic" w:cs="Simplified Arabic"/>
          <w:sz w:val="26"/>
          <w:szCs w:val="26"/>
          <w:rtl/>
        </w:rPr>
        <w:t xml:space="preserve">فلام </w:t>
      </w:r>
      <w:proofErr w:type="spellStart"/>
      <w:r w:rsidRPr="00322E79">
        <w:rPr>
          <w:rFonts w:ascii="Simplified Arabic" w:hAnsi="Simplified Arabic" w:cs="Simplified Arabic"/>
          <w:sz w:val="26"/>
          <w:szCs w:val="26"/>
        </w:rPr>
        <w:t>ZnSe</w:t>
      </w:r>
      <w:proofErr w:type="spellEnd"/>
      <w:r w:rsidR="00F322EC">
        <w:rPr>
          <w:rFonts w:ascii="Simplified Arabic" w:hAnsi="Simplified Arabic" w:cs="Simplified Arabic"/>
          <w:sz w:val="26"/>
          <w:szCs w:val="26"/>
          <w:rtl/>
        </w:rPr>
        <w:t xml:space="preserve"> </w:t>
      </w:r>
      <w:proofErr w:type="spellStart"/>
      <w:r w:rsidR="00F322EC">
        <w:rPr>
          <w:rFonts w:ascii="Simplified Arabic" w:hAnsi="Simplified Arabic" w:cs="Simplified Arabic"/>
          <w:sz w:val="26"/>
          <w:szCs w:val="26"/>
          <w:rtl/>
        </w:rPr>
        <w:t>المرسبة</w:t>
      </w:r>
      <w:proofErr w:type="spellEnd"/>
      <w:r w:rsidR="00F322EC">
        <w:rPr>
          <w:rFonts w:ascii="Simplified Arabic" w:hAnsi="Simplified Arabic" w:cs="Simplified Arabic"/>
          <w:sz w:val="26"/>
          <w:szCs w:val="26"/>
          <w:rtl/>
        </w:rPr>
        <w:t xml:space="preserve"> بسماك</w:t>
      </w:r>
      <w:r w:rsidR="00F322EC">
        <w:rPr>
          <w:rFonts w:ascii="Simplified Arabic" w:hAnsi="Simplified Arabic" w:cs="Simplified Arabic" w:hint="cs"/>
          <w:sz w:val="26"/>
          <w:szCs w:val="26"/>
          <w:rtl/>
        </w:rPr>
        <w:t>ة</w:t>
      </w:r>
      <w:r w:rsidRPr="00322E79">
        <w:rPr>
          <w:rFonts w:ascii="Simplified Arabic" w:hAnsi="Simplified Arabic" w:cs="Simplified Arabic"/>
          <w:sz w:val="26"/>
          <w:szCs w:val="26"/>
          <w:rtl/>
        </w:rPr>
        <w:t xml:space="preserve"> </w:t>
      </w:r>
      <w:r w:rsidRPr="00322E79">
        <w:rPr>
          <w:rFonts w:ascii="Simplified Arabic" w:hAnsi="Simplified Arabic" w:cs="Simplified Arabic"/>
          <w:sz w:val="26"/>
          <w:szCs w:val="26"/>
        </w:rPr>
        <w:t>250nm</w:t>
      </w:r>
      <w:r w:rsidRPr="00322E79">
        <w:rPr>
          <w:rFonts w:ascii="Simplified Arabic" w:hAnsi="Simplified Arabic" w:cs="Simplified Arabic"/>
          <w:sz w:val="26"/>
          <w:szCs w:val="26"/>
          <w:rtl/>
        </w:rPr>
        <w:t xml:space="preserve"> باستثنا</w:t>
      </w:r>
      <w:r w:rsidR="00F322EC">
        <w:rPr>
          <w:rFonts w:ascii="Simplified Arabic" w:hAnsi="Simplified Arabic" w:cs="Simplified Arabic"/>
          <w:sz w:val="26"/>
          <w:szCs w:val="26"/>
          <w:rtl/>
        </w:rPr>
        <w:t>ء وجود ال</w:t>
      </w:r>
      <w:r w:rsidR="00F322EC">
        <w:rPr>
          <w:rFonts w:ascii="Simplified Arabic" w:hAnsi="Simplified Arabic" w:cs="Simplified Arabic" w:hint="cs"/>
          <w:sz w:val="26"/>
          <w:szCs w:val="26"/>
          <w:rtl/>
        </w:rPr>
        <w:t>أ</w:t>
      </w:r>
      <w:r w:rsidR="00587823" w:rsidRPr="00322E79">
        <w:rPr>
          <w:rFonts w:ascii="Simplified Arabic" w:hAnsi="Simplified Arabic" w:cs="Simplified Arabic"/>
          <w:sz w:val="26"/>
          <w:szCs w:val="26"/>
          <w:rtl/>
        </w:rPr>
        <w:t>هداب التداخلية .</w:t>
      </w:r>
    </w:p>
    <w:p w:rsidR="009911D1" w:rsidRDefault="00C40EB8" w:rsidP="00322E79">
      <w:pPr>
        <w:spacing w:after="0" w:line="240" w:lineRule="auto"/>
        <w:jc w:val="both"/>
        <w:rPr>
          <w:rFonts w:ascii="Simplified Arabic" w:hAnsi="Simplified Arabic" w:cs="Simplified Arabic"/>
          <w:b/>
          <w:bCs/>
          <w:sz w:val="26"/>
          <w:szCs w:val="26"/>
          <w:rtl/>
        </w:rPr>
      </w:pPr>
      <w:r>
        <w:rPr>
          <w:rFonts w:ascii="Simplified Arabic" w:hAnsi="Simplified Arabic" w:cs="Simplified Arabic"/>
          <w:b/>
          <w:bCs/>
          <w:noProof/>
          <w:sz w:val="26"/>
          <w:szCs w:val="26"/>
        </w:rPr>
        <w:drawing>
          <wp:inline distT="0" distB="0" distL="0" distR="0" wp14:anchorId="51C440ED">
            <wp:extent cx="4733925" cy="1619250"/>
            <wp:effectExtent l="0" t="0" r="952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55259" cy="1626547"/>
                    </a:xfrm>
                    <a:prstGeom prst="rect">
                      <a:avLst/>
                    </a:prstGeom>
                    <a:noFill/>
                  </pic:spPr>
                </pic:pic>
              </a:graphicData>
            </a:graphic>
          </wp:inline>
        </w:drawing>
      </w:r>
    </w:p>
    <w:p w:rsidR="00C40EB8" w:rsidRPr="00322E79" w:rsidRDefault="00C40EB8" w:rsidP="00322E79">
      <w:pPr>
        <w:spacing w:after="0" w:line="240" w:lineRule="auto"/>
        <w:jc w:val="both"/>
        <w:rPr>
          <w:rFonts w:ascii="Simplified Arabic" w:hAnsi="Simplified Arabic" w:cs="Simplified Arabic"/>
          <w:b/>
          <w:bCs/>
          <w:sz w:val="26"/>
          <w:szCs w:val="26"/>
          <w:rtl/>
        </w:rPr>
      </w:pPr>
      <w:r>
        <w:rPr>
          <w:rFonts w:ascii="Simplified Arabic" w:hAnsi="Simplified Arabic" w:cs="Simplified Arabic"/>
          <w:b/>
          <w:bCs/>
          <w:noProof/>
          <w:sz w:val="26"/>
          <w:szCs w:val="26"/>
        </w:rPr>
        <w:drawing>
          <wp:inline distT="0" distB="0" distL="0" distR="0" wp14:anchorId="43E9A200">
            <wp:extent cx="4609288" cy="1695450"/>
            <wp:effectExtent l="0" t="0" r="127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14238" cy="1697271"/>
                    </a:xfrm>
                    <a:prstGeom prst="rect">
                      <a:avLst/>
                    </a:prstGeom>
                    <a:noFill/>
                  </pic:spPr>
                </pic:pic>
              </a:graphicData>
            </a:graphic>
          </wp:inline>
        </w:drawing>
      </w:r>
    </w:p>
    <w:p w:rsidR="009911D1" w:rsidRPr="00322E79" w:rsidRDefault="009911D1" w:rsidP="00322E79">
      <w:pPr>
        <w:spacing w:line="240" w:lineRule="auto"/>
        <w:jc w:val="both"/>
        <w:rPr>
          <w:rFonts w:ascii="Simplified Arabic" w:hAnsi="Simplified Arabic" w:cs="Simplified Arabic"/>
          <w:b/>
          <w:bCs/>
          <w:sz w:val="26"/>
          <w:szCs w:val="26"/>
          <w:rtl/>
        </w:rPr>
      </w:pPr>
    </w:p>
    <w:p w:rsidR="009911D1" w:rsidRPr="00322E79" w:rsidRDefault="00C40EB8" w:rsidP="00C40EB8">
      <w:pPr>
        <w:spacing w:line="240" w:lineRule="auto"/>
        <w:jc w:val="both"/>
        <w:rPr>
          <w:rFonts w:ascii="Simplified Arabic" w:hAnsi="Simplified Arabic" w:cs="Simplified Arabic"/>
          <w:b/>
          <w:bCs/>
          <w:sz w:val="26"/>
          <w:szCs w:val="26"/>
          <w:rtl/>
        </w:rPr>
      </w:pPr>
      <w:r>
        <w:rPr>
          <w:rFonts w:ascii="Simplified Arabic" w:hAnsi="Simplified Arabic" w:cs="Simplified Arabic"/>
          <w:b/>
          <w:bCs/>
          <w:noProof/>
          <w:sz w:val="26"/>
          <w:szCs w:val="26"/>
        </w:rPr>
        <w:lastRenderedPageBreak/>
        <w:drawing>
          <wp:inline distT="0" distB="0" distL="0" distR="0" wp14:anchorId="35F90359">
            <wp:extent cx="4399915" cy="1952600"/>
            <wp:effectExtent l="0" t="0" r="635"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12734" cy="1958289"/>
                    </a:xfrm>
                    <a:prstGeom prst="rect">
                      <a:avLst/>
                    </a:prstGeom>
                    <a:noFill/>
                  </pic:spPr>
                </pic:pic>
              </a:graphicData>
            </a:graphic>
          </wp:inline>
        </w:drawing>
      </w:r>
    </w:p>
    <w:p w:rsidR="009911D1" w:rsidRPr="00987627" w:rsidRDefault="009911D1" w:rsidP="00322E79">
      <w:pPr>
        <w:spacing w:line="240" w:lineRule="auto"/>
        <w:jc w:val="both"/>
        <w:rPr>
          <w:rFonts w:ascii="Simplified Arabic" w:hAnsi="Simplified Arabic" w:cs="Simplified Arabic"/>
          <w:sz w:val="24"/>
          <w:szCs w:val="24"/>
          <w:rtl/>
        </w:rPr>
      </w:pPr>
      <w:r w:rsidRPr="00322E79">
        <w:rPr>
          <w:rFonts w:ascii="Simplified Arabic" w:hAnsi="Simplified Arabic" w:cs="Simplified Arabic"/>
          <w:b/>
          <w:bCs/>
          <w:sz w:val="26"/>
          <w:szCs w:val="26"/>
          <w:rtl/>
        </w:rPr>
        <w:t xml:space="preserve"> </w:t>
      </w:r>
      <w:r w:rsidR="00587823" w:rsidRPr="00987627">
        <w:rPr>
          <w:rFonts w:ascii="Simplified Arabic" w:hAnsi="Simplified Arabic" w:cs="Simplified Arabic"/>
          <w:sz w:val="24"/>
          <w:szCs w:val="24"/>
          <w:rtl/>
        </w:rPr>
        <w:t>ا</w:t>
      </w:r>
      <w:r w:rsidRPr="00987627">
        <w:rPr>
          <w:rFonts w:ascii="Simplified Arabic" w:hAnsi="Simplified Arabic" w:cs="Simplified Arabic"/>
          <w:sz w:val="24"/>
          <w:szCs w:val="24"/>
          <w:rtl/>
        </w:rPr>
        <w:t>لشكل (</w:t>
      </w:r>
      <w:r w:rsidR="00587823" w:rsidRPr="00987627">
        <w:rPr>
          <w:rFonts w:ascii="Simplified Arabic" w:hAnsi="Simplified Arabic" w:cs="Simplified Arabic"/>
          <w:sz w:val="24"/>
          <w:szCs w:val="24"/>
        </w:rPr>
        <w:t>1</w:t>
      </w:r>
      <w:r w:rsidRPr="00987627">
        <w:rPr>
          <w:rFonts w:ascii="Simplified Arabic" w:hAnsi="Simplified Arabic" w:cs="Simplified Arabic"/>
          <w:sz w:val="24"/>
          <w:szCs w:val="24"/>
        </w:rPr>
        <w:t>-</w:t>
      </w:r>
      <w:r w:rsidR="0081696F" w:rsidRPr="00987627">
        <w:rPr>
          <w:rFonts w:ascii="Simplified Arabic" w:hAnsi="Simplified Arabic" w:cs="Simplified Arabic"/>
          <w:sz w:val="24"/>
          <w:szCs w:val="24"/>
        </w:rPr>
        <w:t>16</w:t>
      </w:r>
      <w:r w:rsidRPr="00987627">
        <w:rPr>
          <w:rFonts w:ascii="Simplified Arabic" w:hAnsi="Simplified Arabic" w:cs="Simplified Arabic"/>
          <w:sz w:val="24"/>
          <w:szCs w:val="24"/>
          <w:rtl/>
        </w:rPr>
        <w:t xml:space="preserve">) يوضح الانعكاسية </w:t>
      </w:r>
      <w:r w:rsidR="00587823" w:rsidRPr="00987627">
        <w:rPr>
          <w:rFonts w:ascii="Simplified Arabic" w:hAnsi="Simplified Arabic" w:cs="Simplified Arabic"/>
          <w:sz w:val="24"/>
          <w:szCs w:val="24"/>
          <w:rtl/>
        </w:rPr>
        <w:t>لأفلام</w:t>
      </w:r>
      <w:r w:rsidRPr="00987627">
        <w:rPr>
          <w:rFonts w:ascii="Simplified Arabic" w:hAnsi="Simplified Arabic" w:cs="Simplified Arabic"/>
          <w:sz w:val="24"/>
          <w:szCs w:val="24"/>
          <w:rtl/>
        </w:rPr>
        <w:t xml:space="preserve"> </w:t>
      </w:r>
      <w:proofErr w:type="spellStart"/>
      <w:r w:rsidRPr="00987627">
        <w:rPr>
          <w:rFonts w:ascii="Simplified Arabic" w:hAnsi="Simplified Arabic" w:cs="Simplified Arabic"/>
          <w:sz w:val="24"/>
          <w:szCs w:val="24"/>
        </w:rPr>
        <w:t>ZnSe</w:t>
      </w:r>
      <w:proofErr w:type="spellEnd"/>
      <w:r w:rsidRPr="00987627">
        <w:rPr>
          <w:rFonts w:ascii="Simplified Arabic" w:hAnsi="Simplified Arabic" w:cs="Simplified Arabic"/>
          <w:sz w:val="24"/>
          <w:szCs w:val="24"/>
          <w:rtl/>
        </w:rPr>
        <w:t xml:space="preserve"> بسماكة </w:t>
      </w:r>
      <w:r w:rsidRPr="00987627">
        <w:rPr>
          <w:rFonts w:ascii="Simplified Arabic" w:hAnsi="Simplified Arabic" w:cs="Simplified Arabic"/>
          <w:sz w:val="24"/>
          <w:szCs w:val="24"/>
        </w:rPr>
        <w:t xml:space="preserve">700nm </w:t>
      </w:r>
      <w:r w:rsidRPr="00987627">
        <w:rPr>
          <w:rFonts w:ascii="Simplified Arabic" w:hAnsi="Simplified Arabic" w:cs="Simplified Arabic"/>
          <w:sz w:val="24"/>
          <w:szCs w:val="24"/>
          <w:rtl/>
        </w:rPr>
        <w:t xml:space="preserve"> بدلالة طول الموجة </w:t>
      </w:r>
    </w:p>
    <w:p w:rsidR="009911D1" w:rsidRPr="00322E79" w:rsidRDefault="00587823" w:rsidP="00322E79">
      <w:pPr>
        <w:spacing w:line="240" w:lineRule="auto"/>
        <w:jc w:val="both"/>
        <w:rPr>
          <w:rFonts w:ascii="Simplified Arabic" w:hAnsi="Simplified Arabic" w:cs="Simplified Arabic"/>
          <w:b/>
          <w:bCs/>
          <w:sz w:val="26"/>
          <w:szCs w:val="26"/>
          <w:rtl/>
        </w:rPr>
      </w:pPr>
      <w:r w:rsidRPr="00322E79">
        <w:rPr>
          <w:rFonts w:ascii="Simplified Arabic" w:hAnsi="Simplified Arabic" w:cs="Simplified Arabic"/>
          <w:b/>
          <w:bCs/>
          <w:sz w:val="26"/>
          <w:szCs w:val="26"/>
          <w:lang w:bidi="ar-SY"/>
        </w:rPr>
        <w:t>-1-2-5-</w:t>
      </w:r>
      <w:r w:rsidR="009911D1" w:rsidRPr="00322E79">
        <w:rPr>
          <w:rFonts w:ascii="Simplified Arabic" w:hAnsi="Simplified Arabic" w:cs="Simplified Arabic"/>
          <w:b/>
          <w:bCs/>
          <w:sz w:val="26"/>
          <w:szCs w:val="26"/>
        </w:rPr>
        <w:t>2</w:t>
      </w:r>
      <w:r w:rsidR="009911D1" w:rsidRPr="00322E79">
        <w:rPr>
          <w:rFonts w:ascii="Simplified Arabic" w:hAnsi="Simplified Arabic" w:cs="Simplified Arabic"/>
          <w:b/>
          <w:bCs/>
          <w:sz w:val="26"/>
          <w:szCs w:val="26"/>
          <w:rtl/>
        </w:rPr>
        <w:t xml:space="preserve"> معامل الامتصاص : </w:t>
      </w:r>
    </w:p>
    <w:p w:rsidR="009911D1" w:rsidRPr="00987627" w:rsidRDefault="009911D1" w:rsidP="00987627">
      <w:pPr>
        <w:spacing w:line="240" w:lineRule="auto"/>
        <w:jc w:val="both"/>
        <w:rPr>
          <w:rFonts w:ascii="Simplified Arabic" w:hAnsi="Simplified Arabic" w:cs="Simplified Arabic"/>
          <w:sz w:val="26"/>
          <w:szCs w:val="26"/>
        </w:rPr>
      </w:pPr>
      <w:r w:rsidRPr="00322E79">
        <w:rPr>
          <w:rFonts w:ascii="Simplified Arabic" w:hAnsi="Simplified Arabic" w:cs="Simplified Arabic"/>
          <w:sz w:val="26"/>
          <w:szCs w:val="26"/>
          <w:rtl/>
        </w:rPr>
        <w:t xml:space="preserve">في هذه الفقرة قمنا </w:t>
      </w:r>
      <w:r w:rsidR="00987627">
        <w:rPr>
          <w:rFonts w:ascii="Simplified Arabic" w:hAnsi="Simplified Arabic" w:cs="Simplified Arabic"/>
          <w:sz w:val="26"/>
          <w:szCs w:val="26"/>
          <w:rtl/>
        </w:rPr>
        <w:t>بحساب معامل الامتصاص بطريقتين</w:t>
      </w:r>
      <w:r w:rsidR="00987627">
        <w:rPr>
          <w:rFonts w:ascii="Simplified Arabic" w:hAnsi="Simplified Arabic" w:cs="Simplified Arabic" w:hint="cs"/>
          <w:b/>
          <w:bCs/>
          <w:sz w:val="26"/>
          <w:szCs w:val="26"/>
          <w:rtl/>
        </w:rPr>
        <w:t>: ا</w:t>
      </w:r>
      <w:r w:rsidRPr="00322E79">
        <w:rPr>
          <w:rFonts w:ascii="Simplified Arabic" w:hAnsi="Simplified Arabic" w:cs="Simplified Arabic"/>
          <w:b/>
          <w:bCs/>
          <w:sz w:val="26"/>
          <w:szCs w:val="26"/>
          <w:rtl/>
        </w:rPr>
        <w:t xml:space="preserve">لطريقة الأولى : </w:t>
      </w:r>
      <w:r w:rsidRPr="00322E79">
        <w:rPr>
          <w:rFonts w:ascii="Simplified Arabic" w:hAnsi="Simplified Arabic" w:cs="Simplified Arabic"/>
          <w:sz w:val="26"/>
          <w:szCs w:val="26"/>
          <w:rtl/>
        </w:rPr>
        <w:t xml:space="preserve"> قمنا باستخدام العلاقة السابقة (</w:t>
      </w:r>
      <w:r w:rsidR="00587823" w:rsidRPr="00322E79">
        <w:rPr>
          <w:rFonts w:ascii="Simplified Arabic" w:hAnsi="Simplified Arabic" w:cs="Simplified Arabic"/>
          <w:sz w:val="26"/>
          <w:szCs w:val="26"/>
        </w:rPr>
        <w:t>5</w:t>
      </w:r>
      <w:r w:rsidRPr="00322E79">
        <w:rPr>
          <w:rFonts w:ascii="Simplified Arabic" w:hAnsi="Simplified Arabic" w:cs="Simplified Arabic"/>
          <w:sz w:val="26"/>
          <w:szCs w:val="26"/>
          <w:rtl/>
        </w:rPr>
        <w:t xml:space="preserve">) وباستخدام هذه العلاقة نقوم برسم الخط البياني التالي </w:t>
      </w:r>
      <w:r w:rsidRPr="00322E79">
        <w:rPr>
          <w:rFonts w:ascii="Simplified Arabic" w:eastAsia="Times New Roman" w:hAnsi="Simplified Arabic" w:cs="Simplified Arabic"/>
          <w:noProof/>
          <w:color w:val="000000"/>
          <w:sz w:val="26"/>
          <w:szCs w:val="26"/>
          <w:rtl/>
        </w:rPr>
        <w:t>(</w:t>
      </w:r>
      <w:r w:rsidR="00587823" w:rsidRPr="00322E79">
        <w:rPr>
          <w:rFonts w:ascii="Simplified Arabic" w:eastAsia="Times New Roman" w:hAnsi="Simplified Arabic" w:cs="Simplified Arabic"/>
          <w:noProof/>
          <w:color w:val="000000"/>
          <w:sz w:val="26"/>
          <w:szCs w:val="26"/>
        </w:rPr>
        <w:t>1-1</w:t>
      </w:r>
      <w:r w:rsidR="0081696F" w:rsidRPr="00322E79">
        <w:rPr>
          <w:rFonts w:ascii="Simplified Arabic" w:eastAsia="Times New Roman" w:hAnsi="Simplified Arabic" w:cs="Simplified Arabic"/>
          <w:noProof/>
          <w:color w:val="000000"/>
          <w:sz w:val="26"/>
          <w:szCs w:val="26"/>
        </w:rPr>
        <w:t>7</w:t>
      </w:r>
      <w:r w:rsidRPr="00322E79">
        <w:rPr>
          <w:rFonts w:ascii="Simplified Arabic" w:eastAsia="Times New Roman" w:hAnsi="Simplified Arabic" w:cs="Simplified Arabic"/>
          <w:noProof/>
          <w:color w:val="000000"/>
          <w:sz w:val="26"/>
          <w:szCs w:val="26"/>
          <w:rtl/>
        </w:rPr>
        <w:t xml:space="preserve">)  </w:t>
      </w:r>
    </w:p>
    <w:p w:rsidR="009911D1" w:rsidRPr="00322E79" w:rsidRDefault="00C40EB8" w:rsidP="00322E79">
      <w:pPr>
        <w:spacing w:line="240" w:lineRule="auto"/>
        <w:jc w:val="both"/>
        <w:rPr>
          <w:rFonts w:ascii="Simplified Arabic" w:hAnsi="Simplified Arabic" w:cs="Simplified Arabic"/>
          <w:b/>
          <w:bCs/>
          <w:sz w:val="26"/>
          <w:szCs w:val="26"/>
          <w:rtl/>
        </w:rPr>
      </w:pPr>
      <w:r>
        <w:rPr>
          <w:rFonts w:ascii="Simplified Arabic" w:hAnsi="Simplified Arabic" w:cs="Simplified Arabic"/>
          <w:b/>
          <w:bCs/>
          <w:noProof/>
          <w:sz w:val="26"/>
          <w:szCs w:val="26"/>
        </w:rPr>
        <w:drawing>
          <wp:inline distT="0" distB="0" distL="0" distR="0" wp14:anchorId="1E0A6BA0">
            <wp:extent cx="3114675" cy="268605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18308" cy="2689183"/>
                    </a:xfrm>
                    <a:prstGeom prst="rect">
                      <a:avLst/>
                    </a:prstGeom>
                    <a:noFill/>
                  </pic:spPr>
                </pic:pic>
              </a:graphicData>
            </a:graphic>
          </wp:inline>
        </w:drawing>
      </w:r>
    </w:p>
    <w:p w:rsidR="00C40EB8" w:rsidRPr="00987627" w:rsidRDefault="009911D1" w:rsidP="00C40EB8">
      <w:pPr>
        <w:spacing w:line="240" w:lineRule="auto"/>
        <w:jc w:val="both"/>
        <w:rPr>
          <w:rFonts w:ascii="Simplified Arabic" w:hAnsi="Simplified Arabic" w:cs="Simplified Arabic"/>
          <w:sz w:val="24"/>
          <w:szCs w:val="24"/>
          <w:rtl/>
        </w:rPr>
      </w:pPr>
      <w:r w:rsidRPr="00987627">
        <w:rPr>
          <w:rFonts w:ascii="Simplified Arabic" w:hAnsi="Simplified Arabic" w:cs="Simplified Arabic"/>
          <w:sz w:val="24"/>
          <w:szCs w:val="24"/>
          <w:rtl/>
        </w:rPr>
        <w:t>المخطط البياني (</w:t>
      </w:r>
      <w:r w:rsidR="00587823" w:rsidRPr="00987627">
        <w:rPr>
          <w:rFonts w:ascii="Simplified Arabic" w:hAnsi="Simplified Arabic" w:cs="Simplified Arabic"/>
          <w:sz w:val="24"/>
          <w:szCs w:val="24"/>
        </w:rPr>
        <w:t>1</w:t>
      </w:r>
      <w:r w:rsidRPr="00987627">
        <w:rPr>
          <w:rFonts w:ascii="Simplified Arabic" w:hAnsi="Simplified Arabic" w:cs="Simplified Arabic"/>
          <w:sz w:val="24"/>
          <w:szCs w:val="24"/>
        </w:rPr>
        <w:t>-</w:t>
      </w:r>
      <w:r w:rsidR="0081696F" w:rsidRPr="00987627">
        <w:rPr>
          <w:rFonts w:ascii="Simplified Arabic" w:hAnsi="Simplified Arabic" w:cs="Simplified Arabic"/>
          <w:sz w:val="24"/>
          <w:szCs w:val="24"/>
        </w:rPr>
        <w:t>17</w:t>
      </w:r>
      <w:r w:rsidRPr="00987627">
        <w:rPr>
          <w:rFonts w:ascii="Simplified Arabic" w:hAnsi="Simplified Arabic" w:cs="Simplified Arabic"/>
          <w:sz w:val="24"/>
          <w:szCs w:val="24"/>
          <w:rtl/>
        </w:rPr>
        <w:t xml:space="preserve">) الشكل </w:t>
      </w:r>
      <w:r w:rsidRPr="00987627">
        <w:rPr>
          <w:rFonts w:ascii="Simplified Arabic" w:hAnsi="Simplified Arabic" w:cs="Simplified Arabic"/>
          <w:sz w:val="24"/>
          <w:szCs w:val="24"/>
        </w:rPr>
        <w:t>-1-</w:t>
      </w:r>
      <w:r w:rsidRPr="00987627">
        <w:rPr>
          <w:rFonts w:ascii="Simplified Arabic" w:hAnsi="Simplified Arabic" w:cs="Simplified Arabic"/>
          <w:sz w:val="24"/>
          <w:szCs w:val="24"/>
          <w:rtl/>
        </w:rPr>
        <w:t xml:space="preserve"> للعينة بدون تلدين ,الشكل</w:t>
      </w:r>
      <w:r w:rsidRPr="00987627">
        <w:rPr>
          <w:rFonts w:ascii="Simplified Arabic" w:hAnsi="Simplified Arabic" w:cs="Simplified Arabic"/>
          <w:sz w:val="24"/>
          <w:szCs w:val="24"/>
        </w:rPr>
        <w:t>-2-</w:t>
      </w:r>
      <w:r w:rsidRPr="00987627">
        <w:rPr>
          <w:rFonts w:ascii="Simplified Arabic" w:hAnsi="Simplified Arabic" w:cs="Simplified Arabic"/>
          <w:sz w:val="24"/>
          <w:szCs w:val="24"/>
          <w:rtl/>
        </w:rPr>
        <w:t xml:space="preserve"> للعينة </w:t>
      </w:r>
      <w:proofErr w:type="spellStart"/>
      <w:r w:rsidRPr="00987627">
        <w:rPr>
          <w:rFonts w:ascii="Simplified Arabic" w:hAnsi="Simplified Arabic" w:cs="Simplified Arabic"/>
          <w:sz w:val="24"/>
          <w:szCs w:val="24"/>
          <w:rtl/>
        </w:rPr>
        <w:t>الملدنة</w:t>
      </w:r>
      <w:proofErr w:type="spellEnd"/>
      <w:r w:rsidRPr="00987627">
        <w:rPr>
          <w:rFonts w:ascii="Simplified Arabic" w:hAnsi="Simplified Arabic" w:cs="Simplified Arabic"/>
          <w:sz w:val="24"/>
          <w:szCs w:val="24"/>
          <w:rtl/>
        </w:rPr>
        <w:t xml:space="preserve"> الى </w:t>
      </w:r>
      <w:r w:rsidRPr="00987627">
        <w:rPr>
          <w:rFonts w:ascii="Simplified Arabic" w:hAnsi="Simplified Arabic" w:cs="Simplified Arabic"/>
          <w:sz w:val="24"/>
          <w:szCs w:val="24"/>
        </w:rPr>
        <w:t>200c</w:t>
      </w:r>
      <w:r w:rsidRPr="00987627">
        <w:rPr>
          <w:rFonts w:ascii="Simplified Arabic" w:hAnsi="Simplified Arabic" w:cs="Simplified Arabic"/>
          <w:sz w:val="24"/>
          <w:szCs w:val="24"/>
          <w:rtl/>
        </w:rPr>
        <w:t xml:space="preserve"> , الشكل </w:t>
      </w:r>
      <w:r w:rsidRPr="00987627">
        <w:rPr>
          <w:rFonts w:ascii="Simplified Arabic" w:hAnsi="Simplified Arabic" w:cs="Simplified Arabic"/>
          <w:sz w:val="24"/>
          <w:szCs w:val="24"/>
        </w:rPr>
        <w:t>-3-</w:t>
      </w:r>
      <w:r w:rsidRPr="00987627">
        <w:rPr>
          <w:rFonts w:ascii="Simplified Arabic" w:hAnsi="Simplified Arabic" w:cs="Simplified Arabic"/>
          <w:sz w:val="24"/>
          <w:szCs w:val="24"/>
          <w:rtl/>
        </w:rPr>
        <w:t xml:space="preserve"> للعينة </w:t>
      </w:r>
      <w:proofErr w:type="spellStart"/>
      <w:r w:rsidRPr="00987627">
        <w:rPr>
          <w:rFonts w:ascii="Simplified Arabic" w:hAnsi="Simplified Arabic" w:cs="Simplified Arabic"/>
          <w:sz w:val="24"/>
          <w:szCs w:val="24"/>
          <w:rtl/>
        </w:rPr>
        <w:t>الملدنة</w:t>
      </w:r>
      <w:proofErr w:type="spellEnd"/>
      <w:r w:rsidRPr="00987627">
        <w:rPr>
          <w:rFonts w:ascii="Simplified Arabic" w:hAnsi="Simplified Arabic" w:cs="Simplified Arabic"/>
          <w:sz w:val="24"/>
          <w:szCs w:val="24"/>
          <w:rtl/>
        </w:rPr>
        <w:t xml:space="preserve"> الى </w:t>
      </w:r>
      <w:r w:rsidRPr="00987627">
        <w:rPr>
          <w:rFonts w:ascii="Simplified Arabic" w:hAnsi="Simplified Arabic" w:cs="Simplified Arabic"/>
          <w:sz w:val="24"/>
          <w:szCs w:val="24"/>
        </w:rPr>
        <w:t>300c</w:t>
      </w:r>
      <w:r w:rsidRPr="00987627">
        <w:rPr>
          <w:rFonts w:ascii="Sakkal Majalla" w:hAnsi="Sakkal Majalla" w:cs="Sakkal Majalla"/>
          <w:sz w:val="24"/>
          <w:szCs w:val="24"/>
        </w:rPr>
        <w:t>˚</w:t>
      </w:r>
    </w:p>
    <w:p w:rsidR="009911D1" w:rsidRPr="00322E79" w:rsidRDefault="009911D1" w:rsidP="00C40EB8">
      <w:pPr>
        <w:spacing w:line="240" w:lineRule="auto"/>
        <w:jc w:val="both"/>
        <w:rPr>
          <w:rFonts w:ascii="Simplified Arabic" w:hAnsi="Simplified Arabic" w:cs="Simplified Arabic"/>
          <w:b/>
          <w:bCs/>
          <w:sz w:val="26"/>
          <w:szCs w:val="26"/>
          <w:rtl/>
        </w:rPr>
      </w:pPr>
      <w:r w:rsidRPr="00322E79">
        <w:rPr>
          <w:rFonts w:ascii="Simplified Arabic" w:hAnsi="Simplified Arabic" w:cs="Simplified Arabic"/>
          <w:sz w:val="26"/>
          <w:szCs w:val="26"/>
          <w:rtl/>
        </w:rPr>
        <w:lastRenderedPageBreak/>
        <w:t>نلاحظ من المخطط البياني السابق ان قيمة معامل الامتصاص قد تناقص بزيادة السماكة حيث تم المقارنة بين قيم معامل الامتصاص للعينة ذات السماكة (</w:t>
      </w:r>
      <w:r w:rsidRPr="00322E79">
        <w:rPr>
          <w:rFonts w:ascii="Simplified Arabic" w:hAnsi="Simplified Arabic" w:cs="Simplified Arabic"/>
          <w:sz w:val="26"/>
          <w:szCs w:val="26"/>
        </w:rPr>
        <w:t>700nm</w:t>
      </w:r>
      <w:r w:rsidRPr="00322E79">
        <w:rPr>
          <w:rFonts w:ascii="Simplified Arabic" w:hAnsi="Simplified Arabic" w:cs="Simplified Arabic"/>
          <w:sz w:val="26"/>
          <w:szCs w:val="26"/>
          <w:rtl/>
        </w:rPr>
        <w:t>) والعينة ذات السماكة (</w:t>
      </w:r>
      <w:r w:rsidRPr="00322E79">
        <w:rPr>
          <w:rFonts w:ascii="Simplified Arabic" w:hAnsi="Simplified Arabic" w:cs="Simplified Arabic"/>
          <w:sz w:val="26"/>
          <w:szCs w:val="26"/>
        </w:rPr>
        <w:t>250nm</w:t>
      </w:r>
      <w:r w:rsidRPr="00322E79">
        <w:rPr>
          <w:rFonts w:ascii="Simplified Arabic" w:hAnsi="Simplified Arabic" w:cs="Simplified Arabic"/>
          <w:sz w:val="26"/>
          <w:szCs w:val="26"/>
          <w:rtl/>
        </w:rPr>
        <w:t>) .</w:t>
      </w:r>
    </w:p>
    <w:p w:rsidR="009911D1" w:rsidRPr="00322E79" w:rsidRDefault="009911D1" w:rsidP="00322E79">
      <w:pPr>
        <w:spacing w:line="240" w:lineRule="auto"/>
        <w:jc w:val="both"/>
        <w:rPr>
          <w:rFonts w:ascii="Simplified Arabic" w:hAnsi="Simplified Arabic" w:cs="Simplified Arabic"/>
          <w:b/>
          <w:bCs/>
          <w:sz w:val="26"/>
          <w:szCs w:val="26"/>
        </w:rPr>
      </w:pPr>
      <w:r w:rsidRPr="00322E79">
        <w:rPr>
          <w:rFonts w:ascii="Simplified Arabic" w:hAnsi="Simplified Arabic" w:cs="Simplified Arabic"/>
          <w:b/>
          <w:bCs/>
          <w:sz w:val="26"/>
          <w:szCs w:val="26"/>
        </w:rPr>
        <w:t>-2</w:t>
      </w:r>
      <w:r w:rsidRPr="00322E79">
        <w:rPr>
          <w:rFonts w:ascii="Simplified Arabic" w:hAnsi="Simplified Arabic" w:cs="Simplified Arabic"/>
          <w:b/>
          <w:bCs/>
          <w:sz w:val="26"/>
          <w:szCs w:val="26"/>
          <w:rtl/>
        </w:rPr>
        <w:t xml:space="preserve">الطريقة الثانية : قمنا باستخدام العلاقة التالية </w:t>
      </w:r>
      <w:r w:rsidRPr="00322E79">
        <w:rPr>
          <w:rFonts w:ascii="Simplified Arabic" w:hAnsi="Simplified Arabic" w:cs="Simplified Arabic"/>
          <w:b/>
          <w:bCs/>
          <w:sz w:val="26"/>
          <w:szCs w:val="26"/>
        </w:rPr>
        <w:t>[13]</w:t>
      </w:r>
      <w:r w:rsidRPr="00322E79">
        <w:rPr>
          <w:rFonts w:ascii="Simplified Arabic" w:hAnsi="Simplified Arabic" w:cs="Simplified Arabic"/>
          <w:b/>
          <w:bCs/>
          <w:sz w:val="26"/>
          <w:szCs w:val="26"/>
          <w:rtl/>
        </w:rPr>
        <w:t xml:space="preserve"> :</w:t>
      </w:r>
    </w:p>
    <w:p w:rsidR="009911D1" w:rsidRPr="00322E79" w:rsidRDefault="009911D1" w:rsidP="00C40EB8">
      <w:pPr>
        <w:spacing w:line="240" w:lineRule="auto"/>
        <w:contextualSpacing/>
        <w:jc w:val="both"/>
        <w:rPr>
          <w:rFonts w:ascii="Simplified Arabic" w:hAnsi="Simplified Arabic" w:cs="Simplified Arabic"/>
          <w:b/>
          <w:bCs/>
          <w:sz w:val="26"/>
          <w:szCs w:val="26"/>
          <w:rtl/>
        </w:rPr>
      </w:pPr>
      <w:r w:rsidRPr="00322E79">
        <w:rPr>
          <w:rFonts w:ascii="Cambria" w:hAnsi="Cambria" w:cs="Cambria"/>
          <w:b/>
          <w:bCs/>
          <w:sz w:val="26"/>
          <w:szCs w:val="26"/>
        </w:rPr>
        <w:t>α</w:t>
      </w:r>
      <w:r w:rsidRPr="00322E79">
        <w:rPr>
          <w:rFonts w:ascii="Simplified Arabic" w:hAnsi="Simplified Arabic" w:cs="Simplified Arabic"/>
          <w:b/>
          <w:bCs/>
          <w:sz w:val="26"/>
          <w:szCs w:val="26"/>
        </w:rPr>
        <w:t xml:space="preserve"> = </w:t>
      </w:r>
      <m:oMath>
        <m:f>
          <m:fPr>
            <m:ctrlPr>
              <w:rPr>
                <w:rFonts w:ascii="Cambria Math" w:hAnsi="Cambria Math" w:cs="Simplified Arabic"/>
                <w:b/>
                <w:bCs/>
                <w:i/>
                <w:sz w:val="26"/>
                <w:szCs w:val="26"/>
              </w:rPr>
            </m:ctrlPr>
          </m:fPr>
          <m:num>
            <m:r>
              <m:rPr>
                <m:sty m:val="bi"/>
              </m:rPr>
              <w:rPr>
                <w:rFonts w:ascii="Cambria Math" w:hAnsi="Cambria Math" w:cs="Simplified Arabic"/>
                <w:sz w:val="26"/>
                <w:szCs w:val="26"/>
              </w:rPr>
              <m:t>1</m:t>
            </m:r>
          </m:num>
          <m:den>
            <m:r>
              <m:rPr>
                <m:sty m:val="bi"/>
              </m:rPr>
              <w:rPr>
                <w:rFonts w:ascii="Cambria Math" w:hAnsi="Cambria Math" w:cs="Simplified Arabic"/>
                <w:sz w:val="26"/>
                <w:szCs w:val="26"/>
              </w:rPr>
              <m:t>d</m:t>
            </m:r>
          </m:den>
        </m:f>
        <m:r>
          <m:rPr>
            <m:sty m:val="bi"/>
          </m:rPr>
          <w:rPr>
            <w:rFonts w:ascii="Cambria Math" w:hAnsi="Cambria Math" w:cs="Simplified Arabic"/>
            <w:sz w:val="26"/>
            <w:szCs w:val="26"/>
          </w:rPr>
          <m:t xml:space="preserve"> </m:t>
        </m:r>
      </m:oMath>
      <w:r w:rsidRPr="00322E79">
        <w:rPr>
          <w:rFonts w:ascii="Simplified Arabic" w:hAnsi="Simplified Arabic" w:cs="Simplified Arabic"/>
          <w:b/>
          <w:bCs/>
          <w:sz w:val="26"/>
          <w:szCs w:val="26"/>
        </w:rPr>
        <w:t xml:space="preserve">ln (  </w:t>
      </w:r>
      <m:oMath>
        <m:f>
          <m:fPr>
            <m:ctrlPr>
              <w:rPr>
                <w:rFonts w:ascii="Cambria Math" w:hAnsi="Cambria Math" w:cs="Simplified Arabic"/>
                <w:b/>
                <w:bCs/>
                <w:i/>
                <w:sz w:val="26"/>
                <w:szCs w:val="26"/>
              </w:rPr>
            </m:ctrlPr>
          </m:fPr>
          <m:num>
            <m:sSup>
              <m:sSupPr>
                <m:ctrlPr>
                  <w:rPr>
                    <w:rFonts w:ascii="Cambria Math" w:hAnsi="Cambria Math" w:cs="Simplified Arabic"/>
                    <w:b/>
                    <w:bCs/>
                    <w:i/>
                    <w:sz w:val="26"/>
                    <w:szCs w:val="26"/>
                  </w:rPr>
                </m:ctrlPr>
              </m:sSupPr>
              <m:e>
                <m:d>
                  <m:dPr>
                    <m:ctrlPr>
                      <w:rPr>
                        <w:rFonts w:ascii="Cambria Math" w:hAnsi="Cambria Math" w:cs="Simplified Arabic"/>
                        <w:b/>
                        <w:bCs/>
                        <w:i/>
                        <w:sz w:val="26"/>
                        <w:szCs w:val="26"/>
                      </w:rPr>
                    </m:ctrlPr>
                  </m:dPr>
                  <m:e>
                    <m:r>
                      <m:rPr>
                        <m:sty m:val="bi"/>
                      </m:rPr>
                      <w:rPr>
                        <w:rFonts w:ascii="Cambria Math" w:hAnsi="Cambria Math" w:cs="Simplified Arabic"/>
                        <w:sz w:val="26"/>
                        <w:szCs w:val="26"/>
                      </w:rPr>
                      <m:t>1-R</m:t>
                    </m:r>
                  </m:e>
                </m:d>
              </m:e>
              <m:sup>
                <m:r>
                  <m:rPr>
                    <m:sty m:val="bi"/>
                  </m:rPr>
                  <w:rPr>
                    <w:rFonts w:ascii="Cambria Math" w:hAnsi="Cambria Math" w:cs="Simplified Arabic"/>
                    <w:sz w:val="26"/>
                    <w:szCs w:val="26"/>
                  </w:rPr>
                  <m:t>2</m:t>
                </m:r>
              </m:sup>
            </m:sSup>
          </m:num>
          <m:den>
            <m:r>
              <m:rPr>
                <m:sty m:val="bi"/>
              </m:rPr>
              <w:rPr>
                <w:rFonts w:ascii="Cambria Math" w:hAnsi="Cambria Math" w:cs="Simplified Arabic"/>
                <w:sz w:val="26"/>
                <w:szCs w:val="26"/>
              </w:rPr>
              <m:t>T</m:t>
            </m:r>
          </m:den>
        </m:f>
        <m:r>
          <m:rPr>
            <m:sty m:val="bi"/>
          </m:rPr>
          <w:rPr>
            <w:rFonts w:ascii="Cambria Math" w:hAnsi="Cambria Math" w:cs="Simplified Arabic"/>
            <w:sz w:val="26"/>
            <w:szCs w:val="26"/>
          </w:rPr>
          <m:t xml:space="preserve"> </m:t>
        </m:r>
      </m:oMath>
      <w:r w:rsidRPr="00322E79">
        <w:rPr>
          <w:rFonts w:ascii="Simplified Arabic" w:hAnsi="Simplified Arabic" w:cs="Simplified Arabic"/>
          <w:b/>
          <w:bCs/>
          <w:sz w:val="26"/>
          <w:szCs w:val="26"/>
        </w:rPr>
        <w:t xml:space="preserve">     )                                 (</w:t>
      </w:r>
      <w:r w:rsidR="00587823" w:rsidRPr="00322E79">
        <w:rPr>
          <w:rFonts w:ascii="Simplified Arabic" w:hAnsi="Simplified Arabic" w:cs="Simplified Arabic"/>
          <w:b/>
          <w:bCs/>
          <w:sz w:val="26"/>
          <w:szCs w:val="26"/>
        </w:rPr>
        <w:t>12</w:t>
      </w:r>
      <w:r w:rsidRPr="00322E79">
        <w:rPr>
          <w:rFonts w:ascii="Simplified Arabic" w:hAnsi="Simplified Arabic" w:cs="Simplified Arabic"/>
          <w:b/>
          <w:bCs/>
          <w:sz w:val="26"/>
          <w:szCs w:val="26"/>
        </w:rPr>
        <w:t>)</w:t>
      </w:r>
      <w:r w:rsidRPr="00322E79">
        <w:rPr>
          <w:rFonts w:ascii="Simplified Arabic" w:hAnsi="Simplified Arabic" w:cs="Simplified Arabic"/>
          <w:b/>
          <w:bCs/>
          <w:sz w:val="26"/>
          <w:szCs w:val="26"/>
          <w:rtl/>
        </w:rPr>
        <w:t xml:space="preserve">        </w:t>
      </w:r>
    </w:p>
    <w:p w:rsidR="009911D1" w:rsidRPr="00322E79" w:rsidRDefault="009911D1" w:rsidP="00322E79">
      <w:pPr>
        <w:spacing w:line="240" w:lineRule="auto"/>
        <w:contextualSpacing/>
        <w:jc w:val="both"/>
        <w:rPr>
          <w:rFonts w:ascii="Simplified Arabic" w:hAnsi="Simplified Arabic" w:cs="Simplified Arabic"/>
          <w:b/>
          <w:bCs/>
          <w:sz w:val="26"/>
          <w:szCs w:val="26"/>
          <w:rtl/>
        </w:rPr>
      </w:pPr>
      <w:r w:rsidRPr="00322E79">
        <w:rPr>
          <w:rFonts w:ascii="Simplified Arabic" w:hAnsi="Simplified Arabic" w:cs="Simplified Arabic"/>
          <w:b/>
          <w:bCs/>
          <w:sz w:val="26"/>
          <w:szCs w:val="26"/>
          <w:rtl/>
        </w:rPr>
        <w:t xml:space="preserve"> </w:t>
      </w:r>
      <w:r w:rsidRPr="00322E79">
        <w:rPr>
          <w:rFonts w:ascii="Simplified Arabic" w:hAnsi="Simplified Arabic" w:cs="Simplified Arabic"/>
          <w:sz w:val="26"/>
          <w:szCs w:val="26"/>
          <w:rtl/>
        </w:rPr>
        <w:t>وقد استخدمنا هذه العلاقة على اعتقادنا انها الادق في حال وجود تأثير ما للانعكاسات المتعددة في أطياف النفوذية والانعكاسية .</w:t>
      </w:r>
      <w:r w:rsidRPr="00322E79">
        <w:rPr>
          <w:rFonts w:ascii="Simplified Arabic" w:hAnsi="Simplified Arabic" w:cs="Simplified Arabic"/>
          <w:b/>
          <w:bCs/>
          <w:sz w:val="26"/>
          <w:szCs w:val="26"/>
          <w:rtl/>
        </w:rPr>
        <w:t xml:space="preserve">                                       </w:t>
      </w:r>
    </w:p>
    <w:p w:rsidR="009911D1" w:rsidRPr="00322E79" w:rsidRDefault="00C40EB8" w:rsidP="00C40EB8">
      <w:pPr>
        <w:spacing w:line="240" w:lineRule="auto"/>
        <w:jc w:val="both"/>
        <w:rPr>
          <w:rFonts w:ascii="Simplified Arabic" w:hAnsi="Simplified Arabic" w:cs="Simplified Arabic"/>
          <w:b/>
          <w:bCs/>
          <w:sz w:val="26"/>
          <w:szCs w:val="26"/>
          <w:rtl/>
        </w:rPr>
      </w:pPr>
      <w:r>
        <w:rPr>
          <w:rFonts w:ascii="Simplified Arabic" w:hAnsi="Simplified Arabic" w:cs="Simplified Arabic"/>
          <w:b/>
          <w:bCs/>
          <w:noProof/>
          <w:sz w:val="26"/>
          <w:szCs w:val="26"/>
        </w:rPr>
        <w:drawing>
          <wp:inline distT="0" distB="0" distL="0" distR="0" wp14:anchorId="1775A814">
            <wp:extent cx="2990850" cy="2590800"/>
            <wp:effectExtent l="0" t="0" r="0" b="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94272" cy="2593764"/>
                    </a:xfrm>
                    <a:prstGeom prst="rect">
                      <a:avLst/>
                    </a:prstGeom>
                    <a:noFill/>
                  </pic:spPr>
                </pic:pic>
              </a:graphicData>
            </a:graphic>
          </wp:inline>
        </w:drawing>
      </w:r>
    </w:p>
    <w:p w:rsidR="009911D1" w:rsidRPr="00322E79" w:rsidRDefault="009911D1" w:rsidP="00C40EB8">
      <w:pPr>
        <w:spacing w:line="240" w:lineRule="auto"/>
        <w:jc w:val="both"/>
        <w:rPr>
          <w:rFonts w:ascii="Simplified Arabic" w:hAnsi="Simplified Arabic" w:cs="Simplified Arabic"/>
          <w:sz w:val="26"/>
          <w:szCs w:val="26"/>
          <w:rtl/>
        </w:rPr>
      </w:pPr>
      <w:r w:rsidRPr="00C40EB8">
        <w:rPr>
          <w:rFonts w:ascii="Simplified Arabic" w:hAnsi="Simplified Arabic" w:cs="Simplified Arabic"/>
          <w:sz w:val="26"/>
          <w:szCs w:val="26"/>
          <w:rtl/>
        </w:rPr>
        <w:t>المخطط البياني (</w:t>
      </w:r>
      <w:r w:rsidR="00587823" w:rsidRPr="00C40EB8">
        <w:rPr>
          <w:rFonts w:ascii="Simplified Arabic" w:hAnsi="Simplified Arabic" w:cs="Simplified Arabic"/>
          <w:sz w:val="26"/>
          <w:szCs w:val="26"/>
        </w:rPr>
        <w:t>1</w:t>
      </w:r>
      <w:r w:rsidRPr="00C40EB8">
        <w:rPr>
          <w:rFonts w:ascii="Simplified Arabic" w:hAnsi="Simplified Arabic" w:cs="Simplified Arabic"/>
          <w:sz w:val="26"/>
          <w:szCs w:val="26"/>
        </w:rPr>
        <w:t>-</w:t>
      </w:r>
      <w:r w:rsidR="0081696F" w:rsidRPr="00C40EB8">
        <w:rPr>
          <w:rFonts w:ascii="Simplified Arabic" w:hAnsi="Simplified Arabic" w:cs="Simplified Arabic"/>
          <w:sz w:val="26"/>
          <w:szCs w:val="26"/>
        </w:rPr>
        <w:t>18</w:t>
      </w:r>
      <w:r w:rsidRPr="00C40EB8">
        <w:rPr>
          <w:rFonts w:ascii="Simplified Arabic" w:hAnsi="Simplified Arabic" w:cs="Simplified Arabic"/>
          <w:sz w:val="26"/>
          <w:szCs w:val="26"/>
          <w:rtl/>
        </w:rPr>
        <w:t xml:space="preserve">) قيم معامل الامتصاص بدلالة الطول الموجي ,المنحني </w:t>
      </w:r>
      <w:r w:rsidRPr="00C40EB8">
        <w:rPr>
          <w:rFonts w:ascii="Simplified Arabic" w:hAnsi="Simplified Arabic" w:cs="Simplified Arabic"/>
          <w:sz w:val="26"/>
          <w:szCs w:val="26"/>
        </w:rPr>
        <w:t>-1-</w:t>
      </w:r>
      <w:r w:rsidR="00587823" w:rsidRPr="00C40EB8">
        <w:rPr>
          <w:rFonts w:ascii="Simplified Arabic" w:hAnsi="Simplified Arabic" w:cs="Simplified Arabic"/>
          <w:sz w:val="26"/>
          <w:szCs w:val="26"/>
          <w:rtl/>
        </w:rPr>
        <w:t xml:space="preserve"> العينة من دون تلدين ,</w:t>
      </w:r>
      <w:r w:rsidRPr="00C40EB8">
        <w:rPr>
          <w:rFonts w:ascii="Simplified Arabic" w:hAnsi="Simplified Arabic" w:cs="Simplified Arabic"/>
          <w:sz w:val="26"/>
          <w:szCs w:val="26"/>
          <w:rtl/>
        </w:rPr>
        <w:t xml:space="preserve">المنحني </w:t>
      </w:r>
      <w:r w:rsidRPr="00C40EB8">
        <w:rPr>
          <w:rFonts w:ascii="Simplified Arabic" w:hAnsi="Simplified Arabic" w:cs="Simplified Arabic"/>
          <w:sz w:val="26"/>
          <w:szCs w:val="26"/>
        </w:rPr>
        <w:t>-2-</w:t>
      </w:r>
      <w:r w:rsidRPr="00C40EB8">
        <w:rPr>
          <w:rFonts w:ascii="Simplified Arabic" w:hAnsi="Simplified Arabic" w:cs="Simplified Arabic"/>
          <w:sz w:val="26"/>
          <w:szCs w:val="26"/>
          <w:rtl/>
        </w:rPr>
        <w:t xml:space="preserve"> العينة </w:t>
      </w:r>
      <w:proofErr w:type="spellStart"/>
      <w:r w:rsidRPr="00C40EB8">
        <w:rPr>
          <w:rFonts w:ascii="Simplified Arabic" w:hAnsi="Simplified Arabic" w:cs="Simplified Arabic"/>
          <w:sz w:val="26"/>
          <w:szCs w:val="26"/>
          <w:rtl/>
        </w:rPr>
        <w:t>الملدنة</w:t>
      </w:r>
      <w:proofErr w:type="spellEnd"/>
      <w:r w:rsidRPr="00C40EB8">
        <w:rPr>
          <w:rFonts w:ascii="Simplified Arabic" w:hAnsi="Simplified Arabic" w:cs="Simplified Arabic"/>
          <w:sz w:val="26"/>
          <w:szCs w:val="26"/>
          <w:rtl/>
        </w:rPr>
        <w:t xml:space="preserve"> الى </w:t>
      </w:r>
      <w:r w:rsidRPr="00C40EB8">
        <w:rPr>
          <w:rFonts w:ascii="Simplified Arabic" w:hAnsi="Simplified Arabic" w:cs="Simplified Arabic"/>
          <w:sz w:val="26"/>
          <w:szCs w:val="26"/>
        </w:rPr>
        <w:t>200c</w:t>
      </w:r>
      <w:r w:rsidRPr="00C40EB8">
        <w:rPr>
          <w:rFonts w:ascii="Sakkal Majalla" w:hAnsi="Sakkal Majalla" w:cs="Sakkal Majalla"/>
          <w:sz w:val="26"/>
          <w:szCs w:val="26"/>
        </w:rPr>
        <w:t>˚</w:t>
      </w:r>
      <w:r w:rsidRPr="00C40EB8">
        <w:rPr>
          <w:rFonts w:ascii="Simplified Arabic" w:hAnsi="Simplified Arabic" w:cs="Simplified Arabic"/>
          <w:sz w:val="26"/>
          <w:szCs w:val="26"/>
          <w:rtl/>
        </w:rPr>
        <w:t xml:space="preserve">,    المنحني </w:t>
      </w:r>
      <w:r w:rsidRPr="00C40EB8">
        <w:rPr>
          <w:rFonts w:ascii="Simplified Arabic" w:hAnsi="Simplified Arabic" w:cs="Simplified Arabic"/>
          <w:sz w:val="26"/>
          <w:szCs w:val="26"/>
        </w:rPr>
        <w:t>-3-</w:t>
      </w:r>
      <w:r w:rsidRPr="00C40EB8">
        <w:rPr>
          <w:rFonts w:ascii="Simplified Arabic" w:hAnsi="Simplified Arabic" w:cs="Simplified Arabic"/>
          <w:sz w:val="26"/>
          <w:szCs w:val="26"/>
          <w:rtl/>
        </w:rPr>
        <w:t xml:space="preserve"> العينة </w:t>
      </w:r>
      <w:proofErr w:type="spellStart"/>
      <w:r w:rsidRPr="00C40EB8">
        <w:rPr>
          <w:rFonts w:ascii="Simplified Arabic" w:hAnsi="Simplified Arabic" w:cs="Simplified Arabic"/>
          <w:sz w:val="26"/>
          <w:szCs w:val="26"/>
          <w:rtl/>
        </w:rPr>
        <w:t>الملدنة</w:t>
      </w:r>
      <w:proofErr w:type="spellEnd"/>
      <w:r w:rsidRPr="00C40EB8">
        <w:rPr>
          <w:rFonts w:ascii="Simplified Arabic" w:hAnsi="Simplified Arabic" w:cs="Simplified Arabic"/>
          <w:sz w:val="26"/>
          <w:szCs w:val="26"/>
          <w:rtl/>
        </w:rPr>
        <w:t xml:space="preserve"> الى </w:t>
      </w:r>
      <w:r w:rsidRPr="00C40EB8">
        <w:rPr>
          <w:rFonts w:ascii="Simplified Arabic" w:hAnsi="Simplified Arabic" w:cs="Simplified Arabic"/>
          <w:sz w:val="26"/>
          <w:szCs w:val="26"/>
        </w:rPr>
        <w:t>300c</w:t>
      </w:r>
      <w:r w:rsidRPr="00C40EB8">
        <w:rPr>
          <w:rFonts w:ascii="Sakkal Majalla" w:hAnsi="Sakkal Majalla" w:cs="Sakkal Majalla"/>
          <w:sz w:val="26"/>
          <w:szCs w:val="26"/>
        </w:rPr>
        <w:t>˚</w:t>
      </w:r>
      <w:r w:rsidR="00C40EB8">
        <w:rPr>
          <w:rFonts w:ascii="Simplified Arabic" w:hAnsi="Simplified Arabic" w:cs="Simplified Arabic"/>
          <w:sz w:val="26"/>
          <w:szCs w:val="26"/>
          <w:rtl/>
        </w:rPr>
        <w:t xml:space="preserve"> </w:t>
      </w:r>
      <w:r w:rsidR="00C40EB8">
        <w:rPr>
          <w:rFonts w:ascii="Simplified Arabic" w:hAnsi="Simplified Arabic" w:cs="Simplified Arabic" w:hint="cs"/>
          <w:sz w:val="26"/>
          <w:szCs w:val="26"/>
          <w:rtl/>
        </w:rPr>
        <w:t>.</w:t>
      </w:r>
    </w:p>
    <w:p w:rsidR="009911D1" w:rsidRPr="00322E79" w:rsidRDefault="009911D1" w:rsidP="00322E79">
      <w:pPr>
        <w:spacing w:line="240" w:lineRule="auto"/>
        <w:jc w:val="both"/>
        <w:rPr>
          <w:rFonts w:ascii="Simplified Arabic" w:hAnsi="Simplified Arabic" w:cs="Simplified Arabic"/>
          <w:sz w:val="26"/>
          <w:szCs w:val="26"/>
          <w:rtl/>
        </w:rPr>
      </w:pPr>
      <w:r w:rsidRPr="00322E79">
        <w:rPr>
          <w:rFonts w:ascii="Simplified Arabic" w:hAnsi="Simplified Arabic" w:cs="Simplified Arabic"/>
          <w:sz w:val="26"/>
          <w:szCs w:val="26"/>
          <w:rtl/>
        </w:rPr>
        <w:t>ويشير معامل الامتصاص الناتج عن كلتي العلاقتين (</w:t>
      </w:r>
      <w:r w:rsidR="00587823" w:rsidRPr="00322E79">
        <w:rPr>
          <w:rFonts w:ascii="Simplified Arabic" w:hAnsi="Simplified Arabic" w:cs="Simplified Arabic"/>
          <w:sz w:val="26"/>
          <w:szCs w:val="26"/>
        </w:rPr>
        <w:t>6</w:t>
      </w:r>
      <w:r w:rsidRPr="00322E79">
        <w:rPr>
          <w:rFonts w:ascii="Simplified Arabic" w:hAnsi="Simplified Arabic" w:cs="Simplified Arabic"/>
          <w:sz w:val="26"/>
          <w:szCs w:val="26"/>
          <w:rtl/>
        </w:rPr>
        <w:t>) و(</w:t>
      </w:r>
      <w:r w:rsidR="00587823" w:rsidRPr="00322E79">
        <w:rPr>
          <w:rFonts w:ascii="Simplified Arabic" w:hAnsi="Simplified Arabic" w:cs="Simplified Arabic"/>
          <w:sz w:val="26"/>
          <w:szCs w:val="26"/>
        </w:rPr>
        <w:t>12</w:t>
      </w:r>
      <w:r w:rsidRPr="00322E79">
        <w:rPr>
          <w:rFonts w:ascii="Simplified Arabic" w:hAnsi="Simplified Arabic" w:cs="Simplified Arabic"/>
          <w:sz w:val="26"/>
          <w:szCs w:val="26"/>
          <w:rtl/>
        </w:rPr>
        <w:t xml:space="preserve">) على ان سلوكهما متماثل تقريبا وان العينة شفافة  في المجال </w:t>
      </w:r>
      <w:proofErr w:type="spellStart"/>
      <w:r w:rsidRPr="00322E79">
        <w:rPr>
          <w:rFonts w:ascii="Simplified Arabic" w:hAnsi="Simplified Arabic" w:cs="Simplified Arabic"/>
          <w:sz w:val="26"/>
          <w:szCs w:val="26"/>
          <w:rtl/>
        </w:rPr>
        <w:t>مابين</w:t>
      </w:r>
      <w:proofErr w:type="spellEnd"/>
      <w:r w:rsidRPr="00322E79">
        <w:rPr>
          <w:rFonts w:ascii="Simplified Arabic" w:hAnsi="Simplified Arabic" w:cs="Simplified Arabic"/>
          <w:sz w:val="26"/>
          <w:szCs w:val="26"/>
          <w:rtl/>
        </w:rPr>
        <w:t xml:space="preserve"> (</w:t>
      </w:r>
      <w:r w:rsidRPr="00322E79">
        <w:rPr>
          <w:rFonts w:ascii="Simplified Arabic" w:hAnsi="Simplified Arabic" w:cs="Simplified Arabic"/>
          <w:sz w:val="26"/>
          <w:szCs w:val="26"/>
        </w:rPr>
        <w:t>500-1500nm</w:t>
      </w:r>
      <w:r w:rsidRPr="00322E79">
        <w:rPr>
          <w:rFonts w:ascii="Simplified Arabic" w:hAnsi="Simplified Arabic" w:cs="Simplified Arabic"/>
          <w:sz w:val="26"/>
          <w:szCs w:val="26"/>
          <w:rtl/>
        </w:rPr>
        <w:t xml:space="preserve">) حيث يكون الامتصاص ضعيف جدا , في حين ان الامتصاص يبدأ من حوالي </w:t>
      </w:r>
      <w:r w:rsidRPr="00322E79">
        <w:rPr>
          <w:rFonts w:ascii="Simplified Arabic" w:hAnsi="Simplified Arabic" w:cs="Simplified Arabic"/>
          <w:sz w:val="26"/>
          <w:szCs w:val="26"/>
        </w:rPr>
        <w:t>500nm</w:t>
      </w:r>
      <w:r w:rsidRPr="00322E79">
        <w:rPr>
          <w:rFonts w:ascii="Simplified Arabic" w:hAnsi="Simplified Arabic" w:cs="Simplified Arabic"/>
          <w:sz w:val="26"/>
          <w:szCs w:val="26"/>
          <w:rtl/>
        </w:rPr>
        <w:t xml:space="preserve"> باتجاه </w:t>
      </w:r>
      <w:r w:rsidRPr="00322E79">
        <w:rPr>
          <w:rFonts w:ascii="Simplified Arabic" w:hAnsi="Simplified Arabic" w:cs="Simplified Arabic"/>
          <w:sz w:val="26"/>
          <w:szCs w:val="26"/>
          <w:rtl/>
        </w:rPr>
        <w:lastRenderedPageBreak/>
        <w:t xml:space="preserve">الاشعة فوق البنفسجية الامر الذي ينعكس إيجابيا على إمكانية تطبيقها كطبقة مانعة للانعكاس </w:t>
      </w:r>
      <w:r w:rsidRPr="00322E79">
        <w:rPr>
          <w:rFonts w:ascii="Simplified Arabic" w:hAnsi="Simplified Arabic" w:cs="Simplified Arabic"/>
          <w:sz w:val="26"/>
          <w:szCs w:val="26"/>
        </w:rPr>
        <w:t>[14]</w:t>
      </w:r>
      <w:r w:rsidRPr="00322E79">
        <w:rPr>
          <w:rFonts w:ascii="Simplified Arabic" w:hAnsi="Simplified Arabic" w:cs="Simplified Arabic"/>
          <w:sz w:val="26"/>
          <w:szCs w:val="26"/>
          <w:rtl/>
        </w:rPr>
        <w:t>.</w:t>
      </w:r>
    </w:p>
    <w:p w:rsidR="009911D1" w:rsidRPr="00322E79" w:rsidRDefault="009911D1" w:rsidP="00322E79">
      <w:pPr>
        <w:spacing w:line="240" w:lineRule="auto"/>
        <w:jc w:val="both"/>
        <w:rPr>
          <w:rFonts w:ascii="Simplified Arabic" w:hAnsi="Simplified Arabic" w:cs="Simplified Arabic"/>
          <w:b/>
          <w:bCs/>
          <w:sz w:val="26"/>
          <w:szCs w:val="26"/>
          <w:rtl/>
        </w:rPr>
      </w:pPr>
      <w:r w:rsidRPr="00322E79">
        <w:rPr>
          <w:rFonts w:ascii="Simplified Arabic" w:hAnsi="Simplified Arabic" w:cs="Simplified Arabic"/>
          <w:b/>
          <w:bCs/>
          <w:sz w:val="26"/>
          <w:szCs w:val="26"/>
          <w:rtl/>
        </w:rPr>
        <w:t xml:space="preserve"> </w:t>
      </w:r>
      <w:r w:rsidRPr="00322E79">
        <w:rPr>
          <w:rFonts w:ascii="Simplified Arabic" w:hAnsi="Simplified Arabic" w:cs="Simplified Arabic"/>
          <w:b/>
          <w:bCs/>
          <w:sz w:val="26"/>
          <w:szCs w:val="26"/>
        </w:rPr>
        <w:t>-</w:t>
      </w:r>
      <w:r w:rsidR="00F71B8D" w:rsidRPr="00322E79">
        <w:rPr>
          <w:rFonts w:ascii="Simplified Arabic" w:hAnsi="Simplified Arabic" w:cs="Simplified Arabic"/>
          <w:b/>
          <w:bCs/>
          <w:sz w:val="26"/>
          <w:szCs w:val="26"/>
        </w:rPr>
        <w:t>1-2-5-3</w:t>
      </w:r>
      <w:r w:rsidRPr="00322E79">
        <w:rPr>
          <w:rFonts w:ascii="Simplified Arabic" w:hAnsi="Simplified Arabic" w:cs="Simplified Arabic"/>
          <w:b/>
          <w:bCs/>
          <w:sz w:val="26"/>
          <w:szCs w:val="26"/>
          <w:rtl/>
        </w:rPr>
        <w:t xml:space="preserve"> قرينة الانكسار :</w:t>
      </w:r>
    </w:p>
    <w:p w:rsidR="009911D1" w:rsidRPr="00322E79" w:rsidRDefault="009911D1" w:rsidP="00C40EB8">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lang w:bidi="ar-SY"/>
        </w:rPr>
        <w:t>توضح أطياف النفاذية من الشكل (</w:t>
      </w:r>
      <w:r w:rsidR="00F71B8D" w:rsidRPr="00322E79">
        <w:rPr>
          <w:rFonts w:ascii="Simplified Arabic" w:eastAsia="Times New Roman" w:hAnsi="Simplified Arabic" w:cs="Simplified Arabic"/>
          <w:color w:val="000000"/>
          <w:sz w:val="26"/>
          <w:szCs w:val="26"/>
          <w:lang w:bidi="ar-SY"/>
        </w:rPr>
        <w:t>1</w:t>
      </w:r>
      <w:r w:rsidRPr="00322E79">
        <w:rPr>
          <w:rFonts w:ascii="Simplified Arabic" w:eastAsia="Times New Roman" w:hAnsi="Simplified Arabic" w:cs="Simplified Arabic"/>
          <w:color w:val="000000"/>
          <w:sz w:val="26"/>
          <w:szCs w:val="26"/>
          <w:lang w:bidi="ar-SY"/>
        </w:rPr>
        <w:t>-</w:t>
      </w:r>
      <w:r w:rsidR="0081696F" w:rsidRPr="00322E79">
        <w:rPr>
          <w:rFonts w:ascii="Simplified Arabic" w:eastAsia="Times New Roman" w:hAnsi="Simplified Arabic" w:cs="Simplified Arabic"/>
          <w:color w:val="000000"/>
          <w:sz w:val="26"/>
          <w:szCs w:val="26"/>
        </w:rPr>
        <w:t>15</w:t>
      </w:r>
      <w:r w:rsidRPr="00322E79">
        <w:rPr>
          <w:rFonts w:ascii="Simplified Arabic" w:eastAsia="Times New Roman" w:hAnsi="Simplified Arabic" w:cs="Simplified Arabic"/>
          <w:color w:val="000000"/>
          <w:sz w:val="26"/>
          <w:szCs w:val="26"/>
          <w:rtl/>
        </w:rPr>
        <w:t xml:space="preserve">) </w:t>
      </w:r>
      <w:proofErr w:type="spellStart"/>
      <w:r w:rsidRPr="00322E79">
        <w:rPr>
          <w:rFonts w:ascii="Simplified Arabic" w:eastAsia="Times New Roman" w:hAnsi="Simplified Arabic" w:cs="Simplified Arabic"/>
          <w:color w:val="000000"/>
          <w:sz w:val="26"/>
          <w:szCs w:val="26"/>
          <w:rtl/>
        </w:rPr>
        <w:t>لافلام</w:t>
      </w:r>
      <w:proofErr w:type="spellEnd"/>
      <w:r w:rsidRPr="00322E79">
        <w:rPr>
          <w:rFonts w:ascii="Simplified Arabic" w:eastAsia="Times New Roman" w:hAnsi="Simplified Arabic" w:cs="Simplified Arabic"/>
          <w:color w:val="000000"/>
          <w:sz w:val="26"/>
          <w:szCs w:val="26"/>
          <w:rtl/>
        </w:rPr>
        <w:t xml:space="preserve"> </w:t>
      </w:r>
      <w:proofErr w:type="spellStart"/>
      <w:r w:rsidRPr="00322E79">
        <w:rPr>
          <w:rFonts w:ascii="Simplified Arabic" w:eastAsia="Times New Roman" w:hAnsi="Simplified Arabic" w:cs="Simplified Arabic"/>
          <w:color w:val="000000"/>
          <w:sz w:val="26"/>
          <w:szCs w:val="26"/>
        </w:rPr>
        <w:t>ZnSe</w:t>
      </w:r>
      <w:proofErr w:type="spellEnd"/>
      <w:r w:rsidRPr="00322E79">
        <w:rPr>
          <w:rFonts w:ascii="Simplified Arabic" w:eastAsia="Times New Roman" w:hAnsi="Simplified Arabic" w:cs="Simplified Arabic"/>
          <w:color w:val="000000"/>
          <w:sz w:val="26"/>
          <w:szCs w:val="26"/>
          <w:rtl/>
        </w:rPr>
        <w:t xml:space="preserve"> بسماكة (</w:t>
      </w:r>
      <w:r w:rsidRPr="00322E79">
        <w:rPr>
          <w:rFonts w:ascii="Simplified Arabic" w:eastAsia="Times New Roman" w:hAnsi="Simplified Arabic" w:cs="Simplified Arabic"/>
          <w:color w:val="000000"/>
          <w:sz w:val="26"/>
          <w:szCs w:val="26"/>
        </w:rPr>
        <w:t>700nm</w:t>
      </w:r>
      <w:r w:rsidR="00C40EB8">
        <w:rPr>
          <w:rFonts w:ascii="Simplified Arabic" w:eastAsia="Times New Roman" w:hAnsi="Simplified Arabic" w:cs="Simplified Arabic"/>
          <w:color w:val="000000"/>
          <w:sz w:val="26"/>
          <w:szCs w:val="26"/>
          <w:rtl/>
        </w:rPr>
        <w:t>)  وجود قمم وقيعان ل</w:t>
      </w:r>
      <w:r w:rsidR="00C40EB8">
        <w:rPr>
          <w:rFonts w:ascii="Simplified Arabic" w:eastAsia="Times New Roman" w:hAnsi="Simplified Arabic" w:cs="Simplified Arabic" w:hint="cs"/>
          <w:color w:val="000000"/>
          <w:sz w:val="26"/>
          <w:szCs w:val="26"/>
          <w:rtl/>
        </w:rPr>
        <w:t>أ</w:t>
      </w:r>
      <w:r w:rsidRPr="00322E79">
        <w:rPr>
          <w:rFonts w:ascii="Simplified Arabic" w:eastAsia="Times New Roman" w:hAnsi="Simplified Arabic" w:cs="Simplified Arabic"/>
          <w:color w:val="000000"/>
          <w:sz w:val="26"/>
          <w:szCs w:val="26"/>
          <w:rtl/>
        </w:rPr>
        <w:t xml:space="preserve">هداب التداخل متعدد الانعكاسات  حيث يمكن رسم مغلف قمم ومغلف النهايات الصغرى , وعند  ذلك يمكن استخدام طريقة المغلف لتقدير قرينة الانكسار للفيلم الرقيق </w:t>
      </w:r>
      <w:r w:rsidRPr="00322E79">
        <w:rPr>
          <w:rFonts w:ascii="Simplified Arabic" w:eastAsia="Times New Roman" w:hAnsi="Simplified Arabic" w:cs="Simplified Arabic"/>
          <w:color w:val="000000"/>
          <w:sz w:val="26"/>
          <w:szCs w:val="26"/>
        </w:rPr>
        <w:t>[15-16]</w:t>
      </w:r>
      <w:r w:rsidRPr="00322E79">
        <w:rPr>
          <w:rFonts w:ascii="Simplified Arabic" w:eastAsia="Times New Roman" w:hAnsi="Simplified Arabic" w:cs="Simplified Arabic"/>
          <w:color w:val="000000"/>
          <w:sz w:val="26"/>
          <w:szCs w:val="26"/>
          <w:rtl/>
        </w:rPr>
        <w:t xml:space="preserve">.تم حساب قرينة الانكسار باستخدام المعادلة التالية   :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                        </w:t>
      </w:r>
      <w:r w:rsidR="00587823" w:rsidRPr="00322E79">
        <w:rPr>
          <w:rFonts w:ascii="Simplified Arabic" w:eastAsia="Times New Roman" w:hAnsi="Simplified Arabic" w:cs="Simplified Arabic"/>
          <w:color w:val="000000"/>
          <w:sz w:val="26"/>
          <w:szCs w:val="26"/>
        </w:rPr>
        <w:t>13</w:t>
      </w:r>
      <w:r w:rsidRPr="00322E79">
        <w:rPr>
          <w:rFonts w:ascii="Simplified Arabic" w:eastAsia="Times New Roman" w:hAnsi="Simplified Arabic" w:cs="Simplified Arabic"/>
          <w:color w:val="000000"/>
          <w:sz w:val="26"/>
          <w:szCs w:val="26"/>
        </w:rPr>
        <w:t>)</w:t>
      </w:r>
      <w:r w:rsidRPr="00322E79">
        <w:rPr>
          <w:rFonts w:ascii="Simplified Arabic" w:eastAsia="Times New Roman" w:hAnsi="Simplified Arabic" w:cs="Simplified Arabic"/>
          <w:color w:val="000000"/>
          <w:sz w:val="26"/>
          <w:szCs w:val="26"/>
          <w:rtl/>
        </w:rPr>
        <w:t xml:space="preserve">).. .....     </w:t>
      </w:r>
      <m:oMath>
        <m:sSup>
          <m:sSupPr>
            <m:ctrlPr>
              <w:rPr>
                <w:rFonts w:ascii="Cambria Math" w:eastAsia="Times New Roman" w:hAnsi="Cambria Math" w:cs="Simplified Arabic"/>
                <w:i/>
                <w:color w:val="000000"/>
                <w:sz w:val="26"/>
                <w:szCs w:val="26"/>
              </w:rPr>
            </m:ctrlPr>
          </m:sSupPr>
          <m:e>
            <m:d>
              <m:dPr>
                <m:begChr m:val="["/>
                <m:endChr m:val="]"/>
                <m:ctrlPr>
                  <w:rPr>
                    <w:rFonts w:ascii="Cambria Math" w:eastAsia="Times New Roman" w:hAnsi="Cambria Math" w:cs="Simplified Arabic"/>
                    <w:i/>
                    <w:color w:val="000000"/>
                    <w:sz w:val="26"/>
                    <w:szCs w:val="26"/>
                  </w:rPr>
                </m:ctrlPr>
              </m:dPr>
              <m:e>
                <m:r>
                  <w:rPr>
                    <w:rFonts w:ascii="Cambria Math" w:eastAsia="Times New Roman" w:hAnsi="Cambria Math" w:cs="Simplified Arabic"/>
                    <w:color w:val="000000"/>
                    <w:sz w:val="26"/>
                    <w:szCs w:val="26"/>
                  </w:rPr>
                  <m:t>N</m:t>
                </m:r>
                <m:d>
                  <m:dPr>
                    <m:ctrlPr>
                      <w:rPr>
                        <w:rFonts w:ascii="Cambria Math" w:eastAsia="Times New Roman" w:hAnsi="Cambria Math" w:cs="Simplified Arabic"/>
                        <w:i/>
                        <w:color w:val="000000"/>
                        <w:sz w:val="26"/>
                        <w:szCs w:val="26"/>
                      </w:rPr>
                    </m:ctrlPr>
                  </m:dPr>
                  <m:e>
                    <m:r>
                      <w:rPr>
                        <w:rFonts w:ascii="Cambria Math" w:eastAsia="Times New Roman" w:hAnsi="Cambria Math" w:cs="Simplified Arabic"/>
                        <w:color w:val="000000"/>
                        <w:sz w:val="26"/>
                        <w:szCs w:val="26"/>
                      </w:rPr>
                      <m:t>λ</m:t>
                    </m:r>
                  </m:e>
                </m:d>
                <m:r>
                  <w:rPr>
                    <w:rFonts w:ascii="Cambria Math" w:eastAsia="Times New Roman" w:hAnsi="Cambria Math" w:cs="Simplified Arabic"/>
                    <w:color w:val="000000"/>
                    <w:sz w:val="26"/>
                    <w:szCs w:val="26"/>
                  </w:rPr>
                  <m:t>+N</m:t>
                </m:r>
                <m:sSup>
                  <m:sSupPr>
                    <m:ctrlPr>
                      <w:rPr>
                        <w:rFonts w:ascii="Cambria Math" w:eastAsia="Times New Roman" w:hAnsi="Cambria Math" w:cs="Simplified Arabic"/>
                        <w:i/>
                        <w:color w:val="000000"/>
                        <w:sz w:val="26"/>
                        <w:szCs w:val="26"/>
                      </w:rPr>
                    </m:ctrlPr>
                  </m:sSupPr>
                  <m:e>
                    <m:d>
                      <m:dPr>
                        <m:ctrlPr>
                          <w:rPr>
                            <w:rFonts w:ascii="Cambria Math" w:eastAsia="Times New Roman" w:hAnsi="Cambria Math" w:cs="Simplified Arabic"/>
                            <w:i/>
                            <w:color w:val="000000"/>
                            <w:sz w:val="26"/>
                            <w:szCs w:val="26"/>
                          </w:rPr>
                        </m:ctrlPr>
                      </m:dPr>
                      <m:e>
                        <m:r>
                          <w:rPr>
                            <w:rFonts w:ascii="Cambria Math" w:eastAsia="Times New Roman" w:hAnsi="Cambria Math" w:cs="Simplified Arabic"/>
                            <w:color w:val="000000"/>
                            <w:sz w:val="26"/>
                            <w:szCs w:val="26"/>
                          </w:rPr>
                          <m:t>λ</m:t>
                        </m:r>
                      </m:e>
                    </m:d>
                  </m:e>
                  <m:sup>
                    <m:r>
                      <w:rPr>
                        <w:rFonts w:ascii="Cambria Math" w:eastAsia="Times New Roman" w:hAnsi="Cambria Math" w:cs="Simplified Arabic"/>
                        <w:color w:val="000000"/>
                        <w:sz w:val="26"/>
                        <w:szCs w:val="26"/>
                      </w:rPr>
                      <m:t>2</m:t>
                    </m:r>
                  </m:sup>
                </m:sSup>
                <m:r>
                  <w:rPr>
                    <w:rFonts w:ascii="Cambria Math" w:eastAsia="Times New Roman" w:hAnsi="Cambria Math" w:cs="Simplified Arabic"/>
                    <w:color w:val="000000"/>
                    <w:sz w:val="26"/>
                    <w:szCs w:val="26"/>
                  </w:rPr>
                  <m:t>-S</m:t>
                </m:r>
                <m:sSup>
                  <m:sSupPr>
                    <m:ctrlPr>
                      <w:rPr>
                        <w:rFonts w:ascii="Cambria Math" w:eastAsia="Times New Roman" w:hAnsi="Cambria Math" w:cs="Simplified Arabic"/>
                        <w:i/>
                        <w:color w:val="000000"/>
                        <w:sz w:val="26"/>
                        <w:szCs w:val="26"/>
                      </w:rPr>
                    </m:ctrlPr>
                  </m:sSupPr>
                  <m:e>
                    <m:d>
                      <m:dPr>
                        <m:ctrlPr>
                          <w:rPr>
                            <w:rFonts w:ascii="Cambria Math" w:eastAsia="Times New Roman" w:hAnsi="Cambria Math" w:cs="Simplified Arabic"/>
                            <w:i/>
                            <w:color w:val="000000"/>
                            <w:sz w:val="26"/>
                            <w:szCs w:val="26"/>
                          </w:rPr>
                        </m:ctrlPr>
                      </m:dPr>
                      <m:e>
                        <m:r>
                          <w:rPr>
                            <w:rFonts w:ascii="Cambria Math" w:eastAsia="Times New Roman" w:hAnsi="Cambria Math" w:cs="Simplified Arabic"/>
                            <w:color w:val="000000"/>
                            <w:sz w:val="26"/>
                            <w:szCs w:val="26"/>
                          </w:rPr>
                          <m:t>λ</m:t>
                        </m:r>
                      </m:e>
                    </m:d>
                  </m:e>
                  <m:sup>
                    <m:r>
                      <w:rPr>
                        <w:rFonts w:ascii="Cambria Math" w:eastAsia="Times New Roman" w:hAnsi="Cambria Math" w:cs="Simplified Arabic"/>
                        <w:color w:val="000000"/>
                        <w:sz w:val="26"/>
                        <w:szCs w:val="26"/>
                      </w:rPr>
                      <m:t>2</m:t>
                    </m:r>
                  </m:sup>
                </m:sSup>
                <m:r>
                  <w:rPr>
                    <w:rFonts w:ascii="Cambria Math" w:eastAsia="Times New Roman" w:hAnsi="Cambria Math" w:cs="Simplified Arabic"/>
                    <w:color w:val="000000"/>
                    <w:sz w:val="26"/>
                    <w:szCs w:val="26"/>
                  </w:rPr>
                  <m:t xml:space="preserve"> </m:t>
                </m:r>
              </m:e>
            </m:d>
          </m:e>
          <m:sup>
            <m:f>
              <m:fPr>
                <m:ctrlPr>
                  <w:rPr>
                    <w:rFonts w:ascii="Cambria Math" w:eastAsia="Times New Roman" w:hAnsi="Cambria Math" w:cs="Simplified Arabic"/>
                    <w:i/>
                    <w:color w:val="000000"/>
                    <w:sz w:val="26"/>
                    <w:szCs w:val="26"/>
                  </w:rPr>
                </m:ctrlPr>
              </m:fPr>
              <m:num>
                <m:r>
                  <w:rPr>
                    <w:rFonts w:ascii="Cambria Math" w:eastAsia="Times New Roman" w:hAnsi="Cambria Math" w:cs="Simplified Arabic"/>
                    <w:color w:val="000000"/>
                    <w:sz w:val="26"/>
                    <w:szCs w:val="26"/>
                  </w:rPr>
                  <m:t>1</m:t>
                </m:r>
              </m:num>
              <m:den>
                <m:r>
                  <w:rPr>
                    <w:rFonts w:ascii="Cambria Math" w:eastAsia="Times New Roman" w:hAnsi="Cambria Math" w:cs="Simplified Arabic"/>
                    <w:color w:val="000000"/>
                    <w:sz w:val="26"/>
                    <w:szCs w:val="26"/>
                  </w:rPr>
                  <m:t>2</m:t>
                </m:r>
              </m:den>
            </m:f>
          </m:sup>
        </m:sSup>
        <m:r>
          <w:rPr>
            <w:rFonts w:ascii="Cambria Math" w:eastAsia="Times New Roman" w:hAnsi="Cambria Math" w:cs="Simplified Arabic"/>
            <w:color w:val="000000"/>
            <w:sz w:val="26"/>
            <w:szCs w:val="26"/>
          </w:rPr>
          <m:t xml:space="preserve"> </m:t>
        </m:r>
      </m:oMath>
      <w:r w:rsidRPr="00322E79">
        <w:rPr>
          <w:rFonts w:ascii="Simplified Arabic" w:eastAsia="Times New Roman" w:hAnsi="Simplified Arabic" w:cs="Simplified Arabic"/>
          <w:color w:val="000000"/>
          <w:sz w:val="26"/>
          <w:szCs w:val="26"/>
          <w:rtl/>
        </w:rPr>
        <w:t xml:space="preserve">= </w:t>
      </w:r>
      <m:oMath>
        <m:sSubSup>
          <m:sSubSupPr>
            <m:ctrlPr>
              <w:rPr>
                <w:rFonts w:ascii="Cambria Math" w:eastAsia="Times New Roman" w:hAnsi="Cambria Math" w:cs="Simplified Arabic"/>
                <w:i/>
                <w:color w:val="000000"/>
                <w:sz w:val="26"/>
                <w:szCs w:val="26"/>
              </w:rPr>
            </m:ctrlPr>
          </m:sSubSupPr>
          <m:e>
            <m:r>
              <w:rPr>
                <w:rFonts w:ascii="Cambria Math" w:eastAsia="Times New Roman" w:hAnsi="Cambria Math" w:cs="Simplified Arabic"/>
                <w:color w:val="000000"/>
                <w:sz w:val="26"/>
                <w:szCs w:val="26"/>
              </w:rPr>
              <m:t>n</m:t>
            </m:r>
          </m:e>
          <m:sub>
            <m:r>
              <w:rPr>
                <w:rFonts w:ascii="Cambria Math" w:eastAsia="Times New Roman" w:hAnsi="Cambria Math" w:cs="Simplified Arabic"/>
                <w:color w:val="000000"/>
                <w:sz w:val="26"/>
                <w:szCs w:val="26"/>
              </w:rPr>
              <m:t>1</m:t>
            </m:r>
          </m:sub>
          <m:sup>
            <m:r>
              <w:rPr>
                <w:rFonts w:ascii="Cambria Math" w:eastAsia="Times New Roman" w:hAnsi="Cambria Math" w:cs="Simplified Arabic"/>
                <w:color w:val="000000"/>
                <w:sz w:val="26"/>
                <w:szCs w:val="26"/>
              </w:rPr>
              <m:t>2</m:t>
            </m:r>
          </m:sup>
        </m:sSubSup>
      </m:oMath>
      <w:r w:rsidRPr="00322E79">
        <w:rPr>
          <w:rFonts w:ascii="Simplified Arabic" w:eastAsia="Times New Roman" w:hAnsi="Simplified Arabic" w:cs="Simplified Arabic"/>
          <w:color w:val="000000"/>
          <w:sz w:val="26"/>
          <w:szCs w:val="26"/>
          <w:rtl/>
        </w:rPr>
        <w:t xml:space="preserve">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حيث </w:t>
      </w:r>
      <w:r w:rsidRPr="00322E79">
        <w:rPr>
          <w:rFonts w:ascii="Simplified Arabic" w:eastAsia="Times New Roman" w:hAnsi="Simplified Arabic" w:cs="Simplified Arabic"/>
          <w:color w:val="000000"/>
          <w:sz w:val="26"/>
          <w:szCs w:val="26"/>
        </w:rPr>
        <w:t>n1</w:t>
      </w:r>
      <w:r w:rsidRPr="00322E79">
        <w:rPr>
          <w:rFonts w:ascii="Simplified Arabic" w:eastAsia="Times New Roman" w:hAnsi="Simplified Arabic" w:cs="Simplified Arabic"/>
          <w:color w:val="000000"/>
          <w:sz w:val="26"/>
          <w:szCs w:val="26"/>
          <w:rtl/>
        </w:rPr>
        <w:t xml:space="preserve">هي تقريب أولي لقرينة الانكسار للأفلام الرقيقة .   </w:t>
      </w:r>
      <w:r w:rsidRPr="00322E79">
        <w:rPr>
          <w:rFonts w:ascii="Simplified Arabic" w:eastAsia="Times New Roman" w:hAnsi="Simplified Arabic" w:cs="Simplified Arabic"/>
          <w:color w:val="000000"/>
          <w:sz w:val="26"/>
          <w:szCs w:val="26"/>
        </w:rPr>
        <w:t xml:space="preserve">  N(</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w:t>
      </w:r>
      <w:r w:rsidR="00C40EB8">
        <w:rPr>
          <w:rFonts w:ascii="Simplified Arabic" w:eastAsia="Times New Roman" w:hAnsi="Simplified Arabic" w:cs="Simplified Arabic"/>
          <w:color w:val="000000"/>
          <w:sz w:val="26"/>
          <w:szCs w:val="26"/>
          <w:rtl/>
        </w:rPr>
        <w:t xml:space="preserve">يعطى بالعلاقة </w:t>
      </w:r>
      <w:r w:rsidR="00B32531">
        <w:rPr>
          <w:rFonts w:ascii="Simplified Arabic" w:eastAsia="Times New Roman" w:hAnsi="Simplified Arabic" w:cs="Simplified Arabic"/>
          <w:color w:val="000000"/>
          <w:sz w:val="26"/>
          <w:szCs w:val="26"/>
          <w:rtl/>
        </w:rPr>
        <w:t>التالية</w:t>
      </w:r>
      <w:r w:rsidR="00B32531">
        <w:rPr>
          <w:rFonts w:ascii="Simplified Arabic" w:eastAsia="Times New Roman" w:hAnsi="Simplified Arabic" w:cs="Simplified Arabic" w:hint="cs"/>
          <w:color w:val="000000"/>
          <w:sz w:val="26"/>
          <w:szCs w:val="26"/>
          <w:rtl/>
        </w:rPr>
        <w:t>:</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Pr>
        <w:t>N(</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)=2S(</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w:t>
      </w:r>
      <m:oMath>
        <m:f>
          <m:fPr>
            <m:ctrlPr>
              <w:rPr>
                <w:rFonts w:ascii="Cambria Math" w:eastAsia="Times New Roman" w:hAnsi="Cambria Math" w:cs="Simplified Arabic"/>
                <w:b/>
                <w:bCs/>
                <w:iCs/>
                <w:color w:val="000000"/>
                <w:sz w:val="26"/>
                <w:szCs w:val="26"/>
              </w:rPr>
            </m:ctrlPr>
          </m:fPr>
          <m:num>
            <m:sSub>
              <m:sSubPr>
                <m:ctrlPr>
                  <w:rPr>
                    <w:rFonts w:ascii="Cambria Math" w:eastAsia="Times New Roman" w:hAnsi="Cambria Math" w:cs="Simplified Arabic"/>
                    <w:b/>
                    <w:bCs/>
                    <w:i/>
                    <w:iCs/>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M</m:t>
                </m:r>
              </m:sub>
            </m:sSub>
            <m:r>
              <m:rPr>
                <m:sty m:val="bi"/>
              </m:rPr>
              <w:rPr>
                <w:rFonts w:ascii="Cambria Math" w:eastAsia="Times New Roman" w:hAnsi="Cambria Math" w:cs="Simplified Arabic"/>
                <w:color w:val="000000"/>
                <w:sz w:val="26"/>
                <w:szCs w:val="26"/>
              </w:rPr>
              <m:t>-</m:t>
            </m:r>
            <m:sSub>
              <m:sSubPr>
                <m:ctrlPr>
                  <w:rPr>
                    <w:rFonts w:ascii="Cambria Math" w:eastAsia="Times New Roman" w:hAnsi="Cambria Math" w:cs="Simplified Arabic"/>
                    <w:b/>
                    <w:bCs/>
                    <w:iCs/>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m</m:t>
                </m:r>
              </m:sub>
            </m:sSub>
          </m:num>
          <m:den>
            <m:sSub>
              <m:sSubPr>
                <m:ctrlPr>
                  <w:rPr>
                    <w:rFonts w:ascii="Cambria Math" w:eastAsia="Times New Roman" w:hAnsi="Cambria Math" w:cs="Simplified Arabic"/>
                    <w:b/>
                    <w:bCs/>
                    <w:i/>
                    <w:iCs/>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m</m:t>
                </m:r>
              </m:sub>
            </m:sSub>
            <m:sSub>
              <m:sSubPr>
                <m:ctrlPr>
                  <w:rPr>
                    <w:rFonts w:ascii="Cambria Math" w:eastAsia="Times New Roman" w:hAnsi="Cambria Math" w:cs="Simplified Arabic"/>
                    <w:b/>
                    <w:bCs/>
                    <w:iCs/>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M</m:t>
                </m:r>
              </m:sub>
            </m:sSub>
          </m:den>
        </m:f>
      </m:oMath>
      <w:r w:rsidRPr="00322E79">
        <w:rPr>
          <w:rFonts w:ascii="Simplified Arabic" w:eastAsia="Times New Roman" w:hAnsi="Simplified Arabic" w:cs="Simplified Arabic"/>
          <w:b/>
          <w:bCs/>
          <w:iCs/>
          <w:color w:val="000000"/>
          <w:sz w:val="26"/>
          <w:szCs w:val="26"/>
        </w:rPr>
        <w:t xml:space="preserve">)    </w:t>
      </w:r>
      <w:r w:rsidRPr="00322E79">
        <w:rPr>
          <w:rFonts w:ascii="Simplified Arabic" w:eastAsia="Times New Roman" w:hAnsi="Simplified Arabic" w:cs="Simplified Arabic"/>
          <w:color w:val="000000"/>
          <w:sz w:val="26"/>
          <w:szCs w:val="26"/>
        </w:rPr>
        <w:t>+{</w:t>
      </w:r>
      <m:oMath>
        <m:f>
          <m:fPr>
            <m:ctrlPr>
              <w:rPr>
                <w:rFonts w:ascii="Cambria Math" w:eastAsia="Times New Roman" w:hAnsi="Cambria Math" w:cs="Simplified Arabic"/>
                <w:b/>
                <w:bCs/>
                <w:iCs/>
                <w:color w:val="000000"/>
                <w:sz w:val="26"/>
                <w:szCs w:val="26"/>
              </w:rPr>
            </m:ctrlPr>
          </m:fPr>
          <m:num>
            <m:r>
              <m:rPr>
                <m:sty m:val="b"/>
              </m:rPr>
              <w:rPr>
                <w:rFonts w:ascii="Cambria Math" w:eastAsia="Times New Roman" w:hAnsi="Cambria Math" w:cs="Simplified Arabic"/>
                <w:color w:val="000000"/>
                <w:sz w:val="26"/>
                <w:szCs w:val="26"/>
              </w:rPr>
              <m:t>s</m:t>
            </m:r>
            <m:sSup>
              <m:sSupPr>
                <m:ctrlPr>
                  <w:rPr>
                    <w:rFonts w:ascii="Cambria Math" w:eastAsia="Times New Roman" w:hAnsi="Cambria Math" w:cs="Simplified Arabic"/>
                    <w:b/>
                    <w:bCs/>
                    <w:iCs/>
                    <w:color w:val="000000"/>
                    <w:sz w:val="26"/>
                    <w:szCs w:val="26"/>
                  </w:rPr>
                </m:ctrlPr>
              </m:sSupPr>
              <m:e>
                <m:d>
                  <m:dPr>
                    <m:ctrlPr>
                      <w:rPr>
                        <w:rFonts w:ascii="Cambria Math" w:eastAsia="Times New Roman" w:hAnsi="Cambria Math" w:cs="Simplified Arabic"/>
                        <w:b/>
                        <w:bCs/>
                        <w:iCs/>
                        <w:color w:val="000000"/>
                        <w:sz w:val="26"/>
                        <w:szCs w:val="26"/>
                      </w:rPr>
                    </m:ctrlPr>
                  </m:dPr>
                  <m:e>
                    <m:r>
                      <m:rPr>
                        <m:sty m:val="b"/>
                      </m:rPr>
                      <w:rPr>
                        <w:rFonts w:ascii="Cambria Math" w:eastAsia="Times New Roman" w:hAnsi="Cambria Math" w:cs="Simplified Arabic"/>
                        <w:color w:val="000000"/>
                        <w:sz w:val="26"/>
                        <w:szCs w:val="26"/>
                      </w:rPr>
                      <m:t>λ</m:t>
                    </m:r>
                  </m:e>
                </m:d>
              </m:e>
              <m:sup>
                <m:r>
                  <m:rPr>
                    <m:sty m:val="b"/>
                  </m:rPr>
                  <w:rPr>
                    <w:rFonts w:ascii="Cambria Math" w:eastAsia="Times New Roman" w:hAnsi="Cambria Math" w:cs="Simplified Arabic"/>
                    <w:color w:val="000000"/>
                    <w:sz w:val="26"/>
                    <w:szCs w:val="26"/>
                  </w:rPr>
                  <m:t>2</m:t>
                </m:r>
              </m:sup>
            </m:sSup>
            <m:r>
              <m:rPr>
                <m:sty m:val="b"/>
              </m:rPr>
              <w:rPr>
                <w:rFonts w:ascii="Cambria Math" w:eastAsia="Times New Roman" w:hAnsi="Cambria Math" w:cs="Simplified Arabic"/>
                <w:color w:val="000000"/>
                <w:sz w:val="26"/>
                <w:szCs w:val="26"/>
              </w:rPr>
              <m:t xml:space="preserve">+1 </m:t>
            </m:r>
          </m:num>
          <m:den>
            <m:r>
              <m:rPr>
                <m:sty m:val="b"/>
              </m:rPr>
              <w:rPr>
                <w:rFonts w:ascii="Cambria Math" w:eastAsia="Times New Roman" w:hAnsi="Cambria Math" w:cs="Simplified Arabic"/>
                <w:color w:val="000000"/>
                <w:sz w:val="26"/>
                <w:szCs w:val="26"/>
              </w:rPr>
              <m:t>2</m:t>
            </m:r>
          </m:den>
        </m:f>
        <m:r>
          <w:rPr>
            <w:rFonts w:ascii="Cambria Math" w:eastAsia="Times New Roman" w:hAnsi="Cambria Math" w:cs="Simplified Arabic"/>
            <w:color w:val="000000"/>
            <w:sz w:val="26"/>
            <w:szCs w:val="26"/>
          </w:rPr>
          <m:t xml:space="preserve"> </m:t>
        </m:r>
      </m:oMath>
      <w:r w:rsidR="00587823" w:rsidRPr="00322E79">
        <w:rPr>
          <w:rFonts w:ascii="Simplified Arabic" w:eastAsia="Times New Roman" w:hAnsi="Simplified Arabic" w:cs="Simplified Arabic"/>
          <w:color w:val="000000"/>
          <w:sz w:val="26"/>
          <w:szCs w:val="26"/>
        </w:rPr>
        <w:t xml:space="preserve"> } ……(14</w:t>
      </w:r>
      <w:r w:rsidR="00C40EB8">
        <w:rPr>
          <w:rFonts w:ascii="Simplified Arabic" w:eastAsia="Times New Roman" w:hAnsi="Simplified Arabic" w:cs="Simplified Arabic"/>
          <w:color w:val="000000"/>
          <w:sz w:val="26"/>
          <w:szCs w:val="26"/>
        </w:rPr>
        <w:t>)</w:t>
      </w:r>
      <w:r w:rsidRPr="00322E79">
        <w:rPr>
          <w:rFonts w:ascii="Simplified Arabic" w:eastAsia="Times New Roman" w:hAnsi="Simplified Arabic" w:cs="Simplified Arabic"/>
          <w:color w:val="000000"/>
          <w:sz w:val="26"/>
          <w:szCs w:val="26"/>
        </w:rPr>
        <w:t xml:space="preserve">  </w:t>
      </w:r>
      <w:r w:rsidRPr="00322E79">
        <w:rPr>
          <w:rFonts w:ascii="Simplified Arabic" w:eastAsia="Times New Roman" w:hAnsi="Simplified Arabic" w:cs="Simplified Arabic"/>
          <w:color w:val="000000"/>
          <w:sz w:val="26"/>
          <w:szCs w:val="26"/>
          <w:rtl/>
        </w:rPr>
        <w:t xml:space="preserve">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  حيث   </w:t>
      </w:r>
      <m:oMath>
        <m:r>
          <m:rPr>
            <m:sty m:val="p"/>
          </m:rPr>
          <w:rPr>
            <w:rFonts w:ascii="Cambria Math" w:eastAsia="Times New Roman" w:hAnsi="Cambria Math" w:cs="Simplified Arabic"/>
            <w:color w:val="000000"/>
            <w:sz w:val="26"/>
            <w:szCs w:val="26"/>
          </w:rPr>
          <m:t xml:space="preserve">  </m:t>
        </m:r>
        <m:sSub>
          <m:sSubPr>
            <m:ctrlPr>
              <w:rPr>
                <w:rFonts w:ascii="Cambria Math" w:eastAsia="Times New Roman" w:hAnsi="Cambria Math" w:cs="Simplified Arabic"/>
                <w:i/>
                <w:color w:val="000000"/>
                <w:sz w:val="26"/>
                <w:szCs w:val="26"/>
              </w:rPr>
            </m:ctrlPr>
          </m:sSubPr>
          <m:e>
            <m:r>
              <w:rPr>
                <w:rFonts w:ascii="Cambria Math" w:eastAsia="Times New Roman" w:hAnsi="Cambria Math" w:cs="Simplified Arabic"/>
                <w:color w:val="000000"/>
                <w:sz w:val="26"/>
                <w:szCs w:val="26"/>
              </w:rPr>
              <m:t>T</m:t>
            </m:r>
          </m:e>
          <m:sub>
            <m:r>
              <w:rPr>
                <w:rFonts w:ascii="Cambria Math" w:eastAsia="Times New Roman" w:hAnsi="Cambria Math" w:cs="Simplified Arabic"/>
                <w:color w:val="000000"/>
                <w:sz w:val="26"/>
                <w:szCs w:val="26"/>
              </w:rPr>
              <m:t>M</m:t>
            </m:r>
          </m:sub>
        </m:sSub>
      </m:oMath>
      <w:r w:rsidRPr="00322E79">
        <w:rPr>
          <w:rFonts w:ascii="Simplified Arabic" w:eastAsia="Times New Roman" w:hAnsi="Simplified Arabic" w:cs="Simplified Arabic"/>
          <w:color w:val="000000"/>
          <w:sz w:val="26"/>
          <w:szCs w:val="26"/>
          <w:rtl/>
        </w:rPr>
        <w:t xml:space="preserve"> هو القيمة العظمى للنفاذية عند طول موجة محدد  , و </w:t>
      </w:r>
      <m:oMath>
        <m:sSub>
          <m:sSubPr>
            <m:ctrlPr>
              <w:rPr>
                <w:rFonts w:ascii="Cambria Math" w:eastAsia="Times New Roman" w:hAnsi="Cambria Math" w:cs="Simplified Arabic"/>
                <w:color w:val="000000"/>
                <w:sz w:val="26"/>
                <w:szCs w:val="26"/>
              </w:rPr>
            </m:ctrlPr>
          </m:sSubPr>
          <m:e>
            <m:r>
              <w:rPr>
                <w:rFonts w:ascii="Cambria Math" w:eastAsia="Times New Roman" w:hAnsi="Cambria Math" w:cs="Simplified Arabic"/>
                <w:color w:val="000000"/>
                <w:sz w:val="26"/>
                <w:szCs w:val="26"/>
              </w:rPr>
              <m:t>T</m:t>
            </m:r>
          </m:e>
          <m:sub>
            <m:r>
              <w:rPr>
                <w:rFonts w:ascii="Cambria Math" w:eastAsia="Times New Roman" w:hAnsi="Cambria Math" w:cs="Simplified Arabic"/>
                <w:color w:val="000000"/>
                <w:sz w:val="26"/>
                <w:szCs w:val="26"/>
              </w:rPr>
              <m:t>m</m:t>
            </m:r>
          </m:sub>
        </m:sSub>
      </m:oMath>
      <w:r w:rsidRPr="00322E79">
        <w:rPr>
          <w:rFonts w:ascii="Simplified Arabic" w:eastAsia="Times New Roman" w:hAnsi="Simplified Arabic" w:cs="Simplified Arabic"/>
          <w:color w:val="000000"/>
          <w:sz w:val="26"/>
          <w:szCs w:val="26"/>
          <w:rtl/>
        </w:rPr>
        <w:t xml:space="preserve">    القيمة الصغرى للنفاذية عند طول موجة محدد  , حيث ان </w:t>
      </w:r>
      <w:r w:rsidRPr="00322E79">
        <w:rPr>
          <w:rFonts w:ascii="Simplified Arabic" w:eastAsia="Times New Roman" w:hAnsi="Simplified Arabic" w:cs="Simplified Arabic"/>
          <w:color w:val="000000"/>
          <w:sz w:val="26"/>
          <w:szCs w:val="26"/>
        </w:rPr>
        <w:t>S(</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w:t>
      </w:r>
      <w:r w:rsidRPr="00322E79">
        <w:rPr>
          <w:rFonts w:ascii="Simplified Arabic" w:eastAsia="Times New Roman" w:hAnsi="Simplified Arabic" w:cs="Simplified Arabic"/>
          <w:color w:val="000000"/>
          <w:sz w:val="26"/>
          <w:szCs w:val="26"/>
          <w:rtl/>
        </w:rPr>
        <w:t xml:space="preserve"> هي قرينة انكسار الركيزة عند طول موجة محدد ويحسب من العلاقة :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b/>
          <w:bCs/>
          <w:color w:val="000000"/>
          <w:sz w:val="26"/>
          <w:szCs w:val="26"/>
        </w:rPr>
        <w:t xml:space="preserve">  S(</w:t>
      </w:r>
      <w:r w:rsidRPr="00322E79">
        <w:rPr>
          <w:rFonts w:ascii="Cambria" w:eastAsia="Times New Roman" w:hAnsi="Cambria" w:cs="Cambria"/>
          <w:b/>
          <w:bCs/>
          <w:color w:val="000000"/>
          <w:sz w:val="26"/>
          <w:szCs w:val="26"/>
        </w:rPr>
        <w:t>λ</w:t>
      </w:r>
      <w:r w:rsidRPr="00322E79">
        <w:rPr>
          <w:rFonts w:ascii="Simplified Arabic" w:eastAsia="Times New Roman" w:hAnsi="Simplified Arabic" w:cs="Simplified Arabic"/>
          <w:b/>
          <w:bCs/>
          <w:color w:val="000000"/>
          <w:sz w:val="26"/>
          <w:szCs w:val="26"/>
        </w:rPr>
        <w:t xml:space="preserve">)= </w:t>
      </w:r>
      <m:oMath>
        <m:r>
          <m:rPr>
            <m:sty m:val="bi"/>
          </m:rPr>
          <w:rPr>
            <w:rFonts w:ascii="Cambria Math" w:eastAsia="Times New Roman" w:hAnsi="Cambria Math" w:cs="Simplified Arabic"/>
            <w:color w:val="000000"/>
            <w:sz w:val="26"/>
            <w:szCs w:val="26"/>
          </w:rPr>
          <m:t xml:space="preserve"> </m:t>
        </m:r>
        <m:f>
          <m:fPr>
            <m:ctrlPr>
              <w:rPr>
                <w:rFonts w:ascii="Cambria Math" w:eastAsia="Times New Roman" w:hAnsi="Cambria Math" w:cs="Simplified Arabic"/>
                <w:b/>
                <w:bCs/>
                <w:i/>
                <w:color w:val="000000"/>
                <w:sz w:val="26"/>
                <w:szCs w:val="26"/>
              </w:rPr>
            </m:ctrlPr>
          </m:fPr>
          <m:num>
            <m:r>
              <m:rPr>
                <m:sty m:val="bi"/>
              </m:rPr>
              <w:rPr>
                <w:rFonts w:ascii="Cambria Math" w:eastAsia="Times New Roman" w:hAnsi="Cambria Math" w:cs="Simplified Arabic"/>
                <w:color w:val="000000"/>
                <w:sz w:val="26"/>
                <w:szCs w:val="26"/>
              </w:rPr>
              <m:t>1</m:t>
            </m:r>
          </m:num>
          <m:den>
            <m:sSub>
              <m:sSubPr>
                <m:ctrlPr>
                  <w:rPr>
                    <w:rFonts w:ascii="Cambria Math" w:eastAsia="Times New Roman" w:hAnsi="Cambria Math" w:cs="Simplified Arabic"/>
                    <w:b/>
                    <w:bCs/>
                    <w:i/>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s</m:t>
                </m:r>
              </m:sub>
            </m:sSub>
          </m:den>
        </m:f>
        <m:r>
          <m:rPr>
            <m:sty m:val="bi"/>
          </m:rPr>
          <w:rPr>
            <w:rFonts w:ascii="Cambria Math" w:eastAsia="Times New Roman" w:hAnsi="Cambria Math" w:cs="Simplified Arabic"/>
            <w:color w:val="000000"/>
            <w:sz w:val="26"/>
            <w:szCs w:val="26"/>
          </w:rPr>
          <m:t>+</m:t>
        </m:r>
        <m:sSup>
          <m:sSupPr>
            <m:ctrlPr>
              <w:rPr>
                <w:rFonts w:ascii="Cambria Math" w:eastAsia="Times New Roman" w:hAnsi="Cambria Math" w:cs="Simplified Arabic"/>
                <w:b/>
                <w:bCs/>
                <w:i/>
                <w:color w:val="000000"/>
                <w:sz w:val="26"/>
                <w:szCs w:val="26"/>
              </w:rPr>
            </m:ctrlPr>
          </m:sSupPr>
          <m:e>
            <m:d>
              <m:dPr>
                <m:ctrlPr>
                  <w:rPr>
                    <w:rFonts w:ascii="Cambria Math" w:eastAsia="Times New Roman" w:hAnsi="Cambria Math" w:cs="Simplified Arabic"/>
                    <w:b/>
                    <w:bCs/>
                    <w:i/>
                    <w:color w:val="000000"/>
                    <w:sz w:val="26"/>
                    <w:szCs w:val="26"/>
                  </w:rPr>
                </m:ctrlPr>
              </m:dPr>
              <m:e>
                <m:f>
                  <m:fPr>
                    <m:ctrlPr>
                      <w:rPr>
                        <w:rFonts w:ascii="Cambria Math" w:eastAsia="Times New Roman" w:hAnsi="Cambria Math" w:cs="Simplified Arabic"/>
                        <w:b/>
                        <w:bCs/>
                        <w:i/>
                        <w:color w:val="000000"/>
                        <w:sz w:val="26"/>
                        <w:szCs w:val="26"/>
                      </w:rPr>
                    </m:ctrlPr>
                  </m:fPr>
                  <m:num>
                    <m:r>
                      <m:rPr>
                        <m:sty m:val="bi"/>
                      </m:rPr>
                      <w:rPr>
                        <w:rFonts w:ascii="Cambria Math" w:eastAsia="Times New Roman" w:hAnsi="Cambria Math" w:cs="Simplified Arabic"/>
                        <w:color w:val="000000"/>
                        <w:sz w:val="26"/>
                        <w:szCs w:val="26"/>
                      </w:rPr>
                      <m:t>1</m:t>
                    </m:r>
                  </m:num>
                  <m:den>
                    <m:sSup>
                      <m:sSupPr>
                        <m:ctrlPr>
                          <w:rPr>
                            <w:rFonts w:ascii="Cambria Math" w:eastAsia="Times New Roman" w:hAnsi="Cambria Math" w:cs="Simplified Arabic"/>
                            <w:b/>
                            <w:bCs/>
                            <w:i/>
                            <w:color w:val="000000"/>
                            <w:sz w:val="26"/>
                            <w:szCs w:val="26"/>
                          </w:rPr>
                        </m:ctrlPr>
                      </m:sSupPr>
                      <m:e>
                        <m:sSub>
                          <m:sSubPr>
                            <m:ctrlPr>
                              <w:rPr>
                                <w:rFonts w:ascii="Cambria Math" w:eastAsia="Times New Roman" w:hAnsi="Cambria Math" w:cs="Simplified Arabic"/>
                                <w:b/>
                                <w:bCs/>
                                <w:i/>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s</m:t>
                            </m:r>
                          </m:sub>
                        </m:sSub>
                      </m:e>
                      <m:sup>
                        <m:r>
                          <m:rPr>
                            <m:sty m:val="bi"/>
                          </m:rPr>
                          <w:rPr>
                            <w:rFonts w:ascii="Cambria Math" w:eastAsia="Times New Roman" w:hAnsi="Cambria Math" w:cs="Simplified Arabic"/>
                            <w:color w:val="000000"/>
                            <w:sz w:val="26"/>
                            <w:szCs w:val="26"/>
                          </w:rPr>
                          <m:t>2</m:t>
                        </m:r>
                      </m:sup>
                    </m:sSup>
                  </m:den>
                </m:f>
                <m:r>
                  <m:rPr>
                    <m:sty m:val="bi"/>
                  </m:rPr>
                  <w:rPr>
                    <w:rFonts w:ascii="Cambria Math" w:eastAsia="Times New Roman" w:hAnsi="Cambria Math" w:cs="Simplified Arabic"/>
                    <w:color w:val="000000"/>
                    <w:sz w:val="26"/>
                    <w:szCs w:val="26"/>
                  </w:rPr>
                  <m:t>-1</m:t>
                </m:r>
              </m:e>
            </m:d>
          </m:e>
          <m:sup>
            <m:f>
              <m:fPr>
                <m:ctrlPr>
                  <w:rPr>
                    <w:rFonts w:ascii="Cambria Math" w:eastAsia="Times New Roman" w:hAnsi="Cambria Math" w:cs="Simplified Arabic"/>
                    <w:b/>
                    <w:bCs/>
                    <w:i/>
                    <w:color w:val="000000"/>
                    <w:sz w:val="26"/>
                    <w:szCs w:val="26"/>
                  </w:rPr>
                </m:ctrlPr>
              </m:fPr>
              <m:num>
                <m:r>
                  <m:rPr>
                    <m:sty m:val="bi"/>
                  </m:rPr>
                  <w:rPr>
                    <w:rFonts w:ascii="Cambria Math" w:eastAsia="Times New Roman" w:hAnsi="Cambria Math" w:cs="Simplified Arabic"/>
                    <w:color w:val="000000"/>
                    <w:sz w:val="26"/>
                    <w:szCs w:val="26"/>
                  </w:rPr>
                  <m:t>1</m:t>
                </m:r>
              </m:num>
              <m:den>
                <m:r>
                  <m:rPr>
                    <m:sty m:val="bi"/>
                  </m:rPr>
                  <w:rPr>
                    <w:rFonts w:ascii="Cambria Math" w:eastAsia="Times New Roman" w:hAnsi="Cambria Math" w:cs="Simplified Arabic"/>
                    <w:color w:val="000000"/>
                    <w:sz w:val="26"/>
                    <w:szCs w:val="26"/>
                  </w:rPr>
                  <m:t>2</m:t>
                </m:r>
              </m:den>
            </m:f>
          </m:sup>
        </m:sSup>
      </m:oMath>
      <w:r w:rsidRPr="00322E79">
        <w:rPr>
          <w:rFonts w:ascii="Simplified Arabic" w:eastAsia="Times New Roman" w:hAnsi="Simplified Arabic" w:cs="Simplified Arabic"/>
          <w:color w:val="000000"/>
          <w:sz w:val="26"/>
          <w:szCs w:val="26"/>
        </w:rPr>
        <w:t xml:space="preserve">    ……(</w:t>
      </w:r>
      <w:r w:rsidR="00587823" w:rsidRPr="00322E79">
        <w:rPr>
          <w:rFonts w:ascii="Simplified Arabic" w:eastAsia="Times New Roman" w:hAnsi="Simplified Arabic" w:cs="Simplified Arabic"/>
          <w:color w:val="000000"/>
          <w:sz w:val="26"/>
          <w:szCs w:val="26"/>
        </w:rPr>
        <w:t>15</w:t>
      </w:r>
      <w:r w:rsidR="00B32531">
        <w:rPr>
          <w:rFonts w:ascii="Simplified Arabic" w:eastAsia="Times New Roman" w:hAnsi="Simplified Arabic" w:cs="Simplified Arabic"/>
          <w:color w:val="000000"/>
          <w:sz w:val="26"/>
          <w:szCs w:val="26"/>
        </w:rPr>
        <w:t xml:space="preserve">)     </w:t>
      </w:r>
      <w:r w:rsidRPr="00322E79">
        <w:rPr>
          <w:rFonts w:ascii="Simplified Arabic" w:eastAsia="Times New Roman" w:hAnsi="Simplified Arabic" w:cs="Simplified Arabic"/>
          <w:color w:val="000000"/>
          <w:sz w:val="26"/>
          <w:szCs w:val="26"/>
        </w:rPr>
        <w:t xml:space="preserve">    </w:t>
      </w:r>
      <w:r w:rsidRPr="00322E79">
        <w:rPr>
          <w:rFonts w:ascii="Simplified Arabic" w:eastAsia="Times New Roman" w:hAnsi="Simplified Arabic" w:cs="Simplified Arabic"/>
          <w:color w:val="000000"/>
          <w:sz w:val="26"/>
          <w:szCs w:val="26"/>
          <w:rtl/>
        </w:rPr>
        <w:t xml:space="preserve">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حيث </w:t>
      </w:r>
      <m:oMath>
        <m:sSub>
          <m:sSubPr>
            <m:ctrlPr>
              <w:rPr>
                <w:rFonts w:ascii="Cambria Math" w:eastAsia="Times New Roman" w:hAnsi="Cambria Math" w:cs="Simplified Arabic"/>
                <w:color w:val="000000"/>
                <w:sz w:val="26"/>
                <w:szCs w:val="26"/>
              </w:rPr>
            </m:ctrlPr>
          </m:sSubPr>
          <m:e>
            <m:r>
              <w:rPr>
                <w:rFonts w:ascii="Cambria Math" w:eastAsia="Times New Roman" w:hAnsi="Cambria Math" w:cs="Simplified Arabic"/>
                <w:color w:val="000000"/>
                <w:sz w:val="26"/>
                <w:szCs w:val="26"/>
              </w:rPr>
              <m:t>T</m:t>
            </m:r>
          </m:e>
          <m:sub>
            <m:r>
              <w:rPr>
                <w:rFonts w:ascii="Cambria Math" w:eastAsia="Times New Roman" w:hAnsi="Cambria Math" w:cs="Simplified Arabic"/>
                <w:color w:val="000000"/>
                <w:sz w:val="26"/>
                <w:szCs w:val="26"/>
              </w:rPr>
              <m:t>s</m:t>
            </m:r>
          </m:sub>
        </m:sSub>
      </m:oMath>
      <w:r w:rsidRPr="00322E79">
        <w:rPr>
          <w:rFonts w:ascii="Simplified Arabic" w:eastAsia="Times New Roman" w:hAnsi="Simplified Arabic" w:cs="Simplified Arabic"/>
          <w:color w:val="000000"/>
          <w:sz w:val="26"/>
          <w:szCs w:val="26"/>
          <w:rtl/>
        </w:rPr>
        <w:t xml:space="preserve">هي نفاذية الركيزة المرتبطة بطول الموجة كما هو موضح  بالمنحني( </w:t>
      </w:r>
      <w:r w:rsidRPr="00322E79">
        <w:rPr>
          <w:rFonts w:ascii="Simplified Arabic" w:eastAsia="Times New Roman" w:hAnsi="Simplified Arabic" w:cs="Simplified Arabic"/>
          <w:color w:val="000000"/>
          <w:sz w:val="26"/>
          <w:szCs w:val="26"/>
        </w:rPr>
        <w:t>8</w:t>
      </w:r>
      <w:r w:rsidRPr="00322E79">
        <w:rPr>
          <w:rFonts w:ascii="Simplified Arabic" w:eastAsia="Times New Roman" w:hAnsi="Simplified Arabic" w:cs="Simplified Arabic"/>
          <w:color w:val="000000"/>
          <w:sz w:val="26"/>
          <w:szCs w:val="26"/>
          <w:rtl/>
        </w:rPr>
        <w:t>).وبمعرفة قيمة</w:t>
      </w:r>
      <w:r w:rsidRPr="00322E79">
        <w:rPr>
          <w:rFonts w:ascii="Simplified Arabic" w:eastAsia="Times New Roman" w:hAnsi="Simplified Arabic" w:cs="Simplified Arabic"/>
          <w:color w:val="000000"/>
          <w:sz w:val="26"/>
          <w:szCs w:val="26"/>
        </w:rPr>
        <w:t>n1</w:t>
      </w:r>
      <w:r w:rsidRPr="00322E79">
        <w:rPr>
          <w:rFonts w:ascii="Simplified Arabic" w:eastAsia="Times New Roman" w:hAnsi="Simplified Arabic" w:cs="Simplified Arabic"/>
          <w:color w:val="000000"/>
          <w:sz w:val="26"/>
          <w:szCs w:val="26"/>
          <w:rtl/>
        </w:rPr>
        <w:t xml:space="preserve"> يمكننا تحديد قيمة السماكة </w:t>
      </w:r>
      <w:r w:rsidRPr="00322E79">
        <w:rPr>
          <w:rFonts w:ascii="Simplified Arabic" w:eastAsia="Times New Roman" w:hAnsi="Simplified Arabic" w:cs="Simplified Arabic"/>
          <w:color w:val="000000"/>
          <w:sz w:val="26"/>
          <w:szCs w:val="26"/>
        </w:rPr>
        <w:t xml:space="preserve"> d1</w:t>
      </w:r>
      <w:r w:rsidRPr="00322E79">
        <w:rPr>
          <w:rFonts w:ascii="Simplified Arabic" w:eastAsia="Times New Roman" w:hAnsi="Simplified Arabic" w:cs="Simplified Arabic"/>
          <w:color w:val="000000"/>
          <w:sz w:val="26"/>
          <w:szCs w:val="26"/>
          <w:rtl/>
        </w:rPr>
        <w:t xml:space="preserve">باستخدام العلاقة التالية : </w:t>
      </w:r>
    </w:p>
    <w:p w:rsidR="009911D1" w:rsidRPr="00322E79" w:rsidRDefault="009911D1" w:rsidP="00322E79">
      <w:pPr>
        <w:spacing w:line="240" w:lineRule="auto"/>
        <w:jc w:val="both"/>
        <w:rPr>
          <w:rFonts w:ascii="Simplified Arabic" w:eastAsia="Times New Roman" w:hAnsi="Simplified Arabic" w:cs="Simplified Arabic"/>
          <w:b/>
          <w:bCs/>
          <w:color w:val="000000"/>
          <w:sz w:val="26"/>
          <w:szCs w:val="26"/>
          <w:rtl/>
        </w:rPr>
      </w:pPr>
      <w:r w:rsidRPr="00322E79">
        <w:rPr>
          <w:rFonts w:ascii="Simplified Arabic" w:eastAsia="Times New Roman" w:hAnsi="Simplified Arabic" w:cs="Simplified Arabic"/>
          <w:color w:val="000000"/>
          <w:sz w:val="26"/>
          <w:szCs w:val="26"/>
          <w:rtl/>
        </w:rPr>
        <w:t xml:space="preserve">                    </w:t>
      </w:r>
      <w:r w:rsidRPr="00322E79">
        <w:rPr>
          <w:rFonts w:ascii="Simplified Arabic" w:eastAsia="Times New Roman" w:hAnsi="Simplified Arabic" w:cs="Simplified Arabic"/>
          <w:color w:val="000000"/>
          <w:sz w:val="26"/>
          <w:szCs w:val="26"/>
        </w:rPr>
        <w:t>….(</w:t>
      </w:r>
      <w:r w:rsidR="00587823" w:rsidRPr="00322E79">
        <w:rPr>
          <w:rFonts w:ascii="Simplified Arabic" w:eastAsia="Times New Roman" w:hAnsi="Simplified Arabic" w:cs="Simplified Arabic"/>
          <w:color w:val="000000"/>
          <w:sz w:val="26"/>
          <w:szCs w:val="26"/>
        </w:rPr>
        <w:t>16</w:t>
      </w:r>
      <w:r w:rsidRPr="00322E79">
        <w:rPr>
          <w:rFonts w:ascii="Simplified Arabic" w:eastAsia="Times New Roman" w:hAnsi="Simplified Arabic" w:cs="Simplified Arabic"/>
          <w:color w:val="000000"/>
          <w:sz w:val="26"/>
          <w:szCs w:val="26"/>
        </w:rPr>
        <w:t>)</w:t>
      </w:r>
      <w:r w:rsidRPr="00322E79">
        <w:rPr>
          <w:rFonts w:ascii="Simplified Arabic" w:eastAsia="Times New Roman" w:hAnsi="Simplified Arabic" w:cs="Simplified Arabic"/>
          <w:color w:val="000000"/>
          <w:sz w:val="26"/>
          <w:szCs w:val="26"/>
          <w:rtl/>
        </w:rPr>
        <w:t xml:space="preserve">    </w:t>
      </w:r>
      <w:r w:rsidRPr="00322E79">
        <w:rPr>
          <w:rFonts w:ascii="Simplified Arabic" w:eastAsia="Times New Roman" w:hAnsi="Simplified Arabic" w:cs="Simplified Arabic"/>
          <w:b/>
          <w:bCs/>
          <w:color w:val="000000"/>
          <w:sz w:val="26"/>
          <w:szCs w:val="26"/>
        </w:rPr>
        <w:t xml:space="preserve">d1 =       </w:t>
      </w:r>
      <m:oMath>
        <m:f>
          <m:fPr>
            <m:ctrlPr>
              <w:rPr>
                <w:rFonts w:ascii="Cambria Math" w:eastAsia="Times New Roman" w:hAnsi="Cambria Math" w:cs="Simplified Arabic"/>
                <w:b/>
                <w:bCs/>
                <w:i/>
                <w:color w:val="000000"/>
                <w:sz w:val="26"/>
                <w:szCs w:val="26"/>
              </w:rPr>
            </m:ctrlPr>
          </m:fPr>
          <m:num>
            <m:r>
              <m:rPr>
                <m:sty m:val="bi"/>
              </m:rPr>
              <w:rPr>
                <w:rFonts w:ascii="Cambria Math" w:eastAsia="Times New Roman" w:hAnsi="Cambria Math" w:cs="Simplified Arabic"/>
                <w:color w:val="000000"/>
                <w:sz w:val="26"/>
                <w:szCs w:val="26"/>
              </w:rPr>
              <m:t>λ</m:t>
            </m:r>
            <m:r>
              <m:rPr>
                <m:sty m:val="bi"/>
              </m:rPr>
              <w:rPr>
                <w:rFonts w:ascii="Cambria Math" w:eastAsia="Times New Roman" w:hAnsi="Cambria Math" w:cs="Simplified Arabic"/>
                <w:color w:val="000000"/>
                <w:sz w:val="26"/>
                <w:szCs w:val="26"/>
              </w:rPr>
              <m:t>1</m:t>
            </m:r>
            <m:r>
              <m:rPr>
                <m:sty m:val="bi"/>
              </m:rPr>
              <w:rPr>
                <w:rFonts w:ascii="Cambria Math" w:eastAsia="Times New Roman" w:hAnsi="Cambria Math" w:cs="Simplified Arabic"/>
                <w:color w:val="000000"/>
                <w:sz w:val="26"/>
                <w:szCs w:val="26"/>
              </w:rPr>
              <m:t>λ</m:t>
            </m:r>
            <m:r>
              <m:rPr>
                <m:sty m:val="bi"/>
              </m:rPr>
              <w:rPr>
                <w:rFonts w:ascii="Cambria Math" w:eastAsia="Times New Roman" w:hAnsi="Cambria Math" w:cs="Simplified Arabic"/>
                <w:color w:val="000000"/>
                <w:sz w:val="26"/>
                <w:szCs w:val="26"/>
              </w:rPr>
              <m:t>2</m:t>
            </m:r>
          </m:num>
          <m:den>
            <m:r>
              <m:rPr>
                <m:sty m:val="bi"/>
              </m:rPr>
              <w:rPr>
                <w:rFonts w:ascii="Cambria Math" w:eastAsia="Times New Roman" w:hAnsi="Cambria Math" w:cs="Simplified Arabic"/>
                <w:color w:val="000000"/>
                <w:sz w:val="26"/>
                <w:szCs w:val="26"/>
              </w:rPr>
              <m:t>2</m:t>
            </m:r>
            <m:d>
              <m:dPr>
                <m:begChr m:val="["/>
                <m:endChr m:val="]"/>
                <m:ctrlPr>
                  <w:rPr>
                    <w:rFonts w:ascii="Cambria Math" w:eastAsia="Times New Roman" w:hAnsi="Cambria Math" w:cs="Simplified Arabic"/>
                    <w:b/>
                    <w:bCs/>
                    <w:i/>
                    <w:color w:val="000000"/>
                    <w:sz w:val="26"/>
                    <w:szCs w:val="26"/>
                  </w:rPr>
                </m:ctrlPr>
              </m:dPr>
              <m:e>
                <m:r>
                  <m:rPr>
                    <m:sty m:val="bi"/>
                  </m:rPr>
                  <w:rPr>
                    <w:rFonts w:ascii="Cambria Math" w:eastAsia="Times New Roman" w:hAnsi="Cambria Math" w:cs="Simplified Arabic"/>
                    <w:color w:val="000000"/>
                    <w:sz w:val="26"/>
                    <w:szCs w:val="26"/>
                  </w:rPr>
                  <m:t>n</m:t>
                </m:r>
                <m:r>
                  <m:rPr>
                    <m:sty m:val="bi"/>
                  </m:rPr>
                  <w:rPr>
                    <w:rFonts w:ascii="Cambria Math" w:eastAsia="Times New Roman" w:hAnsi="Cambria Math" w:cs="Simplified Arabic"/>
                    <w:color w:val="000000"/>
                    <w:sz w:val="26"/>
                    <w:szCs w:val="26"/>
                  </w:rPr>
                  <m:t>1</m:t>
                </m:r>
                <m:d>
                  <m:dPr>
                    <m:ctrlPr>
                      <w:rPr>
                        <w:rFonts w:ascii="Cambria Math" w:eastAsia="Times New Roman" w:hAnsi="Cambria Math" w:cs="Simplified Arabic"/>
                        <w:b/>
                        <w:bCs/>
                        <w:i/>
                        <w:color w:val="000000"/>
                        <w:sz w:val="26"/>
                        <w:szCs w:val="26"/>
                      </w:rPr>
                    </m:ctrlPr>
                  </m:dPr>
                  <m:e>
                    <m:r>
                      <m:rPr>
                        <m:sty m:val="bi"/>
                      </m:rPr>
                      <w:rPr>
                        <w:rFonts w:ascii="Cambria Math" w:eastAsia="Times New Roman" w:hAnsi="Cambria Math" w:cs="Simplified Arabic"/>
                        <w:color w:val="000000"/>
                        <w:sz w:val="26"/>
                        <w:szCs w:val="26"/>
                      </w:rPr>
                      <m:t>λ</m:t>
                    </m:r>
                    <m:r>
                      <m:rPr>
                        <m:sty m:val="bi"/>
                      </m:rPr>
                      <w:rPr>
                        <w:rFonts w:ascii="Cambria Math" w:eastAsia="Times New Roman" w:hAnsi="Cambria Math" w:cs="Simplified Arabic"/>
                        <w:color w:val="000000"/>
                        <w:sz w:val="26"/>
                        <w:szCs w:val="26"/>
                      </w:rPr>
                      <m:t>2</m:t>
                    </m:r>
                  </m:e>
                </m:d>
                <m:r>
                  <m:rPr>
                    <m:sty m:val="bi"/>
                  </m:rPr>
                  <w:rPr>
                    <w:rFonts w:ascii="Cambria Math" w:eastAsia="Times New Roman" w:hAnsi="Cambria Math" w:cs="Simplified Arabic"/>
                    <w:color w:val="000000"/>
                    <w:sz w:val="26"/>
                    <w:szCs w:val="26"/>
                  </w:rPr>
                  <m:t>*λ</m:t>
                </m:r>
                <m:r>
                  <m:rPr>
                    <m:sty m:val="bi"/>
                  </m:rPr>
                  <w:rPr>
                    <w:rFonts w:ascii="Cambria Math" w:eastAsia="Times New Roman" w:hAnsi="Cambria Math" w:cs="Simplified Arabic"/>
                    <w:color w:val="000000"/>
                    <w:sz w:val="26"/>
                    <w:szCs w:val="26"/>
                  </w:rPr>
                  <m:t>1-n</m:t>
                </m:r>
                <m:r>
                  <m:rPr>
                    <m:sty m:val="bi"/>
                  </m:rPr>
                  <w:rPr>
                    <w:rFonts w:ascii="Cambria Math" w:eastAsia="Times New Roman" w:hAnsi="Cambria Math" w:cs="Simplified Arabic"/>
                    <w:color w:val="000000"/>
                    <w:sz w:val="26"/>
                    <w:szCs w:val="26"/>
                  </w:rPr>
                  <m:t>1</m:t>
                </m:r>
                <m:d>
                  <m:dPr>
                    <m:ctrlPr>
                      <w:rPr>
                        <w:rFonts w:ascii="Cambria Math" w:eastAsia="Times New Roman" w:hAnsi="Cambria Math" w:cs="Simplified Arabic"/>
                        <w:b/>
                        <w:bCs/>
                        <w:i/>
                        <w:color w:val="000000"/>
                        <w:sz w:val="26"/>
                        <w:szCs w:val="26"/>
                      </w:rPr>
                    </m:ctrlPr>
                  </m:dPr>
                  <m:e>
                    <m:r>
                      <m:rPr>
                        <m:sty m:val="bi"/>
                      </m:rPr>
                      <w:rPr>
                        <w:rFonts w:ascii="Cambria Math" w:eastAsia="Times New Roman" w:hAnsi="Cambria Math" w:cs="Simplified Arabic"/>
                        <w:color w:val="000000"/>
                        <w:sz w:val="26"/>
                        <w:szCs w:val="26"/>
                      </w:rPr>
                      <m:t>λ</m:t>
                    </m:r>
                    <m:r>
                      <m:rPr>
                        <m:sty m:val="bi"/>
                      </m:rPr>
                      <w:rPr>
                        <w:rFonts w:ascii="Cambria Math" w:eastAsia="Times New Roman" w:hAnsi="Cambria Math" w:cs="Simplified Arabic"/>
                        <w:color w:val="000000"/>
                        <w:sz w:val="26"/>
                        <w:szCs w:val="26"/>
                      </w:rPr>
                      <m:t>1</m:t>
                    </m:r>
                  </m:e>
                </m:d>
                <m:r>
                  <m:rPr>
                    <m:sty m:val="bi"/>
                  </m:rPr>
                  <w:rPr>
                    <w:rFonts w:ascii="Cambria Math" w:eastAsia="Times New Roman" w:hAnsi="Cambria Math" w:cs="Simplified Arabic"/>
                    <w:color w:val="000000"/>
                    <w:sz w:val="26"/>
                    <w:szCs w:val="26"/>
                  </w:rPr>
                  <m:t>*λ</m:t>
                </m:r>
                <m:r>
                  <m:rPr>
                    <m:sty m:val="bi"/>
                  </m:rPr>
                  <w:rPr>
                    <w:rFonts w:ascii="Cambria Math" w:eastAsia="Times New Roman" w:hAnsi="Cambria Math" w:cs="Simplified Arabic"/>
                    <w:color w:val="000000"/>
                    <w:sz w:val="26"/>
                    <w:szCs w:val="26"/>
                  </w:rPr>
                  <m:t>2</m:t>
                </m:r>
              </m:e>
            </m:d>
            <m:r>
              <m:rPr>
                <m:sty m:val="bi"/>
              </m:rPr>
              <w:rPr>
                <w:rFonts w:ascii="Cambria Math" w:eastAsia="Times New Roman" w:hAnsi="Cambria Math" w:cs="Simplified Arabic"/>
                <w:color w:val="000000"/>
                <w:sz w:val="26"/>
                <w:szCs w:val="26"/>
              </w:rPr>
              <m:t xml:space="preserve">  </m:t>
            </m:r>
          </m:den>
        </m:f>
      </m:oMath>
      <w:r w:rsidRPr="00322E79">
        <w:rPr>
          <w:rFonts w:ascii="Simplified Arabic" w:eastAsia="Times New Roman" w:hAnsi="Simplified Arabic" w:cs="Simplified Arabic"/>
          <w:b/>
          <w:bCs/>
          <w:color w:val="000000"/>
          <w:sz w:val="26"/>
          <w:szCs w:val="26"/>
          <w:rtl/>
        </w:rPr>
        <w:t xml:space="preserve">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حيث </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1,</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2</w:t>
      </w:r>
      <w:r w:rsidRPr="00322E79">
        <w:rPr>
          <w:rFonts w:ascii="Simplified Arabic" w:eastAsia="Times New Roman" w:hAnsi="Simplified Arabic" w:cs="Simplified Arabic"/>
          <w:color w:val="000000"/>
          <w:sz w:val="26"/>
          <w:szCs w:val="26"/>
          <w:rtl/>
        </w:rPr>
        <w:t xml:space="preserve">هما طوليين موجيين يقابلان قيمة عظمى (او قيمة صغرى)  و </w:t>
      </w:r>
      <w:r w:rsidRPr="00322E79">
        <w:rPr>
          <w:rFonts w:ascii="Simplified Arabic" w:eastAsia="Times New Roman" w:hAnsi="Simplified Arabic" w:cs="Simplified Arabic"/>
          <w:color w:val="000000"/>
          <w:sz w:val="26"/>
          <w:szCs w:val="26"/>
        </w:rPr>
        <w:t>n1(</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1),n1(</w:t>
      </w:r>
      <w:r w:rsidRPr="00322E79">
        <w:rPr>
          <w:rFonts w:ascii="Cambria" w:eastAsia="Times New Roman" w:hAnsi="Cambria" w:cs="Cambria"/>
          <w:color w:val="000000"/>
          <w:sz w:val="26"/>
          <w:szCs w:val="26"/>
        </w:rPr>
        <w:t>λ</w:t>
      </w:r>
      <w:r w:rsidRPr="00322E79">
        <w:rPr>
          <w:rFonts w:ascii="Simplified Arabic" w:eastAsia="Times New Roman" w:hAnsi="Simplified Arabic" w:cs="Simplified Arabic"/>
          <w:color w:val="000000"/>
          <w:sz w:val="26"/>
          <w:szCs w:val="26"/>
        </w:rPr>
        <w:t>2)</w:t>
      </w:r>
      <w:r w:rsidRPr="00322E79">
        <w:rPr>
          <w:rFonts w:ascii="Simplified Arabic" w:eastAsia="Times New Roman" w:hAnsi="Simplified Arabic" w:cs="Simplified Arabic"/>
          <w:color w:val="000000"/>
          <w:sz w:val="26"/>
          <w:szCs w:val="26"/>
          <w:rtl/>
        </w:rPr>
        <w:t xml:space="preserve"> هما قيمتان لقرينة الانكسار المقدرة من المعادلات السابقة .وباستخدام </w:t>
      </w:r>
      <w:r w:rsidRPr="00322E79">
        <w:rPr>
          <w:rFonts w:ascii="Simplified Arabic" w:eastAsia="Times New Roman" w:hAnsi="Simplified Arabic" w:cs="Simplified Arabic"/>
          <w:color w:val="000000"/>
          <w:sz w:val="26"/>
          <w:szCs w:val="26"/>
          <w:rtl/>
        </w:rPr>
        <w:lastRenderedPageBreak/>
        <w:t xml:space="preserve">متوسط القيمة المحسوبة للسماكة </w:t>
      </w:r>
      <w:r w:rsidRPr="00322E79">
        <w:rPr>
          <w:rFonts w:ascii="Simplified Arabic" w:eastAsia="Times New Roman" w:hAnsi="Simplified Arabic" w:cs="Simplified Arabic"/>
          <w:color w:val="000000"/>
          <w:sz w:val="26"/>
          <w:szCs w:val="26"/>
        </w:rPr>
        <w:t xml:space="preserve"> d1</w:t>
      </w:r>
      <w:r w:rsidRPr="00322E79">
        <w:rPr>
          <w:rFonts w:ascii="Simplified Arabic" w:eastAsia="Times New Roman" w:hAnsi="Simplified Arabic" w:cs="Simplified Arabic"/>
          <w:color w:val="000000"/>
          <w:sz w:val="26"/>
          <w:szCs w:val="26"/>
          <w:rtl/>
        </w:rPr>
        <w:t xml:space="preserve">من الممكن حساب  </w:t>
      </w:r>
      <m:oMath>
        <m:sSub>
          <m:sSubPr>
            <m:ctrlPr>
              <w:rPr>
                <w:rFonts w:ascii="Cambria Math" w:eastAsia="Times New Roman" w:hAnsi="Cambria Math" w:cs="Simplified Arabic"/>
                <w:i/>
                <w:color w:val="000000"/>
                <w:sz w:val="26"/>
                <w:szCs w:val="26"/>
              </w:rPr>
            </m:ctrlPr>
          </m:sSubPr>
          <m:e>
            <m:r>
              <w:rPr>
                <w:rFonts w:ascii="Cambria Math" w:eastAsia="Times New Roman" w:hAnsi="Cambria Math" w:cs="Simplified Arabic"/>
                <w:color w:val="000000"/>
                <w:sz w:val="26"/>
                <w:szCs w:val="26"/>
              </w:rPr>
              <m:t>m</m:t>
            </m:r>
          </m:e>
          <m:sub>
            <m:r>
              <w:rPr>
                <w:rFonts w:ascii="Cambria Math" w:eastAsia="Times New Roman" w:hAnsi="Cambria Math" w:cs="Simplified Arabic"/>
                <w:color w:val="000000"/>
                <w:sz w:val="26"/>
                <w:szCs w:val="26"/>
              </w:rPr>
              <m:t>0</m:t>
            </m:r>
          </m:sub>
        </m:sSub>
        <m:r>
          <m:rPr>
            <m:sty m:val="p"/>
          </m:rPr>
          <w:rPr>
            <w:rFonts w:ascii="Cambria Math" w:eastAsia="Times New Roman" w:hAnsi="Cambria Math" w:cs="Simplified Arabic"/>
            <w:color w:val="000000"/>
            <w:sz w:val="26"/>
            <w:szCs w:val="26"/>
          </w:rPr>
          <m:t xml:space="preserve"> </m:t>
        </m:r>
      </m:oMath>
      <w:r w:rsidRPr="00322E79">
        <w:rPr>
          <w:rFonts w:ascii="Simplified Arabic" w:eastAsia="Times New Roman" w:hAnsi="Simplified Arabic" w:cs="Simplified Arabic"/>
          <w:color w:val="000000"/>
          <w:sz w:val="26"/>
          <w:szCs w:val="26"/>
          <w:rtl/>
        </w:rPr>
        <w:t xml:space="preserve"> ترتيب التداخل من معادلة التداخل الأساسية والواردة ادناه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Pr>
        <w:t>2</w:t>
      </w:r>
      <w:r w:rsidRPr="00322E79">
        <w:rPr>
          <w:rFonts w:ascii="Simplified Arabic" w:eastAsia="Times New Roman" w:hAnsi="Simplified Arabic" w:cs="Simplified Arabic"/>
          <w:color w:val="000000"/>
          <w:sz w:val="26"/>
          <w:szCs w:val="26"/>
          <w:vertAlign w:val="superscript"/>
        </w:rPr>
        <w:t xml:space="preserve"> </w:t>
      </w:r>
      <w:proofErr w:type="spellStart"/>
      <w:r w:rsidRPr="00322E79">
        <w:rPr>
          <w:rFonts w:ascii="Simplified Arabic" w:eastAsia="Times New Roman" w:hAnsi="Simplified Arabic" w:cs="Simplified Arabic"/>
          <w:color w:val="000000"/>
          <w:sz w:val="26"/>
          <w:szCs w:val="26"/>
        </w:rPr>
        <w:t>nd</w:t>
      </w:r>
      <w:proofErr w:type="spellEnd"/>
      <w:r w:rsidRPr="00322E79">
        <w:rPr>
          <w:rFonts w:ascii="Simplified Arabic" w:eastAsia="Times New Roman" w:hAnsi="Simplified Arabic" w:cs="Simplified Arabic"/>
          <w:color w:val="000000"/>
          <w:sz w:val="26"/>
          <w:szCs w:val="26"/>
        </w:rPr>
        <w:t>=</w:t>
      </w:r>
      <m:oMath>
        <m:sSub>
          <m:sSubPr>
            <m:ctrlPr>
              <w:rPr>
                <w:rFonts w:ascii="Cambria Math" w:eastAsia="Times New Roman" w:hAnsi="Cambria Math" w:cs="Simplified Arabic"/>
                <w:color w:val="000000"/>
                <w:sz w:val="26"/>
                <w:szCs w:val="26"/>
              </w:rPr>
            </m:ctrlPr>
          </m:sSubPr>
          <m:e>
            <m:r>
              <m:rPr>
                <m:sty m:val="p"/>
              </m:rPr>
              <w:rPr>
                <w:rFonts w:ascii="Cambria Math" w:eastAsia="Times New Roman" w:hAnsi="Cambria Math" w:cs="Simplified Arabic"/>
                <w:color w:val="000000"/>
                <w:sz w:val="26"/>
                <w:szCs w:val="26"/>
              </w:rPr>
              <m:t>m</m:t>
            </m:r>
          </m:e>
          <m:sub>
            <m:r>
              <m:rPr>
                <m:sty m:val="p"/>
              </m:rPr>
              <w:rPr>
                <w:rFonts w:ascii="Cambria Math" w:eastAsia="Times New Roman" w:hAnsi="Cambria Math" w:cs="Simplified Arabic"/>
                <w:color w:val="000000"/>
                <w:sz w:val="26"/>
                <w:szCs w:val="26"/>
              </w:rPr>
              <m:t>0</m:t>
            </m:r>
          </m:sub>
        </m:sSub>
        <m:r>
          <m:rPr>
            <m:sty m:val="p"/>
          </m:rPr>
          <w:rPr>
            <w:rFonts w:ascii="Cambria Math" w:eastAsia="Times New Roman" w:hAnsi="Cambria Math" w:cs="Simplified Arabic"/>
            <w:color w:val="000000"/>
            <w:sz w:val="26"/>
            <w:szCs w:val="26"/>
          </w:rPr>
          <m:t xml:space="preserve">λ   </m:t>
        </m:r>
        <m:r>
          <w:rPr>
            <w:rFonts w:ascii="Cambria Math" w:eastAsia="Times New Roman" w:hAnsi="Cambria Math" w:cs="Simplified Arabic"/>
            <w:color w:val="000000"/>
            <w:sz w:val="26"/>
            <w:szCs w:val="26"/>
          </w:rPr>
          <m:t>……(17)</m:t>
        </m:r>
        <m:r>
          <m:rPr>
            <m:sty m:val="p"/>
          </m:rPr>
          <w:rPr>
            <w:rFonts w:ascii="Cambria Math" w:eastAsia="Times New Roman" w:hAnsi="Cambria Math" w:cs="Simplified Arabic"/>
            <w:color w:val="000000"/>
            <w:sz w:val="26"/>
            <w:szCs w:val="26"/>
          </w:rPr>
          <m:t xml:space="preserve">                                                       </m:t>
        </m:r>
      </m:oMath>
      <w:r w:rsidRPr="00322E79">
        <w:rPr>
          <w:rFonts w:ascii="Simplified Arabic" w:eastAsia="Times New Roman" w:hAnsi="Simplified Arabic" w:cs="Simplified Arabic"/>
          <w:color w:val="000000"/>
          <w:sz w:val="26"/>
          <w:szCs w:val="26"/>
          <w:rtl/>
        </w:rPr>
        <w:t xml:space="preserve">  </w:t>
      </w:r>
    </w:p>
    <w:p w:rsidR="009911D1" w:rsidRPr="00322E79" w:rsidRDefault="00E54CCC" w:rsidP="00322E79">
      <w:pPr>
        <w:spacing w:line="240" w:lineRule="auto"/>
        <w:jc w:val="both"/>
        <w:rPr>
          <w:rFonts w:ascii="Simplified Arabic" w:eastAsia="Times New Roman" w:hAnsi="Simplified Arabic" w:cs="Simplified Arabic"/>
          <w:color w:val="000000"/>
          <w:sz w:val="26"/>
          <w:szCs w:val="26"/>
          <w:rtl/>
        </w:rPr>
      </w:pPr>
      <w:r>
        <w:rPr>
          <w:rFonts w:ascii="Simplified Arabic" w:eastAsia="Times New Roman" w:hAnsi="Simplified Arabic" w:cs="Simplified Arabic"/>
          <w:color w:val="000000"/>
          <w:sz w:val="26"/>
          <w:szCs w:val="26"/>
          <w:rtl/>
        </w:rPr>
        <w:t xml:space="preserve">حيث </w:t>
      </w:r>
      <w:r>
        <w:rPr>
          <w:rFonts w:ascii="Simplified Arabic" w:eastAsia="Times New Roman" w:hAnsi="Simplified Arabic" w:cs="Simplified Arabic" w:hint="cs"/>
          <w:color w:val="000000"/>
          <w:sz w:val="26"/>
          <w:szCs w:val="26"/>
          <w:rtl/>
        </w:rPr>
        <w:t>أ</w:t>
      </w:r>
      <w:r w:rsidR="009911D1" w:rsidRPr="00322E79">
        <w:rPr>
          <w:rFonts w:ascii="Simplified Arabic" w:eastAsia="Times New Roman" w:hAnsi="Simplified Arabic" w:cs="Simplified Arabic"/>
          <w:color w:val="000000"/>
          <w:sz w:val="26"/>
          <w:szCs w:val="26"/>
          <w:rtl/>
        </w:rPr>
        <w:t xml:space="preserve">ن </w:t>
      </w:r>
      <w:r w:rsidR="009911D1" w:rsidRPr="00322E79">
        <w:rPr>
          <w:rFonts w:ascii="Simplified Arabic" w:eastAsia="Times New Roman" w:hAnsi="Simplified Arabic" w:cs="Simplified Arabic"/>
          <w:color w:val="000000"/>
          <w:sz w:val="26"/>
          <w:szCs w:val="26"/>
        </w:rPr>
        <w:t>2nd</w:t>
      </w:r>
      <w:r w:rsidR="009911D1" w:rsidRPr="00322E79">
        <w:rPr>
          <w:rFonts w:ascii="Simplified Arabic" w:eastAsia="Times New Roman" w:hAnsi="Simplified Arabic" w:cs="Simplified Arabic"/>
          <w:color w:val="000000"/>
          <w:sz w:val="26"/>
          <w:szCs w:val="26"/>
          <w:rtl/>
        </w:rPr>
        <w:t xml:space="preserve">  هو فرق المسير الضوئي في الفيلم الرقيق .</w:t>
      </w:r>
    </w:p>
    <w:p w:rsidR="009911D1" w:rsidRPr="00322E79"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والان نورد منحنيا لتغيرات </w:t>
      </w:r>
      <m:oMath>
        <m:sSub>
          <m:sSubPr>
            <m:ctrlPr>
              <w:rPr>
                <w:rFonts w:ascii="Cambria Math" w:eastAsia="Times New Roman" w:hAnsi="Cambria Math" w:cs="Simplified Arabic"/>
                <w:color w:val="000000"/>
                <w:sz w:val="26"/>
                <w:szCs w:val="26"/>
              </w:rPr>
            </m:ctrlPr>
          </m:sSubPr>
          <m:e>
            <m:r>
              <w:rPr>
                <w:rFonts w:ascii="Cambria Math" w:eastAsia="Times New Roman" w:hAnsi="Cambria Math" w:cs="Simplified Arabic"/>
                <w:color w:val="000000"/>
                <w:sz w:val="26"/>
                <w:szCs w:val="26"/>
              </w:rPr>
              <m:t>S</m:t>
            </m:r>
          </m:e>
          <m:sub>
            <m:r>
              <w:rPr>
                <w:rFonts w:ascii="Cambria Math" w:eastAsia="Times New Roman" w:hAnsi="Cambria Math" w:cs="Simplified Arabic"/>
                <w:color w:val="000000"/>
                <w:sz w:val="26"/>
                <w:szCs w:val="26"/>
              </w:rPr>
              <m:t>λ</m:t>
            </m:r>
          </m:sub>
        </m:sSub>
      </m:oMath>
      <w:r w:rsidRPr="00322E79">
        <w:rPr>
          <w:rFonts w:ascii="Simplified Arabic" w:eastAsia="Times New Roman" w:hAnsi="Simplified Arabic" w:cs="Simplified Arabic"/>
          <w:color w:val="000000"/>
          <w:sz w:val="26"/>
          <w:szCs w:val="26"/>
          <w:rtl/>
        </w:rPr>
        <w:t xml:space="preserve"> المقيسة من قبلنا لاستخدامها في العلاقة السابقة : </w:t>
      </w:r>
    </w:p>
    <w:p w:rsidR="00E54CCC" w:rsidRPr="00322E79" w:rsidRDefault="009911D1" w:rsidP="00E54CCC">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noProof/>
          <w:color w:val="000000"/>
          <w:sz w:val="26"/>
          <w:szCs w:val="26"/>
        </w:rPr>
        <w:drawing>
          <wp:inline distT="0" distB="0" distL="0" distR="0" wp14:anchorId="7E8BA2B3" wp14:editId="4DEDB82B">
            <wp:extent cx="3465570" cy="2371725"/>
            <wp:effectExtent l="0" t="0" r="1905" b="0"/>
            <wp:docPr id="313" name="صورة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07190" cy="2400208"/>
                    </a:xfrm>
                    <a:prstGeom prst="rect">
                      <a:avLst/>
                    </a:prstGeom>
                    <a:noFill/>
                  </pic:spPr>
                </pic:pic>
              </a:graphicData>
            </a:graphic>
          </wp:inline>
        </w:drawing>
      </w:r>
    </w:p>
    <w:p w:rsidR="009911D1" w:rsidRDefault="009911D1" w:rsidP="00322E79">
      <w:pPr>
        <w:spacing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 المنحني البياني (</w:t>
      </w:r>
      <w:r w:rsidR="00587823" w:rsidRPr="00322E79">
        <w:rPr>
          <w:rFonts w:ascii="Simplified Arabic" w:eastAsia="Times New Roman" w:hAnsi="Simplified Arabic" w:cs="Simplified Arabic"/>
          <w:color w:val="000000"/>
          <w:sz w:val="26"/>
          <w:szCs w:val="26"/>
        </w:rPr>
        <w:t>1</w:t>
      </w:r>
      <w:r w:rsidRPr="00322E79">
        <w:rPr>
          <w:rFonts w:ascii="Simplified Arabic" w:eastAsia="Times New Roman" w:hAnsi="Simplified Arabic" w:cs="Simplified Arabic"/>
          <w:color w:val="000000"/>
          <w:sz w:val="26"/>
          <w:szCs w:val="26"/>
        </w:rPr>
        <w:t>-</w:t>
      </w:r>
      <w:r w:rsidR="0081696F" w:rsidRPr="00322E79">
        <w:rPr>
          <w:rFonts w:ascii="Simplified Arabic" w:eastAsia="Times New Roman" w:hAnsi="Simplified Arabic" w:cs="Simplified Arabic"/>
          <w:color w:val="000000"/>
          <w:sz w:val="26"/>
          <w:szCs w:val="26"/>
        </w:rPr>
        <w:t>19</w:t>
      </w:r>
      <w:r w:rsidRPr="00322E79">
        <w:rPr>
          <w:rFonts w:ascii="Simplified Arabic" w:eastAsia="Times New Roman" w:hAnsi="Simplified Arabic" w:cs="Simplified Arabic"/>
          <w:color w:val="000000"/>
          <w:sz w:val="26"/>
          <w:szCs w:val="26"/>
          <w:rtl/>
        </w:rPr>
        <w:t xml:space="preserve">) </w:t>
      </w:r>
      <w:r w:rsidR="006644EA" w:rsidRPr="00322E79">
        <w:rPr>
          <w:rFonts w:ascii="Simplified Arabic" w:eastAsia="Times New Roman" w:hAnsi="Simplified Arabic" w:cs="Simplified Arabic" w:hint="cs"/>
          <w:color w:val="000000"/>
          <w:sz w:val="26"/>
          <w:szCs w:val="26"/>
          <w:rtl/>
        </w:rPr>
        <w:t>تغيرات النفاذية</w:t>
      </w:r>
      <w:r w:rsidRPr="00322E79">
        <w:rPr>
          <w:rFonts w:ascii="Simplified Arabic" w:eastAsia="Times New Roman" w:hAnsi="Simplified Arabic" w:cs="Simplified Arabic"/>
          <w:color w:val="000000"/>
          <w:sz w:val="26"/>
          <w:szCs w:val="26"/>
          <w:rtl/>
        </w:rPr>
        <w:t xml:space="preserve"> لزجاج بدلالة طول الموجي </w:t>
      </w:r>
    </w:p>
    <w:p w:rsidR="00367BB2" w:rsidRPr="00367BB2" w:rsidRDefault="00E54CCC" w:rsidP="00367BB2">
      <w:pPr>
        <w:spacing w:line="240" w:lineRule="auto"/>
        <w:jc w:val="both"/>
        <w:rPr>
          <w:rFonts w:ascii="Simplified Arabic" w:eastAsia="Times New Roman" w:hAnsi="Simplified Arabic" w:cs="Simplified Arabic"/>
          <w:color w:val="000000"/>
          <w:sz w:val="26"/>
          <w:szCs w:val="26"/>
          <w:rtl/>
        </w:rPr>
      </w:pPr>
      <w:r w:rsidRPr="00523EB0">
        <w:rPr>
          <w:rFonts w:ascii="Simplified Arabic" w:eastAsia="Times New Roman" w:hAnsi="Simplified Arabic" w:cs="Simplified Arabic" w:hint="cs"/>
          <w:color w:val="000000"/>
          <w:sz w:val="24"/>
          <w:szCs w:val="24"/>
          <w:rtl/>
        </w:rPr>
        <w:t>و</w:t>
      </w:r>
      <w:r>
        <w:rPr>
          <w:rFonts w:ascii="Simplified Arabic" w:eastAsia="Times New Roman" w:hAnsi="Simplified Arabic" w:cs="Simplified Arabic" w:hint="cs"/>
          <w:color w:val="000000"/>
          <w:sz w:val="24"/>
          <w:szCs w:val="24"/>
          <w:rtl/>
        </w:rPr>
        <w:t>بعدها ينظم جدول بذلك ,حيث تم إ</w:t>
      </w:r>
      <w:r w:rsidRPr="00523EB0">
        <w:rPr>
          <w:rFonts w:ascii="Simplified Arabic" w:eastAsia="Times New Roman" w:hAnsi="Simplified Arabic" w:cs="Simplified Arabic" w:hint="cs"/>
          <w:color w:val="000000"/>
          <w:sz w:val="24"/>
          <w:szCs w:val="24"/>
          <w:rtl/>
        </w:rPr>
        <w:t xml:space="preserve">دراج قيم </w:t>
      </w: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T</m:t>
            </m:r>
          </m:e>
          <m:sub>
            <m:r>
              <w:rPr>
                <w:rFonts w:ascii="Cambria Math" w:eastAsia="Times New Roman" w:hAnsi="Cambria Math" w:cs="Simplified Arabic"/>
                <w:color w:val="000000"/>
                <w:sz w:val="24"/>
                <w:szCs w:val="24"/>
              </w:rPr>
              <m:t>M</m:t>
            </m:r>
          </m:sub>
        </m:sSub>
        <m:r>
          <w:rPr>
            <w:rFonts w:ascii="Cambria Math" w:eastAsia="Times New Roman" w:hAnsi="Cambria Math" w:cs="Simplified Arabic"/>
            <w:color w:val="000000"/>
            <w:sz w:val="24"/>
            <w:szCs w:val="24"/>
          </w:rPr>
          <m:t xml:space="preserve"> </m:t>
        </m:r>
      </m:oMath>
      <w:r w:rsidRPr="00523EB0">
        <w:rPr>
          <w:rFonts w:ascii="Simplified Arabic" w:eastAsia="Times New Roman" w:hAnsi="Simplified Arabic" w:cs="Simplified Arabic" w:hint="cs"/>
          <w:color w:val="000000"/>
          <w:sz w:val="24"/>
          <w:szCs w:val="24"/>
          <w:rtl/>
        </w:rPr>
        <w:t>و</w:t>
      </w:r>
      <w:r>
        <w:rPr>
          <w:rFonts w:ascii="Simplified Arabic" w:eastAsia="Times New Roman" w:hAnsi="Simplified Arabic" w:cs="Simplified Arabic"/>
          <w:color w:val="000000"/>
          <w:sz w:val="24"/>
          <w:szCs w:val="24"/>
        </w:rPr>
        <w:t xml:space="preserve">    </w:t>
      </w: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T</m:t>
            </m:r>
          </m:e>
          <m:sub>
            <m:r>
              <w:rPr>
                <w:rFonts w:ascii="Cambria Math" w:eastAsia="Times New Roman" w:hAnsi="Cambria Math" w:cs="Simplified Arabic"/>
                <w:color w:val="000000"/>
                <w:sz w:val="24"/>
                <w:szCs w:val="24"/>
              </w:rPr>
              <m:t>m</m:t>
            </m:r>
          </m:sub>
        </m:sSub>
      </m:oMath>
      <w:r w:rsidRPr="00523EB0">
        <w:rPr>
          <w:rFonts w:ascii="Simplified Arabic" w:eastAsia="Times New Roman" w:hAnsi="Simplified Arabic" w:cs="Simplified Arabic" w:hint="cs"/>
          <w:color w:val="000000"/>
          <w:sz w:val="24"/>
          <w:szCs w:val="24"/>
          <w:rtl/>
        </w:rPr>
        <w:t>وطول ال</w:t>
      </w:r>
      <w:r>
        <w:rPr>
          <w:rFonts w:ascii="Simplified Arabic" w:eastAsia="Times New Roman" w:hAnsi="Simplified Arabic" w:cs="Simplified Arabic" w:hint="cs"/>
          <w:color w:val="000000"/>
          <w:sz w:val="24"/>
          <w:szCs w:val="24"/>
          <w:rtl/>
        </w:rPr>
        <w:t>موجة المقابل لها في الجدول (</w:t>
      </w:r>
      <w:r>
        <w:rPr>
          <w:rFonts w:ascii="Simplified Arabic" w:eastAsia="Times New Roman" w:hAnsi="Simplified Arabic" w:cs="Simplified Arabic"/>
          <w:color w:val="000000"/>
          <w:sz w:val="24"/>
          <w:szCs w:val="24"/>
        </w:rPr>
        <w:t>1-5</w:t>
      </w:r>
      <w:r>
        <w:rPr>
          <w:rFonts w:ascii="Simplified Arabic" w:eastAsia="Times New Roman" w:hAnsi="Simplified Arabic" w:cs="Simplified Arabic" w:hint="cs"/>
          <w:color w:val="000000"/>
          <w:sz w:val="24"/>
          <w:szCs w:val="24"/>
          <w:rtl/>
        </w:rPr>
        <w:t xml:space="preserve">) </w:t>
      </w:r>
      <w:r w:rsidRPr="00523EB0">
        <w:rPr>
          <w:rFonts w:ascii="Simplified Arabic" w:eastAsia="Times New Roman" w:hAnsi="Simplified Arabic" w:cs="Simplified Arabic" w:hint="cs"/>
          <w:color w:val="000000"/>
          <w:sz w:val="24"/>
          <w:szCs w:val="24"/>
          <w:rtl/>
        </w:rPr>
        <w:t xml:space="preserve"> ,و</w:t>
      </w:r>
      <w:r>
        <w:rPr>
          <w:rFonts w:ascii="Simplified Arabic" w:eastAsia="Times New Roman" w:hAnsi="Simplified Arabic" w:cs="Simplified Arabic" w:hint="cs"/>
          <w:color w:val="000000"/>
          <w:sz w:val="24"/>
          <w:szCs w:val="24"/>
          <w:rtl/>
        </w:rPr>
        <w:t>هنا السماكة المقدرة (</w:t>
      </w:r>
      <w:r>
        <w:rPr>
          <w:rFonts w:ascii="Simplified Arabic" w:eastAsia="Times New Roman" w:hAnsi="Simplified Arabic" w:cs="Simplified Arabic"/>
          <w:color w:val="000000"/>
          <w:sz w:val="24"/>
          <w:szCs w:val="24"/>
        </w:rPr>
        <w:t>d</w:t>
      </w:r>
      <w:r>
        <w:rPr>
          <w:rFonts w:ascii="Simplified Arabic" w:eastAsia="Times New Roman" w:hAnsi="Simplified Arabic" w:cs="Simplified Arabic" w:hint="cs"/>
          <w:color w:val="000000"/>
          <w:sz w:val="24"/>
          <w:szCs w:val="24"/>
          <w:rtl/>
        </w:rPr>
        <w:t>) من العلاقة (</w:t>
      </w:r>
      <w:r>
        <w:rPr>
          <w:rFonts w:ascii="Simplified Arabic" w:eastAsia="Times New Roman" w:hAnsi="Simplified Arabic" w:cs="Simplified Arabic"/>
          <w:color w:val="000000"/>
          <w:sz w:val="24"/>
          <w:szCs w:val="24"/>
        </w:rPr>
        <w:t>16</w:t>
      </w:r>
      <w:r w:rsidRPr="00523EB0">
        <w:rPr>
          <w:rFonts w:ascii="Simplified Arabic" w:eastAsia="Times New Roman" w:hAnsi="Simplified Arabic" w:cs="Simplified Arabic" w:hint="cs"/>
          <w:color w:val="000000"/>
          <w:sz w:val="24"/>
          <w:szCs w:val="24"/>
          <w:rtl/>
        </w:rPr>
        <w:t>) تظهر اعتمادا</w:t>
      </w:r>
      <w:r>
        <w:rPr>
          <w:rFonts w:ascii="Simplified Arabic" w:eastAsia="Times New Roman" w:hAnsi="Simplified Arabic" w:cs="Simplified Arabic" w:hint="cs"/>
          <w:color w:val="000000"/>
          <w:sz w:val="24"/>
          <w:szCs w:val="24"/>
          <w:rtl/>
        </w:rPr>
        <w:t>ً</w:t>
      </w:r>
      <w:r w:rsidRPr="00523EB0">
        <w:rPr>
          <w:rFonts w:ascii="Simplified Arabic" w:eastAsia="Times New Roman" w:hAnsi="Simplified Arabic" w:cs="Simplified Arabic" w:hint="cs"/>
          <w:color w:val="000000"/>
          <w:sz w:val="24"/>
          <w:szCs w:val="24"/>
          <w:rtl/>
        </w:rPr>
        <w:t xml:space="preserve"> قويا</w:t>
      </w:r>
      <w:r>
        <w:rPr>
          <w:rFonts w:ascii="Simplified Arabic" w:eastAsia="Times New Roman" w:hAnsi="Simplified Arabic" w:cs="Simplified Arabic" w:hint="cs"/>
          <w:color w:val="000000"/>
          <w:sz w:val="24"/>
          <w:szCs w:val="24"/>
          <w:rtl/>
        </w:rPr>
        <w:t xml:space="preserve">ً على </w:t>
      </w:r>
      <w:r w:rsidR="009911D1" w:rsidRPr="00322E79">
        <w:rPr>
          <w:rFonts w:ascii="Simplified Arabic" w:eastAsia="Times New Roman" w:hAnsi="Simplified Arabic" w:cs="Simplified Arabic"/>
          <w:color w:val="000000"/>
          <w:sz w:val="26"/>
          <w:szCs w:val="26"/>
          <w:rtl/>
        </w:rPr>
        <w:t xml:space="preserve">الطول الموجي و يقدر المتوسط للسماكة بمقدار( </w:t>
      </w:r>
      <w:r w:rsidR="009911D1" w:rsidRPr="00322E79">
        <w:rPr>
          <w:rFonts w:ascii="Simplified Arabic" w:eastAsia="Times New Roman" w:hAnsi="Simplified Arabic" w:cs="Simplified Arabic"/>
          <w:color w:val="000000"/>
          <w:sz w:val="26"/>
          <w:szCs w:val="26"/>
        </w:rPr>
        <w:t>672nm</w:t>
      </w:r>
      <m:oMath>
        <m:r>
          <m:rPr>
            <m:sty m:val="p"/>
          </m:rPr>
          <w:rPr>
            <w:rFonts w:ascii="Cambria Math" w:eastAsia="Times New Roman" w:hAnsi="Cambria Math" w:cs="Simplified Arabic"/>
            <w:color w:val="000000"/>
            <w:sz w:val="26"/>
            <w:szCs w:val="26"/>
          </w:rPr>
          <m:t>±</m:t>
        </m:r>
        <m:r>
          <w:rPr>
            <w:rFonts w:ascii="Cambria Math" w:eastAsia="Times New Roman" w:hAnsi="Cambria Math" w:cs="Simplified Arabic"/>
            <w:color w:val="000000"/>
            <w:sz w:val="26"/>
            <w:szCs w:val="26"/>
          </w:rPr>
          <m:t>92nm</m:t>
        </m:r>
      </m:oMath>
      <w:r w:rsidR="009911D1" w:rsidRPr="00322E79">
        <w:rPr>
          <w:rFonts w:ascii="Simplified Arabic" w:eastAsia="Times New Roman" w:hAnsi="Simplified Arabic" w:cs="Simplified Arabic"/>
          <w:color w:val="000000"/>
          <w:sz w:val="26"/>
          <w:szCs w:val="26"/>
          <w:rtl/>
        </w:rPr>
        <w:t xml:space="preserve">)    ومع ذلك يمكن تقليل هذا التقلب في قيمة السماكة الى حد كبير بواسطة تعديل قيم ترتيب التداخل </w:t>
      </w:r>
      <m:oMath>
        <m:sSub>
          <m:sSubPr>
            <m:ctrlPr>
              <w:rPr>
                <w:rFonts w:ascii="Cambria Math" w:eastAsia="Times New Roman" w:hAnsi="Cambria Math" w:cs="Simplified Arabic"/>
                <w:i/>
                <w:color w:val="000000"/>
                <w:sz w:val="26"/>
                <w:szCs w:val="26"/>
              </w:rPr>
            </m:ctrlPr>
          </m:sSubPr>
          <m:e>
            <m:r>
              <w:rPr>
                <w:rFonts w:ascii="Cambria Math" w:eastAsia="Times New Roman" w:hAnsi="Cambria Math" w:cs="Simplified Arabic"/>
                <w:color w:val="000000"/>
                <w:sz w:val="26"/>
                <w:szCs w:val="26"/>
              </w:rPr>
              <m:t>m</m:t>
            </m:r>
          </m:e>
          <m:sub>
            <m:r>
              <w:rPr>
                <w:rFonts w:ascii="Cambria Math" w:eastAsia="Times New Roman" w:hAnsi="Cambria Math" w:cs="Simplified Arabic"/>
                <w:color w:val="000000"/>
                <w:sz w:val="26"/>
                <w:szCs w:val="26"/>
              </w:rPr>
              <m:t>0</m:t>
            </m:r>
          </m:sub>
        </m:sSub>
      </m:oMath>
      <w:r w:rsidR="009911D1" w:rsidRPr="00322E79">
        <w:rPr>
          <w:rFonts w:ascii="Simplified Arabic" w:eastAsia="Times New Roman" w:hAnsi="Simplified Arabic" w:cs="Simplified Arabic"/>
          <w:color w:val="000000"/>
          <w:sz w:val="26"/>
          <w:szCs w:val="26"/>
          <w:rtl/>
        </w:rPr>
        <w:t xml:space="preserve"> </w:t>
      </w:r>
      <w:r w:rsidR="009911D1" w:rsidRPr="00322E79">
        <w:rPr>
          <w:rFonts w:ascii="Simplified Arabic" w:eastAsia="Times New Roman" w:hAnsi="Simplified Arabic" w:cs="Simplified Arabic"/>
          <w:color w:val="000000"/>
          <w:sz w:val="26"/>
          <w:szCs w:val="26"/>
        </w:rPr>
        <w:t xml:space="preserve">   </w:t>
      </w:r>
      <w:r w:rsidR="009911D1" w:rsidRPr="00322E79">
        <w:rPr>
          <w:rFonts w:ascii="Simplified Arabic" w:eastAsia="Times New Roman" w:hAnsi="Simplified Arabic" w:cs="Simplified Arabic"/>
          <w:color w:val="000000"/>
          <w:sz w:val="26"/>
          <w:szCs w:val="26"/>
          <w:rtl/>
        </w:rPr>
        <w:t>المحسوبة الى اقرب عدد صحيح دقيق للقيمة العظمى  للتداخل ونصف</w:t>
      </w:r>
      <w:r w:rsidR="009911D1" w:rsidRPr="00322E79">
        <w:rPr>
          <w:rFonts w:ascii="Simplified Arabic" w:hAnsi="Simplified Arabic" w:cs="Simplified Arabic"/>
          <w:b/>
          <w:bCs/>
          <w:sz w:val="26"/>
          <w:szCs w:val="26"/>
          <w:rtl/>
        </w:rPr>
        <w:t xml:space="preserve"> </w:t>
      </w:r>
      <w:r w:rsidR="009911D1" w:rsidRPr="00322E79">
        <w:rPr>
          <w:rFonts w:ascii="Simplified Arabic" w:eastAsia="Times New Roman" w:hAnsi="Simplified Arabic" w:cs="Simplified Arabic"/>
          <w:color w:val="000000"/>
          <w:sz w:val="26"/>
          <w:szCs w:val="26"/>
          <w:rtl/>
        </w:rPr>
        <w:t xml:space="preserve">عدد صحيح للقيمة الصغرى للتداخل ومن ثم باستخدام ترتيب التداخل </w:t>
      </w:r>
      <w:r w:rsidR="009911D1" w:rsidRPr="00322E79">
        <w:rPr>
          <w:rFonts w:ascii="Simplified Arabic" w:eastAsia="Times New Roman" w:hAnsi="Simplified Arabic" w:cs="Simplified Arabic"/>
          <w:color w:val="000000"/>
          <w:sz w:val="26"/>
          <w:szCs w:val="26"/>
        </w:rPr>
        <w:t xml:space="preserve"> </w:t>
      </w:r>
      <w:r w:rsidR="009911D1" w:rsidRPr="00322E79">
        <w:rPr>
          <w:rFonts w:ascii="Simplified Arabic" w:eastAsia="Times New Roman" w:hAnsi="Simplified Arabic" w:cs="Simplified Arabic"/>
          <w:color w:val="000000"/>
          <w:sz w:val="26"/>
          <w:szCs w:val="26"/>
          <w:rtl/>
        </w:rPr>
        <w:t>قيمة (</w:t>
      </w:r>
      <m:oMath>
        <m:sSub>
          <m:sSubPr>
            <m:ctrlPr>
              <w:rPr>
                <w:rFonts w:ascii="Cambria Math" w:eastAsia="Times New Roman" w:hAnsi="Cambria Math" w:cs="Simplified Arabic"/>
                <w:i/>
                <w:color w:val="000000"/>
                <w:sz w:val="26"/>
                <w:szCs w:val="26"/>
              </w:rPr>
            </m:ctrlPr>
          </m:sSubPr>
          <m:e>
            <m:r>
              <w:rPr>
                <w:rFonts w:ascii="Cambria Math" w:eastAsia="Times New Roman" w:hAnsi="Cambria Math" w:cs="Simplified Arabic"/>
                <w:color w:val="000000"/>
                <w:sz w:val="26"/>
                <w:szCs w:val="26"/>
              </w:rPr>
              <m:t xml:space="preserve"> (m</m:t>
            </m:r>
          </m:e>
          <m:sub>
            <m:r>
              <w:rPr>
                <w:rFonts w:ascii="Cambria Math" w:eastAsia="Times New Roman" w:hAnsi="Cambria Math" w:cs="Simplified Arabic"/>
                <w:color w:val="000000"/>
                <w:sz w:val="26"/>
                <w:szCs w:val="26"/>
              </w:rPr>
              <m:t>0</m:t>
            </m:r>
          </m:sub>
        </m:sSub>
        <m:r>
          <m:rPr>
            <m:sty m:val="p"/>
          </m:rPr>
          <w:rPr>
            <w:rFonts w:ascii="Cambria Math" w:eastAsia="Times New Roman" w:hAnsi="Cambria Math" w:cs="Simplified Arabic"/>
            <w:color w:val="000000"/>
            <w:sz w:val="26"/>
            <w:szCs w:val="26"/>
          </w:rPr>
          <m:t xml:space="preserve"> </m:t>
        </m:r>
      </m:oMath>
      <w:r w:rsidR="009911D1" w:rsidRPr="00322E79">
        <w:rPr>
          <w:rFonts w:ascii="Simplified Arabic" w:eastAsia="Times New Roman" w:hAnsi="Simplified Arabic" w:cs="Simplified Arabic"/>
          <w:color w:val="000000"/>
          <w:sz w:val="26"/>
          <w:szCs w:val="26"/>
          <w:rtl/>
        </w:rPr>
        <w:t xml:space="preserve"> ا</w:t>
      </w:r>
      <w:r w:rsidR="00F71B8D" w:rsidRPr="00322E79">
        <w:rPr>
          <w:rFonts w:ascii="Simplified Arabic" w:eastAsia="Times New Roman" w:hAnsi="Simplified Arabic" w:cs="Simplified Arabic"/>
          <w:color w:val="000000"/>
          <w:sz w:val="26"/>
          <w:szCs w:val="26"/>
          <w:rtl/>
        </w:rPr>
        <w:t>لمعدلة جنبا الى جنب في المعادلة</w:t>
      </w:r>
      <w:r w:rsidR="00367BB2" w:rsidRPr="00367BB2">
        <w:rPr>
          <w:rFonts w:ascii="Simplified Arabic" w:eastAsia="Times New Roman" w:hAnsi="Simplified Arabic" w:cs="Simplified Arabic" w:hint="cs"/>
          <w:color w:val="000000"/>
          <w:sz w:val="24"/>
          <w:szCs w:val="24"/>
          <w:rtl/>
        </w:rPr>
        <w:t xml:space="preserve"> </w:t>
      </w:r>
      <w:r w:rsidR="00367BB2" w:rsidRPr="00367BB2">
        <w:rPr>
          <w:rFonts w:ascii="Simplified Arabic" w:eastAsia="Times New Roman" w:hAnsi="Simplified Arabic" w:cs="Simplified Arabic" w:hint="cs"/>
          <w:color w:val="000000"/>
          <w:sz w:val="26"/>
          <w:szCs w:val="26"/>
          <w:rtl/>
        </w:rPr>
        <w:t>فنحصل الان باستخدام معامل رتبة التداخل لمصحح  على   قيم قرينة انكسار جديدة وقيم للسماكة من المعادلة  (</w:t>
      </w:r>
      <w:r w:rsidR="00367BB2" w:rsidRPr="00367BB2">
        <w:rPr>
          <w:rFonts w:ascii="Simplified Arabic" w:eastAsia="Times New Roman" w:hAnsi="Simplified Arabic" w:cs="Simplified Arabic"/>
          <w:color w:val="000000"/>
          <w:sz w:val="26"/>
          <w:szCs w:val="26"/>
        </w:rPr>
        <w:t>5-25-d</w:t>
      </w:r>
      <w:r w:rsidR="00367BB2" w:rsidRPr="00367BB2">
        <w:rPr>
          <w:rFonts w:ascii="Simplified Arabic" w:eastAsia="Times New Roman" w:hAnsi="Simplified Arabic" w:cs="Simplified Arabic" w:hint="cs"/>
          <w:color w:val="000000"/>
          <w:sz w:val="26"/>
          <w:szCs w:val="26"/>
          <w:rtl/>
        </w:rPr>
        <w:t>)</w:t>
      </w:r>
    </w:p>
    <w:p w:rsidR="00367BB2" w:rsidRPr="00367BB2" w:rsidRDefault="00367BB2" w:rsidP="00367BB2">
      <w:pPr>
        <w:spacing w:line="240" w:lineRule="auto"/>
        <w:jc w:val="both"/>
        <w:rPr>
          <w:rFonts w:ascii="Simplified Arabic" w:eastAsia="Times New Roman" w:hAnsi="Simplified Arabic" w:cs="Simplified Arabic"/>
          <w:color w:val="000000"/>
          <w:sz w:val="26"/>
          <w:szCs w:val="26"/>
          <w:rtl/>
        </w:rPr>
      </w:pPr>
      <w:r w:rsidRPr="00367BB2">
        <w:rPr>
          <w:rFonts w:ascii="Simplified Arabic" w:eastAsia="Times New Roman" w:hAnsi="Simplified Arabic" w:cs="Simplified Arabic" w:hint="cs"/>
          <w:color w:val="000000"/>
          <w:sz w:val="26"/>
          <w:szCs w:val="26"/>
          <w:rtl/>
        </w:rPr>
        <w:lastRenderedPageBreak/>
        <w:t xml:space="preserve">  </w:t>
      </w:r>
    </w:p>
    <w:p w:rsidR="004D3F72" w:rsidRPr="00E54CCC" w:rsidRDefault="00367BB2" w:rsidP="00987627">
      <w:pPr>
        <w:spacing w:line="240" w:lineRule="auto"/>
        <w:jc w:val="both"/>
        <w:rPr>
          <w:rFonts w:ascii="Simplified Arabic" w:eastAsia="Times New Roman" w:hAnsi="Simplified Arabic" w:cs="Simplified Arabic"/>
          <w:color w:val="000000"/>
          <w:sz w:val="24"/>
          <w:szCs w:val="24"/>
          <w:rtl/>
        </w:rPr>
      </w:pPr>
      <w:r w:rsidRPr="00367BB2">
        <w:rPr>
          <w:rFonts w:ascii="Simplified Arabic" w:eastAsia="Times New Roman" w:hAnsi="Simplified Arabic" w:cs="Simplified Arabic" w:hint="cs"/>
          <w:color w:val="000000"/>
          <w:sz w:val="26"/>
          <w:szCs w:val="26"/>
          <w:rtl/>
        </w:rPr>
        <w:t>ويقدر متوسط السماكة (</w:t>
      </w:r>
      <m:oMath>
        <m:sSub>
          <m:sSubPr>
            <m:ctrlPr>
              <w:rPr>
                <w:rFonts w:ascii="Cambria Math" w:eastAsia="Times New Roman" w:hAnsi="Cambria Math" w:cs="Simplified Arabic"/>
                <w:color w:val="000000"/>
                <w:sz w:val="26"/>
                <w:szCs w:val="26"/>
              </w:rPr>
            </m:ctrlPr>
          </m:sSubPr>
          <m:e>
            <m:r>
              <m:rPr>
                <m:sty m:val="p"/>
              </m:rPr>
              <w:rPr>
                <w:rFonts w:ascii="Cambria Math" w:eastAsia="Times New Roman" w:hAnsi="Cambria Math" w:cs="Simplified Arabic"/>
                <w:color w:val="000000"/>
                <w:sz w:val="26"/>
                <w:szCs w:val="26"/>
              </w:rPr>
              <m:t>d</m:t>
            </m:r>
          </m:e>
          <m:sub>
            <m:r>
              <m:rPr>
                <m:sty m:val="p"/>
              </m:rPr>
              <w:rPr>
                <w:rFonts w:ascii="Cambria Math" w:eastAsia="Times New Roman" w:hAnsi="Cambria Math" w:cs="Simplified Arabic"/>
                <w:color w:val="000000"/>
                <w:sz w:val="26"/>
                <w:szCs w:val="26"/>
              </w:rPr>
              <m:t>2</m:t>
            </m:r>
          </m:sub>
        </m:sSub>
        <m:d>
          <m:dPr>
            <m:ctrlPr>
              <w:rPr>
                <w:rFonts w:ascii="Cambria Math" w:eastAsia="Times New Roman" w:hAnsi="Cambria Math" w:cs="Simplified Arabic"/>
                <w:color w:val="000000"/>
                <w:sz w:val="26"/>
                <w:szCs w:val="26"/>
              </w:rPr>
            </m:ctrlPr>
          </m:dPr>
          <m:e>
            <m:r>
              <m:rPr>
                <m:sty m:val="p"/>
              </m:rPr>
              <w:rPr>
                <w:rFonts w:ascii="Cambria Math" w:eastAsia="Times New Roman" w:hAnsi="Cambria Math" w:cs="Simplified Arabic"/>
                <w:color w:val="000000"/>
                <w:sz w:val="26"/>
                <w:szCs w:val="26"/>
              </w:rPr>
              <m:t>aνg</m:t>
            </m:r>
          </m:e>
        </m:d>
      </m:oMath>
      <w:r w:rsidRPr="00367BB2">
        <w:rPr>
          <w:rFonts w:ascii="Simplified Arabic" w:eastAsia="Times New Roman" w:hAnsi="Simplified Arabic" w:cs="Simplified Arabic" w:hint="cs"/>
          <w:color w:val="000000"/>
          <w:sz w:val="26"/>
          <w:szCs w:val="26"/>
          <w:rtl/>
        </w:rPr>
        <w:t xml:space="preserve"> )للفيلم الرقيق ب </w:t>
      </w:r>
      <w:r w:rsidRPr="00367BB2">
        <w:rPr>
          <w:rFonts w:ascii="Simplified Arabic" w:eastAsia="Times New Roman" w:hAnsi="Simplified Arabic" w:cs="Simplified Arabic"/>
          <w:color w:val="000000"/>
          <w:sz w:val="26"/>
          <w:szCs w:val="26"/>
        </w:rPr>
        <w:t>(700nm</w:t>
      </w:r>
      <m:oMath>
        <m:r>
          <m:rPr>
            <m:sty m:val="p"/>
          </m:rPr>
          <w:rPr>
            <w:rFonts w:ascii="Cambria Math" w:eastAsia="Times New Roman" w:hAnsi="Cambria Math" w:cs="Simplified Arabic"/>
            <w:color w:val="000000"/>
            <w:sz w:val="26"/>
            <w:szCs w:val="26"/>
          </w:rPr>
          <m:t xml:space="preserve">± </m:t>
        </m:r>
        <m:r>
          <w:rPr>
            <w:rFonts w:ascii="Cambria Math" w:eastAsia="Times New Roman" w:hAnsi="Cambria Math" w:cs="Simplified Arabic"/>
            <w:color w:val="000000"/>
            <w:sz w:val="26"/>
            <w:szCs w:val="26"/>
          </w:rPr>
          <m:t>50nm)</m:t>
        </m:r>
        <m:r>
          <m:rPr>
            <m:sty m:val="b"/>
          </m:rPr>
          <w:rPr>
            <w:rFonts w:ascii="Cambria Math" w:eastAsia="Times New Roman" w:hAnsi="Cambria Math" w:cs="Simplified Arabic"/>
            <w:color w:val="000000"/>
            <w:sz w:val="26"/>
            <w:szCs w:val="26"/>
          </w:rPr>
          <m:t xml:space="preserve"> </m:t>
        </m:r>
      </m:oMath>
      <w:r w:rsidRPr="00367BB2">
        <w:rPr>
          <w:rFonts w:ascii="Simplified Arabic" w:eastAsia="Times New Roman" w:hAnsi="Simplified Arabic" w:cs="Simplified Arabic" w:hint="cs"/>
          <w:b/>
          <w:bCs/>
          <w:color w:val="000000"/>
          <w:sz w:val="26"/>
          <w:szCs w:val="26"/>
          <w:rtl/>
        </w:rPr>
        <w:t xml:space="preserve"> </w:t>
      </w:r>
      <w:r w:rsidRPr="00367BB2">
        <w:rPr>
          <w:rFonts w:ascii="Simplified Arabic" w:eastAsia="Times New Roman" w:hAnsi="Simplified Arabic" w:cs="Simplified Arabic" w:hint="cs"/>
          <w:color w:val="000000"/>
          <w:sz w:val="26"/>
          <w:szCs w:val="26"/>
          <w:rtl/>
        </w:rPr>
        <w:t xml:space="preserve">.  وهذا يتوافق مع المرجع </w:t>
      </w:r>
      <w:r w:rsidRPr="00367BB2">
        <w:rPr>
          <w:rFonts w:ascii="Simplified Arabic" w:eastAsia="Times New Roman" w:hAnsi="Simplified Arabic" w:cs="Simplified Arabic"/>
          <w:color w:val="000000"/>
          <w:sz w:val="26"/>
          <w:szCs w:val="26"/>
        </w:rPr>
        <w:t>[16]</w:t>
      </w:r>
      <w:r w:rsidRPr="00367BB2">
        <w:rPr>
          <w:rFonts w:ascii="Simplified Arabic" w:eastAsia="Times New Roman" w:hAnsi="Simplified Arabic" w:cs="Simplified Arabic" w:hint="cs"/>
          <w:color w:val="000000"/>
          <w:sz w:val="26"/>
          <w:szCs w:val="26"/>
          <w:rtl/>
        </w:rPr>
        <w:t xml:space="preserve">   .</w:t>
      </w:r>
      <w:r w:rsidR="009911D1" w:rsidRPr="00367BB2">
        <w:rPr>
          <w:rFonts w:ascii="Simplified Arabic" w:eastAsia="Times New Roman" w:hAnsi="Simplified Arabic" w:cs="Simplified Arabic"/>
          <w:color w:val="000000"/>
          <w:sz w:val="26"/>
          <w:szCs w:val="26"/>
          <w:rtl/>
        </w:rPr>
        <w:t>.</w:t>
      </w:r>
      <w:r w:rsidR="009911D1" w:rsidRPr="00322E79">
        <w:rPr>
          <w:rFonts w:ascii="Simplified Arabic" w:eastAsia="Times New Roman" w:hAnsi="Simplified Arabic" w:cs="Simplified Arabic"/>
          <w:color w:val="000000"/>
          <w:sz w:val="26"/>
          <w:szCs w:val="26"/>
          <w:rtl/>
        </w:rPr>
        <w:t xml:space="preserve"> وقد</w:t>
      </w:r>
      <w:r w:rsidR="00F71B8D" w:rsidRPr="00322E79">
        <w:rPr>
          <w:rFonts w:ascii="Simplified Arabic" w:eastAsia="Times New Roman" w:hAnsi="Simplified Arabic" w:cs="Simplified Arabic"/>
          <w:color w:val="000000"/>
          <w:sz w:val="26"/>
          <w:szCs w:val="26"/>
          <w:rtl/>
        </w:rPr>
        <w:t xml:space="preserve"> سجلت النتائج في الجدول التالي :</w:t>
      </w:r>
      <w:r w:rsidR="00E54CCC">
        <w:rPr>
          <w:rFonts w:ascii="Simplified Arabic" w:eastAsia="Times New Roman" w:hAnsi="Simplified Arabic" w:cs="Simplified Arabic" w:hint="cs"/>
          <w:color w:val="000000"/>
          <w:sz w:val="24"/>
          <w:szCs w:val="24"/>
          <w:rtl/>
        </w:rPr>
        <w:t xml:space="preserve"> </w:t>
      </w:r>
    </w:p>
    <w:tbl>
      <w:tblPr>
        <w:tblStyle w:val="PlainTable2"/>
        <w:tblpPr w:leftFromText="180" w:rightFromText="180" w:horzAnchor="margin" w:tblpXSpec="center" w:tblpY="390"/>
        <w:bidiVisual/>
        <w:tblW w:w="9501" w:type="dxa"/>
        <w:tblLook w:val="04A0" w:firstRow="1" w:lastRow="0" w:firstColumn="1" w:lastColumn="0" w:noHBand="0" w:noVBand="1"/>
      </w:tblPr>
      <w:tblGrid>
        <w:gridCol w:w="734"/>
        <w:gridCol w:w="884"/>
        <w:gridCol w:w="627"/>
        <w:gridCol w:w="573"/>
        <w:gridCol w:w="710"/>
        <w:gridCol w:w="222"/>
        <w:gridCol w:w="222"/>
        <w:gridCol w:w="1077"/>
        <w:gridCol w:w="627"/>
        <w:gridCol w:w="222"/>
        <w:gridCol w:w="710"/>
        <w:gridCol w:w="710"/>
        <w:gridCol w:w="710"/>
        <w:gridCol w:w="710"/>
        <w:gridCol w:w="763"/>
      </w:tblGrid>
      <w:tr w:rsidR="004D3F72" w:rsidRPr="004D3F72" w:rsidTr="004D3F7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2E411A" w:rsidP="004D3F72">
            <w:pPr>
              <w:spacing w:after="120"/>
              <w:jc w:val="both"/>
              <w:rPr>
                <w:rFonts w:ascii="Simplified Arabic" w:eastAsia="Times New Roman" w:hAnsi="Simplified Arabic" w:cs="Simplified Arabic"/>
                <w:b w:val="0"/>
                <w:bCs w:val="0"/>
                <w:color w:val="000000"/>
                <w:sz w:val="26"/>
                <w:szCs w:val="26"/>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n</m:t>
                    </m:r>
                  </m:e>
                  <m:sub>
                    <m:r>
                      <m:rPr>
                        <m:sty m:val="bi"/>
                      </m:rPr>
                      <w:rPr>
                        <w:rFonts w:ascii="Cambria Math" w:eastAsia="Times New Roman" w:hAnsi="Cambria Math" w:cs="Simplified Arabic"/>
                        <w:color w:val="000000"/>
                        <w:sz w:val="26"/>
                        <w:szCs w:val="26"/>
                      </w:rPr>
                      <m:t>2</m:t>
                    </m:r>
                  </m:sub>
                </m:sSub>
              </m:oMath>
            </m:oMathPara>
          </w:p>
        </w:tc>
        <w:tc>
          <w:tcPr>
            <w:tcW w:w="858"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d</m:t>
                    </m:r>
                  </m:e>
                  <m:sub>
                    <m:r>
                      <m:rPr>
                        <m:sty m:val="bi"/>
                      </m:rPr>
                      <w:rPr>
                        <w:rFonts w:ascii="Cambria Math" w:eastAsia="Times New Roman" w:hAnsi="Cambria Math" w:cs="Simplified Arabic"/>
                        <w:color w:val="000000"/>
                        <w:sz w:val="26"/>
                        <w:szCs w:val="26"/>
                      </w:rPr>
                      <m:t>2 avg</m:t>
                    </m:r>
                  </m:sub>
                </m:sSub>
              </m:oMath>
            </m:oMathPara>
          </w:p>
        </w:tc>
        <w:tc>
          <w:tcPr>
            <w:tcW w:w="627"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d</m:t>
                    </m:r>
                  </m:e>
                  <m:sub>
                    <m:r>
                      <m:rPr>
                        <m:sty m:val="bi"/>
                      </m:rPr>
                      <w:rPr>
                        <w:rFonts w:ascii="Cambria Math" w:eastAsia="Times New Roman" w:hAnsi="Cambria Math" w:cs="Simplified Arabic"/>
                        <w:color w:val="000000"/>
                        <w:sz w:val="26"/>
                        <w:szCs w:val="26"/>
                      </w:rPr>
                      <m:t>2</m:t>
                    </m:r>
                  </m:sub>
                </m:sSub>
              </m:oMath>
            </m:oMathPara>
          </w:p>
        </w:tc>
        <w:tc>
          <w:tcPr>
            <w:tcW w:w="573" w:type="dxa"/>
            <w:hideMark/>
          </w:tcPr>
          <w:p w:rsidR="004D3F72" w:rsidRPr="004D3F72" w:rsidRDefault="004D3F72"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Pr>
              <w:t>M</w:t>
            </w:r>
          </w:p>
        </w:tc>
        <w:tc>
          <w:tcPr>
            <w:tcW w:w="710"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m</m:t>
                    </m:r>
                  </m:e>
                  <m:sub>
                    <m:r>
                      <m:rPr>
                        <m:sty m:val="bi"/>
                      </m:rPr>
                      <w:rPr>
                        <w:rFonts w:ascii="Cambria Math" w:eastAsia="Times New Roman" w:hAnsi="Cambria Math" w:cs="Simplified Arabic"/>
                        <w:color w:val="000000"/>
                        <w:sz w:val="26"/>
                        <w:szCs w:val="26"/>
                      </w:rPr>
                      <m:t>0</m:t>
                    </m:r>
                  </m:sub>
                </m:sSub>
              </m:oMath>
            </m:oMathPara>
          </w:p>
        </w:tc>
        <w:tc>
          <w:tcPr>
            <w:tcW w:w="222" w:type="dxa"/>
          </w:tcPr>
          <w:p w:rsidR="004D3F72" w:rsidRPr="004D3F72" w:rsidRDefault="004D3F72"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iCs/>
                <w:color w:val="000000"/>
                <w:sz w:val="26"/>
                <w:szCs w:val="26"/>
              </w:rPr>
            </w:pPr>
          </w:p>
        </w:tc>
        <w:tc>
          <w:tcPr>
            <w:tcW w:w="222" w:type="dxa"/>
          </w:tcPr>
          <w:p w:rsidR="004D3F72" w:rsidRPr="004D3F72" w:rsidRDefault="004D3F72"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iCs/>
                <w:color w:val="000000"/>
                <w:sz w:val="26"/>
                <w:szCs w:val="26"/>
              </w:rPr>
            </w:pPr>
          </w:p>
        </w:tc>
        <w:tc>
          <w:tcPr>
            <w:tcW w:w="1100"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d</m:t>
                  </m:r>
                </m:e>
                <m:sub>
                  <m:r>
                    <m:rPr>
                      <m:sty m:val="bi"/>
                    </m:rPr>
                    <w:rPr>
                      <w:rFonts w:ascii="Cambria Math" w:eastAsia="Times New Roman" w:hAnsi="Cambria Math" w:cs="Simplified Arabic"/>
                      <w:color w:val="000000"/>
                      <w:sz w:val="26"/>
                      <w:szCs w:val="26"/>
                    </w:rPr>
                    <m:t>1 avg</m:t>
                  </m:r>
                </m:sub>
              </m:sSub>
            </m:oMath>
            <w:r w:rsidR="004D3F72" w:rsidRPr="004D3F72">
              <w:rPr>
                <w:rFonts w:ascii="Simplified Arabic" w:eastAsia="Times New Roman" w:hAnsi="Simplified Arabic" w:cs="Simplified Arabic"/>
                <w:b w:val="0"/>
                <w:bCs w:val="0"/>
                <w:color w:val="000000"/>
                <w:sz w:val="26"/>
                <w:szCs w:val="26"/>
              </w:rPr>
              <w:t xml:space="preserve">   </w:t>
            </w:r>
          </w:p>
        </w:tc>
        <w:tc>
          <w:tcPr>
            <w:tcW w:w="627"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d</m:t>
                    </m:r>
                  </m:e>
                  <m:sub>
                    <m:r>
                      <m:rPr>
                        <m:sty m:val="bi"/>
                      </m:rPr>
                      <w:rPr>
                        <w:rFonts w:ascii="Cambria Math" w:eastAsia="Times New Roman" w:hAnsi="Cambria Math" w:cs="Simplified Arabic"/>
                        <w:color w:val="000000"/>
                        <w:sz w:val="26"/>
                        <w:szCs w:val="26"/>
                      </w:rPr>
                      <m:t>1</m:t>
                    </m:r>
                  </m:sub>
                </m:sSub>
              </m:oMath>
            </m:oMathPara>
          </w:p>
        </w:tc>
        <w:tc>
          <w:tcPr>
            <w:tcW w:w="222" w:type="dxa"/>
          </w:tcPr>
          <w:p w:rsidR="004D3F72" w:rsidRPr="004D3F72" w:rsidRDefault="004D3F72"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b w:val="0"/>
                <w:bCs w:val="0"/>
                <w:iCs/>
                <w:color w:val="000000"/>
                <w:sz w:val="26"/>
                <w:szCs w:val="26"/>
              </w:rPr>
            </w:pPr>
          </w:p>
        </w:tc>
        <w:tc>
          <w:tcPr>
            <w:tcW w:w="710"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n</m:t>
                    </m:r>
                  </m:e>
                  <m:sub>
                    <m:r>
                      <m:rPr>
                        <m:sty m:val="bi"/>
                      </m:rPr>
                      <w:rPr>
                        <w:rFonts w:ascii="Cambria Math" w:eastAsia="Times New Roman" w:hAnsi="Cambria Math" w:cs="Simplified Arabic"/>
                        <w:color w:val="000000"/>
                        <w:sz w:val="26"/>
                        <w:szCs w:val="26"/>
                      </w:rPr>
                      <m:t>1</m:t>
                    </m:r>
                  </m:sub>
                </m:sSub>
              </m:oMath>
            </m:oMathPara>
          </w:p>
        </w:tc>
        <w:tc>
          <w:tcPr>
            <w:tcW w:w="710"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m</m:t>
                    </m:r>
                  </m:sub>
                </m:sSub>
              </m:oMath>
            </m:oMathPara>
          </w:p>
        </w:tc>
        <w:tc>
          <w:tcPr>
            <w:tcW w:w="710"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M</m:t>
                    </m:r>
                  </m:sub>
                </m:sSub>
              </m:oMath>
            </m:oMathPara>
          </w:p>
        </w:tc>
        <w:tc>
          <w:tcPr>
            <w:tcW w:w="710" w:type="dxa"/>
            <w:hideMark/>
          </w:tcPr>
          <w:p w:rsidR="004D3F72" w:rsidRPr="004D3F72" w:rsidRDefault="002E411A"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m:oMathPara>
              <m:oMathParaPr>
                <m:jc m:val="centerGroup"/>
              </m:oMathParaPr>
              <m:oMath>
                <m:sSub>
                  <m:sSubPr>
                    <m:ctrlPr>
                      <w:rPr>
                        <w:rFonts w:ascii="Cambria Math" w:eastAsia="Times New Roman" w:hAnsi="Cambria Math" w:cs="Simplified Arabic"/>
                        <w:b w:val="0"/>
                        <w:bCs w:val="0"/>
                        <w:i/>
                        <w:iCs/>
                        <w:color w:val="000000"/>
                        <w:sz w:val="26"/>
                        <w:szCs w:val="26"/>
                      </w:rPr>
                    </m:ctrlPr>
                  </m:sSubPr>
                  <m:e>
                    <m:r>
                      <m:rPr>
                        <m:sty m:val="bi"/>
                      </m:rPr>
                      <w:rPr>
                        <w:rFonts w:ascii="Cambria Math" w:eastAsia="Times New Roman" w:hAnsi="Cambria Math" w:cs="Simplified Arabic"/>
                        <w:color w:val="000000"/>
                        <w:sz w:val="26"/>
                        <w:szCs w:val="26"/>
                      </w:rPr>
                      <m:t>T</m:t>
                    </m:r>
                  </m:e>
                  <m:sub>
                    <m:r>
                      <m:rPr>
                        <m:sty m:val="bi"/>
                      </m:rPr>
                      <w:rPr>
                        <w:rFonts w:ascii="Cambria Math" w:eastAsia="Times New Roman" w:hAnsi="Cambria Math" w:cs="Simplified Arabic"/>
                        <w:color w:val="000000"/>
                        <w:sz w:val="26"/>
                        <w:szCs w:val="26"/>
                      </w:rPr>
                      <m:t>S</m:t>
                    </m:r>
                  </m:sub>
                </m:sSub>
              </m:oMath>
            </m:oMathPara>
          </w:p>
        </w:tc>
        <w:tc>
          <w:tcPr>
            <w:tcW w:w="763" w:type="dxa"/>
            <w:hideMark/>
          </w:tcPr>
          <w:p w:rsidR="004D3F72" w:rsidRPr="004D3F72" w:rsidRDefault="004D3F72" w:rsidP="004D3F72">
            <w:pPr>
              <w:spacing w:after="120"/>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6"/>
                <w:szCs w:val="26"/>
                <w:rtl/>
              </w:rPr>
            </w:pPr>
            <w:r w:rsidRPr="004D3F72">
              <w:rPr>
                <w:rFonts w:ascii="Cambria" w:eastAsia="Times New Roman" w:hAnsi="Cambria" w:cs="Cambria"/>
                <w:b w:val="0"/>
                <w:bCs w:val="0"/>
                <w:color w:val="000000"/>
                <w:sz w:val="26"/>
                <w:szCs w:val="26"/>
              </w:rPr>
              <w:t>λ</w:t>
            </w:r>
          </w:p>
        </w:tc>
      </w:tr>
      <w:tr w:rsidR="004D3F72" w:rsidRPr="004D3F72" w:rsidTr="004D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4D3F72" w:rsidP="004D3F72">
            <w:pPr>
              <w:spacing w:after="120"/>
              <w:jc w:val="both"/>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tl/>
              </w:rPr>
              <w:t> </w:t>
            </w:r>
          </w:p>
        </w:tc>
        <w:tc>
          <w:tcPr>
            <w:tcW w:w="858"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 </w:t>
            </w:r>
          </w:p>
        </w:tc>
        <w:tc>
          <w:tcPr>
            <w:tcW w:w="573"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 </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 </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110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0.42</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 </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0.62</w:t>
            </w:r>
          </w:p>
        </w:tc>
        <w:tc>
          <w:tcPr>
            <w:tcW w:w="763" w:type="dxa"/>
            <w:hideMark/>
          </w:tcPr>
          <w:p w:rsidR="004D3F72" w:rsidRPr="004D3F72" w:rsidRDefault="004D3F72" w:rsidP="004D3F72">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482</w:t>
            </w:r>
          </w:p>
        </w:tc>
      </w:tr>
      <w:tr w:rsidR="004D3F72" w:rsidRPr="004D3F72" w:rsidTr="004D3F72">
        <w:trPr>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4D3F72" w:rsidP="004D3F72">
            <w:pPr>
              <w:spacing w:after="120"/>
              <w:jc w:val="both"/>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Pr>
              <w:t>3.94</w:t>
            </w:r>
          </w:p>
        </w:tc>
        <w:tc>
          <w:tcPr>
            <w:tcW w:w="858"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675</w:t>
            </w:r>
          </w:p>
        </w:tc>
        <w:tc>
          <w:tcPr>
            <w:tcW w:w="573"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9.5</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9.48</w:t>
            </w: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110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637</w:t>
            </w: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3.95</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0.45</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0.63</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0.63</w:t>
            </w:r>
          </w:p>
        </w:tc>
        <w:tc>
          <w:tcPr>
            <w:tcW w:w="763"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560</w:t>
            </w:r>
          </w:p>
        </w:tc>
      </w:tr>
      <w:tr w:rsidR="004D3F72" w:rsidRPr="004D3F72" w:rsidTr="004D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4D3F72" w:rsidP="004D3F72">
            <w:pPr>
              <w:spacing w:after="120"/>
              <w:jc w:val="both"/>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Pr>
              <w:t>4.08</w:t>
            </w:r>
          </w:p>
        </w:tc>
        <w:tc>
          <w:tcPr>
            <w:tcW w:w="858"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670</w:t>
            </w:r>
          </w:p>
        </w:tc>
        <w:tc>
          <w:tcPr>
            <w:tcW w:w="573"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9</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9.20</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110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664</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4.08</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0.45</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0.66</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0.63</w:t>
            </w:r>
          </w:p>
        </w:tc>
        <w:tc>
          <w:tcPr>
            <w:tcW w:w="763"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608</w:t>
            </w:r>
          </w:p>
        </w:tc>
      </w:tr>
      <w:tr w:rsidR="004D3F72" w:rsidRPr="004D3F72" w:rsidTr="004D3F72">
        <w:trPr>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4D3F72" w:rsidP="004D3F72">
            <w:pPr>
              <w:spacing w:after="120"/>
              <w:jc w:val="both"/>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Pr>
              <w:t>3.81</w:t>
            </w:r>
          </w:p>
        </w:tc>
        <w:tc>
          <w:tcPr>
            <w:tcW w:w="858"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700</w:t>
            </w:r>
          </w:p>
        </w:tc>
        <w:tc>
          <w:tcPr>
            <w:tcW w:w="627"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679</w:t>
            </w:r>
          </w:p>
        </w:tc>
        <w:tc>
          <w:tcPr>
            <w:tcW w:w="573"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7</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6.92</w:t>
            </w: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110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672</w:t>
            </w:r>
          </w:p>
        </w:tc>
        <w:tc>
          <w:tcPr>
            <w:tcW w:w="627"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515</w:t>
            </w: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3.81</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0.50</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0.70</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0.64</w:t>
            </w:r>
          </w:p>
        </w:tc>
        <w:tc>
          <w:tcPr>
            <w:tcW w:w="763"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740</w:t>
            </w:r>
          </w:p>
        </w:tc>
      </w:tr>
      <w:tr w:rsidR="004D3F72" w:rsidRPr="004D3F72" w:rsidTr="004D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4D3F72" w:rsidP="004D3F72">
            <w:pPr>
              <w:spacing w:after="120"/>
              <w:jc w:val="both"/>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Pr>
              <w:t>3.30</w:t>
            </w:r>
          </w:p>
        </w:tc>
        <w:tc>
          <w:tcPr>
            <w:tcW w:w="858"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729</w:t>
            </w:r>
          </w:p>
        </w:tc>
        <w:tc>
          <w:tcPr>
            <w:tcW w:w="573"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5</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5.07</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110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973</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3.64</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0.51</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0.70</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0.81</w:t>
            </w:r>
          </w:p>
        </w:tc>
        <w:tc>
          <w:tcPr>
            <w:tcW w:w="763"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960</w:t>
            </w:r>
          </w:p>
        </w:tc>
      </w:tr>
      <w:tr w:rsidR="004D3F72" w:rsidRPr="004D3F72" w:rsidTr="004D3F72">
        <w:trPr>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4D3F72" w:rsidP="004D3F72">
            <w:pPr>
              <w:spacing w:after="120"/>
              <w:jc w:val="both"/>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Pr>
              <w:t>2.5</w:t>
            </w:r>
          </w:p>
        </w:tc>
        <w:tc>
          <w:tcPr>
            <w:tcW w:w="858"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748</w:t>
            </w:r>
          </w:p>
        </w:tc>
        <w:tc>
          <w:tcPr>
            <w:tcW w:w="573"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3.5</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3.14</w:t>
            </w: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110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980</w:t>
            </w:r>
          </w:p>
        </w:tc>
        <w:tc>
          <w:tcPr>
            <w:tcW w:w="222" w:type="dxa"/>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Pr>
            </w:pP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2.63</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0.55</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0.69</w:t>
            </w:r>
          </w:p>
        </w:tc>
        <w:tc>
          <w:tcPr>
            <w:tcW w:w="710"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0.81</w:t>
            </w:r>
          </w:p>
        </w:tc>
        <w:tc>
          <w:tcPr>
            <w:tcW w:w="763" w:type="dxa"/>
            <w:hideMark/>
          </w:tcPr>
          <w:p w:rsidR="004D3F72" w:rsidRPr="004D3F72" w:rsidRDefault="004D3F72" w:rsidP="004D3F72">
            <w:pPr>
              <w:spacing w:after="12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1125</w:t>
            </w:r>
          </w:p>
        </w:tc>
      </w:tr>
      <w:tr w:rsidR="004D3F72" w:rsidRPr="004D3F72" w:rsidTr="004D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7" w:type="dxa"/>
            <w:hideMark/>
          </w:tcPr>
          <w:p w:rsidR="004D3F72" w:rsidRPr="004D3F72" w:rsidRDefault="004D3F72" w:rsidP="004D3F72">
            <w:pPr>
              <w:spacing w:after="120"/>
              <w:jc w:val="both"/>
              <w:rPr>
                <w:rFonts w:ascii="Simplified Arabic" w:eastAsia="Times New Roman" w:hAnsi="Simplified Arabic" w:cs="Simplified Arabic"/>
                <w:b w:val="0"/>
                <w:bCs w:val="0"/>
                <w:color w:val="000000"/>
                <w:sz w:val="26"/>
                <w:szCs w:val="26"/>
                <w:rtl/>
              </w:rPr>
            </w:pPr>
            <w:r w:rsidRPr="004D3F72">
              <w:rPr>
                <w:rFonts w:ascii="Simplified Arabic" w:eastAsia="Times New Roman" w:hAnsi="Simplified Arabic" w:cs="Simplified Arabic"/>
                <w:b w:val="0"/>
                <w:bCs w:val="0"/>
                <w:color w:val="000000"/>
                <w:sz w:val="26"/>
                <w:szCs w:val="26"/>
                <w:rtl/>
              </w:rPr>
              <w:lastRenderedPageBreak/>
              <w:t> </w:t>
            </w:r>
          </w:p>
        </w:tc>
        <w:tc>
          <w:tcPr>
            <w:tcW w:w="858"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573"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110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627"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222" w:type="dxa"/>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tl/>
              </w:rPr>
              <w:t> </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0.68</w:t>
            </w:r>
          </w:p>
        </w:tc>
        <w:tc>
          <w:tcPr>
            <w:tcW w:w="710"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0.82</w:t>
            </w:r>
          </w:p>
        </w:tc>
        <w:tc>
          <w:tcPr>
            <w:tcW w:w="763" w:type="dxa"/>
            <w:hideMark/>
          </w:tcPr>
          <w:p w:rsidR="004D3F72" w:rsidRPr="004D3F72" w:rsidRDefault="004D3F72" w:rsidP="004D3F72">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6"/>
                <w:szCs w:val="26"/>
                <w:rtl/>
              </w:rPr>
            </w:pPr>
            <w:r w:rsidRPr="004D3F72">
              <w:rPr>
                <w:rFonts w:ascii="Simplified Arabic" w:eastAsia="Times New Roman" w:hAnsi="Simplified Arabic" w:cs="Simplified Arabic"/>
                <w:color w:val="000000"/>
                <w:sz w:val="26"/>
                <w:szCs w:val="26"/>
              </w:rPr>
              <w:t>1140</w:t>
            </w:r>
          </w:p>
        </w:tc>
      </w:tr>
    </w:tbl>
    <w:p w:rsidR="00987627" w:rsidRDefault="004D3F72" w:rsidP="00987627">
      <w:pPr>
        <w:spacing w:after="120" w:line="240" w:lineRule="auto"/>
        <w:jc w:val="both"/>
        <w:rPr>
          <w:rFonts w:ascii="Simplified Arabic" w:eastAsia="Times New Roman" w:hAnsi="Simplified Arabic" w:cs="Simplified Arabic"/>
          <w:color w:val="000000"/>
          <w:sz w:val="26"/>
          <w:szCs w:val="26"/>
          <w:rtl/>
        </w:rPr>
      </w:pPr>
      <w:r>
        <w:rPr>
          <w:rFonts w:ascii="Simplified Arabic" w:eastAsia="Times New Roman" w:hAnsi="Simplified Arabic" w:cs="Simplified Arabic" w:hint="cs"/>
          <w:color w:val="000000"/>
          <w:sz w:val="26"/>
          <w:szCs w:val="26"/>
          <w:rtl/>
        </w:rPr>
        <w:t>جدول (</w:t>
      </w:r>
      <w:r>
        <w:rPr>
          <w:rFonts w:ascii="Simplified Arabic" w:eastAsia="Times New Roman" w:hAnsi="Simplified Arabic" w:cs="Simplified Arabic"/>
          <w:color w:val="000000"/>
          <w:sz w:val="26"/>
          <w:szCs w:val="26"/>
        </w:rPr>
        <w:t>1-5</w:t>
      </w:r>
      <w:r>
        <w:rPr>
          <w:rFonts w:ascii="Simplified Arabic" w:eastAsia="Times New Roman" w:hAnsi="Simplified Arabic" w:cs="Simplified Arabic" w:hint="cs"/>
          <w:color w:val="000000"/>
          <w:sz w:val="26"/>
          <w:szCs w:val="26"/>
          <w:rtl/>
        </w:rPr>
        <w:t xml:space="preserve">) يوضح قيم معامل الانكسار حسب علاقة المغلف </w:t>
      </w:r>
    </w:p>
    <w:p w:rsidR="009911D1" w:rsidRPr="00322E79" w:rsidRDefault="004D3F72" w:rsidP="00987627">
      <w:pPr>
        <w:spacing w:after="120" w:line="240" w:lineRule="auto"/>
        <w:jc w:val="both"/>
        <w:rPr>
          <w:rFonts w:ascii="Simplified Arabic" w:eastAsia="Times New Roman" w:hAnsi="Simplified Arabic" w:cs="Simplified Arabic"/>
          <w:color w:val="000000"/>
          <w:sz w:val="26"/>
          <w:szCs w:val="26"/>
          <w:rtl/>
        </w:rPr>
      </w:pPr>
      <w:r>
        <w:rPr>
          <w:rFonts w:ascii="Simplified Arabic" w:eastAsia="Times New Roman" w:hAnsi="Simplified Arabic" w:cs="Simplified Arabic" w:hint="cs"/>
          <w:color w:val="000000"/>
          <w:sz w:val="26"/>
          <w:szCs w:val="26"/>
          <w:rtl/>
        </w:rPr>
        <w:t xml:space="preserve"> </w:t>
      </w:r>
      <w:r w:rsidR="009911D1" w:rsidRPr="00322E79">
        <w:rPr>
          <w:rFonts w:ascii="Simplified Arabic" w:eastAsia="Times New Roman" w:hAnsi="Simplified Arabic" w:cs="Simplified Arabic"/>
          <w:color w:val="000000"/>
          <w:sz w:val="26"/>
          <w:szCs w:val="26"/>
          <w:rtl/>
        </w:rPr>
        <w:t>تطرقنا في بحثنا هذا الى دراسة تبدد قرينة  الانكسار في المجال تحت الأحمر للعينة (</w:t>
      </w:r>
      <w:r w:rsidR="009911D1" w:rsidRPr="00322E79">
        <w:rPr>
          <w:rFonts w:ascii="Simplified Arabic" w:eastAsia="Times New Roman" w:hAnsi="Simplified Arabic" w:cs="Simplified Arabic"/>
          <w:color w:val="000000"/>
          <w:sz w:val="26"/>
          <w:szCs w:val="26"/>
        </w:rPr>
        <w:t>t=</w:t>
      </w:r>
      <w:r w:rsidR="00F71B8D" w:rsidRPr="00322E79">
        <w:rPr>
          <w:rFonts w:ascii="Simplified Arabic" w:eastAsia="Times New Roman" w:hAnsi="Simplified Arabic" w:cs="Simplified Arabic"/>
          <w:color w:val="000000"/>
          <w:sz w:val="26"/>
          <w:szCs w:val="26"/>
        </w:rPr>
        <w:t>70</w:t>
      </w:r>
      <w:r w:rsidR="009911D1" w:rsidRPr="00322E79">
        <w:rPr>
          <w:rFonts w:ascii="Simplified Arabic" w:eastAsia="Times New Roman" w:hAnsi="Simplified Arabic" w:cs="Simplified Arabic"/>
          <w:color w:val="000000"/>
          <w:sz w:val="26"/>
          <w:szCs w:val="26"/>
        </w:rPr>
        <w:t>0nm</w:t>
      </w:r>
      <w:r w:rsidR="009911D1" w:rsidRPr="00322E79">
        <w:rPr>
          <w:rFonts w:ascii="Simplified Arabic" w:eastAsia="Times New Roman" w:hAnsi="Simplified Arabic" w:cs="Simplified Arabic"/>
          <w:color w:val="000000"/>
          <w:sz w:val="26"/>
          <w:szCs w:val="26"/>
          <w:rtl/>
        </w:rPr>
        <w:t xml:space="preserve">) وباستخدام علاقة كوشي مع معلمتين مناسبين </w:t>
      </w:r>
      <w:proofErr w:type="spellStart"/>
      <w:r w:rsidR="009911D1" w:rsidRPr="00322E79">
        <w:rPr>
          <w:rFonts w:ascii="Simplified Arabic" w:eastAsia="Times New Roman" w:hAnsi="Simplified Arabic" w:cs="Simplified Arabic"/>
          <w:color w:val="000000"/>
          <w:sz w:val="26"/>
          <w:szCs w:val="26"/>
        </w:rPr>
        <w:t>a,b</w:t>
      </w:r>
      <w:proofErr w:type="spellEnd"/>
      <w:r w:rsidR="009911D1" w:rsidRPr="00322E79">
        <w:rPr>
          <w:rFonts w:ascii="Simplified Arabic" w:eastAsia="Times New Roman" w:hAnsi="Simplified Arabic" w:cs="Simplified Arabic"/>
          <w:color w:val="000000"/>
          <w:sz w:val="26"/>
          <w:szCs w:val="26"/>
        </w:rPr>
        <w:t xml:space="preserve"> </w:t>
      </w:r>
      <w:r w:rsidR="009911D1" w:rsidRPr="00322E79">
        <w:rPr>
          <w:rFonts w:ascii="Simplified Arabic" w:eastAsia="Times New Roman" w:hAnsi="Simplified Arabic" w:cs="Simplified Arabic"/>
          <w:color w:val="000000"/>
          <w:sz w:val="26"/>
          <w:szCs w:val="26"/>
          <w:rtl/>
        </w:rPr>
        <w:t xml:space="preserve"> وفق المعادلة الموضح ادناه </w:t>
      </w:r>
      <w:r w:rsidR="009911D1" w:rsidRPr="00322E79">
        <w:rPr>
          <w:rFonts w:ascii="Simplified Arabic" w:eastAsia="Times New Roman" w:hAnsi="Simplified Arabic" w:cs="Simplified Arabic"/>
          <w:color w:val="000000"/>
          <w:sz w:val="26"/>
          <w:szCs w:val="26"/>
        </w:rPr>
        <w:t>[17]</w:t>
      </w:r>
      <w:r>
        <w:rPr>
          <w:rFonts w:ascii="Simplified Arabic" w:eastAsia="Times New Roman" w:hAnsi="Simplified Arabic" w:cs="Simplified Arabic"/>
          <w:color w:val="000000"/>
          <w:sz w:val="26"/>
          <w:szCs w:val="26"/>
          <w:rtl/>
        </w:rPr>
        <w:t xml:space="preserve">  :</w:t>
      </w:r>
      <w:r w:rsidR="009911D1" w:rsidRPr="00322E79">
        <w:rPr>
          <w:rFonts w:ascii="Simplified Arabic" w:eastAsia="Times New Roman" w:hAnsi="Simplified Arabic" w:cs="Simplified Arabic"/>
          <w:color w:val="000000"/>
          <w:sz w:val="26"/>
          <w:szCs w:val="26"/>
          <w:rtl/>
        </w:rPr>
        <w:t xml:space="preserve">     </w:t>
      </w:r>
      <w:r w:rsidR="009911D1" w:rsidRPr="00322E79">
        <w:rPr>
          <w:rFonts w:ascii="Simplified Arabic" w:eastAsia="Times New Roman" w:hAnsi="Simplified Arabic" w:cs="Simplified Arabic"/>
          <w:color w:val="000000"/>
          <w:sz w:val="26"/>
          <w:szCs w:val="26"/>
        </w:rPr>
        <w:t>…….(</w:t>
      </w:r>
      <w:r w:rsidR="00F71B8D" w:rsidRPr="00322E79">
        <w:rPr>
          <w:rFonts w:ascii="Simplified Arabic" w:eastAsia="Times New Roman" w:hAnsi="Simplified Arabic" w:cs="Simplified Arabic"/>
          <w:color w:val="000000"/>
          <w:sz w:val="26"/>
          <w:szCs w:val="26"/>
        </w:rPr>
        <w:t>18</w:t>
      </w:r>
      <w:r w:rsidR="009911D1" w:rsidRPr="00322E79">
        <w:rPr>
          <w:rFonts w:ascii="Simplified Arabic" w:eastAsia="Times New Roman" w:hAnsi="Simplified Arabic" w:cs="Simplified Arabic"/>
          <w:color w:val="000000"/>
          <w:sz w:val="26"/>
          <w:szCs w:val="26"/>
        </w:rPr>
        <w:t>)</w:t>
      </w:r>
      <w:r w:rsidR="009911D1" w:rsidRPr="00322E79">
        <w:rPr>
          <w:rFonts w:ascii="Simplified Arabic" w:eastAsia="Times New Roman" w:hAnsi="Simplified Arabic" w:cs="Simplified Arabic"/>
          <w:color w:val="000000"/>
          <w:sz w:val="26"/>
          <w:szCs w:val="26"/>
          <w:rtl/>
        </w:rPr>
        <w:t xml:space="preserve"> </w:t>
      </w:r>
      <m:oMath>
        <m:r>
          <m:rPr>
            <m:sty m:val="p"/>
          </m:rPr>
          <w:rPr>
            <w:rFonts w:ascii="Cambria Math" w:eastAsia="Times New Roman" w:hAnsi="Cambria Math" w:cs="Simplified Arabic"/>
            <w:color w:val="000000"/>
            <w:sz w:val="26"/>
            <w:szCs w:val="26"/>
          </w:rPr>
          <m:t>n</m:t>
        </m:r>
        <m:d>
          <m:dPr>
            <m:ctrlPr>
              <w:rPr>
                <w:rFonts w:ascii="Cambria Math" w:eastAsia="Times New Roman" w:hAnsi="Cambria Math" w:cs="Simplified Arabic"/>
                <w:color w:val="000000"/>
                <w:sz w:val="26"/>
                <w:szCs w:val="26"/>
              </w:rPr>
            </m:ctrlPr>
          </m:dPr>
          <m:e>
            <m:r>
              <m:rPr>
                <m:sty m:val="p"/>
              </m:rPr>
              <w:rPr>
                <w:rFonts w:ascii="Cambria Math" w:eastAsia="Times New Roman" w:hAnsi="Cambria Math" w:cs="Simplified Arabic"/>
                <w:color w:val="000000"/>
                <w:sz w:val="26"/>
                <w:szCs w:val="26"/>
              </w:rPr>
              <m:t>λ</m:t>
            </m:r>
          </m:e>
        </m:d>
        <m:r>
          <m:rPr>
            <m:sty m:val="p"/>
          </m:rPr>
          <w:rPr>
            <w:rFonts w:ascii="Cambria Math" w:eastAsia="Times New Roman" w:hAnsi="Cambria Math" w:cs="Simplified Arabic"/>
            <w:color w:val="000000"/>
            <w:sz w:val="26"/>
            <w:szCs w:val="26"/>
          </w:rPr>
          <m:t>=a+</m:t>
        </m:r>
        <m:f>
          <m:fPr>
            <m:ctrlPr>
              <w:rPr>
                <w:rFonts w:ascii="Cambria Math" w:eastAsia="Times New Roman" w:hAnsi="Cambria Math" w:cs="Simplified Arabic"/>
                <w:color w:val="000000"/>
                <w:sz w:val="26"/>
                <w:szCs w:val="26"/>
              </w:rPr>
            </m:ctrlPr>
          </m:fPr>
          <m:num>
            <m:r>
              <w:rPr>
                <w:rFonts w:ascii="Cambria Math" w:eastAsia="Times New Roman" w:hAnsi="Cambria Math" w:cs="Simplified Arabic"/>
                <w:color w:val="000000"/>
                <w:sz w:val="26"/>
                <w:szCs w:val="26"/>
              </w:rPr>
              <m:t>b</m:t>
            </m:r>
          </m:num>
          <m:den>
            <m:sSup>
              <m:sSupPr>
                <m:ctrlPr>
                  <w:rPr>
                    <w:rFonts w:ascii="Cambria Math" w:eastAsia="Times New Roman" w:hAnsi="Cambria Math" w:cs="Simplified Arabic"/>
                    <w:color w:val="000000"/>
                    <w:sz w:val="26"/>
                    <w:szCs w:val="26"/>
                  </w:rPr>
                </m:ctrlPr>
              </m:sSupPr>
              <m:e>
                <m:r>
                  <m:rPr>
                    <m:sty m:val="p"/>
                  </m:rPr>
                  <w:rPr>
                    <w:rFonts w:ascii="Cambria Math" w:eastAsia="Times New Roman" w:hAnsi="Cambria Math" w:cs="Simplified Arabic"/>
                    <w:color w:val="000000"/>
                    <w:sz w:val="26"/>
                    <w:szCs w:val="26"/>
                  </w:rPr>
                  <m:t>λ</m:t>
                </m:r>
              </m:e>
              <m:sup>
                <m:r>
                  <m:rPr>
                    <m:sty m:val="p"/>
                  </m:rPr>
                  <w:rPr>
                    <w:rFonts w:ascii="Cambria Math" w:eastAsia="Times New Roman" w:hAnsi="Cambria Math" w:cs="Simplified Arabic"/>
                    <w:color w:val="000000"/>
                    <w:sz w:val="26"/>
                    <w:szCs w:val="26"/>
                  </w:rPr>
                  <m:t>2</m:t>
                </m:r>
              </m:sup>
            </m:sSup>
          </m:den>
        </m:f>
      </m:oMath>
      <w:r w:rsidR="009911D1" w:rsidRPr="00322E79">
        <w:rPr>
          <w:rFonts w:ascii="Simplified Arabic" w:eastAsia="Times New Roman" w:hAnsi="Simplified Arabic" w:cs="Simplified Arabic"/>
          <w:color w:val="000000"/>
          <w:sz w:val="26"/>
          <w:szCs w:val="26"/>
          <w:rtl/>
        </w:rPr>
        <w:t xml:space="preserve">  </w:t>
      </w:r>
    </w:p>
    <w:p w:rsidR="00F71B8D" w:rsidRPr="00322E79" w:rsidRDefault="009911D1" w:rsidP="00862AC0">
      <w:pPr>
        <w:spacing w:after="120"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حيث تم حساب قيم </w:t>
      </w:r>
      <w:r w:rsidRPr="00322E79">
        <w:rPr>
          <w:rFonts w:ascii="Simplified Arabic" w:eastAsia="Times New Roman" w:hAnsi="Simplified Arabic" w:cs="Simplified Arabic"/>
          <w:color w:val="000000"/>
          <w:sz w:val="26"/>
          <w:szCs w:val="26"/>
        </w:rPr>
        <w:t>a</w:t>
      </w:r>
      <w:r w:rsidRPr="00322E79">
        <w:rPr>
          <w:rFonts w:ascii="Simplified Arabic" w:eastAsia="Times New Roman" w:hAnsi="Simplified Arabic" w:cs="Simplified Arabic"/>
          <w:color w:val="000000"/>
          <w:sz w:val="26"/>
          <w:szCs w:val="26"/>
          <w:rtl/>
        </w:rPr>
        <w:t xml:space="preserve">و </w:t>
      </w:r>
      <w:r w:rsidRPr="00322E79">
        <w:rPr>
          <w:rFonts w:ascii="Simplified Arabic" w:eastAsia="Times New Roman" w:hAnsi="Simplified Arabic" w:cs="Simplified Arabic"/>
          <w:color w:val="000000"/>
          <w:sz w:val="26"/>
          <w:szCs w:val="26"/>
        </w:rPr>
        <w:t>b</w:t>
      </w:r>
      <w:r w:rsidRPr="00322E79">
        <w:rPr>
          <w:rFonts w:ascii="Simplified Arabic" w:eastAsia="Times New Roman" w:hAnsi="Simplified Arabic" w:cs="Simplified Arabic"/>
          <w:color w:val="000000"/>
          <w:sz w:val="26"/>
          <w:szCs w:val="26"/>
          <w:rtl/>
        </w:rPr>
        <w:t xml:space="preserve"> باستخدام</w:t>
      </w:r>
      <w:r w:rsidR="00862AC0">
        <w:rPr>
          <w:rFonts w:ascii="Simplified Arabic" w:eastAsia="Times New Roman" w:hAnsi="Simplified Arabic" w:cs="Simplified Arabic"/>
          <w:color w:val="000000"/>
          <w:sz w:val="26"/>
          <w:szCs w:val="26"/>
          <w:rtl/>
        </w:rPr>
        <w:t xml:space="preserve"> الجدول السابق لقرينة الانكسار </w:t>
      </w:r>
    </w:p>
    <w:p w:rsidR="009911D1" w:rsidRPr="00987627" w:rsidRDefault="00F71B8D" w:rsidP="00862AC0">
      <w:pPr>
        <w:spacing w:after="120"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noProof/>
          <w:color w:val="000000"/>
          <w:sz w:val="26"/>
          <w:szCs w:val="26"/>
        </w:rPr>
        <w:drawing>
          <wp:inline distT="0" distB="0" distL="0" distR="0" wp14:anchorId="3E03CBAA" wp14:editId="46FFAA06">
            <wp:extent cx="4048125" cy="1790700"/>
            <wp:effectExtent l="0" t="0" r="9525" b="0"/>
            <wp:docPr id="21" name="مخطط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862AC0">
        <w:rPr>
          <w:rFonts w:ascii="Simplified Arabic" w:eastAsia="Times New Roman" w:hAnsi="Simplified Arabic" w:cs="Simplified Arabic"/>
          <w:color w:val="000000"/>
          <w:sz w:val="26"/>
          <w:szCs w:val="26"/>
          <w:rtl/>
        </w:rPr>
        <w:t xml:space="preserve">                    </w:t>
      </w:r>
      <w:r w:rsidR="009911D1" w:rsidRPr="00322E79">
        <w:rPr>
          <w:rFonts w:ascii="Simplified Arabic" w:eastAsia="Times New Roman" w:hAnsi="Simplified Arabic" w:cs="Simplified Arabic"/>
          <w:color w:val="000000"/>
          <w:sz w:val="26"/>
          <w:szCs w:val="26"/>
          <w:rtl/>
        </w:rPr>
        <w:t xml:space="preserve"> المنحني البياني (</w:t>
      </w:r>
      <w:r w:rsidRPr="00322E79">
        <w:rPr>
          <w:rFonts w:ascii="Simplified Arabic" w:eastAsia="Times New Roman" w:hAnsi="Simplified Arabic" w:cs="Simplified Arabic"/>
          <w:color w:val="000000"/>
          <w:sz w:val="26"/>
          <w:szCs w:val="26"/>
        </w:rPr>
        <w:t>1</w:t>
      </w:r>
      <w:r w:rsidR="0081696F" w:rsidRPr="00322E79">
        <w:rPr>
          <w:rFonts w:ascii="Simplified Arabic" w:eastAsia="Times New Roman" w:hAnsi="Simplified Arabic" w:cs="Simplified Arabic"/>
          <w:color w:val="000000"/>
          <w:sz w:val="26"/>
          <w:szCs w:val="26"/>
        </w:rPr>
        <w:t>-20</w:t>
      </w:r>
      <w:r w:rsidR="009911D1" w:rsidRPr="00322E79">
        <w:rPr>
          <w:rFonts w:ascii="Simplified Arabic" w:eastAsia="Times New Roman" w:hAnsi="Simplified Arabic" w:cs="Simplified Arabic"/>
          <w:color w:val="000000"/>
          <w:sz w:val="26"/>
          <w:szCs w:val="26"/>
          <w:rtl/>
        </w:rPr>
        <w:t>) تغييرات قيم قري</w:t>
      </w:r>
      <w:r w:rsidR="00862AC0">
        <w:rPr>
          <w:rFonts w:ascii="Simplified Arabic" w:eastAsia="Times New Roman" w:hAnsi="Simplified Arabic" w:cs="Simplified Arabic"/>
          <w:color w:val="000000"/>
          <w:sz w:val="26"/>
          <w:szCs w:val="26"/>
          <w:rtl/>
        </w:rPr>
        <w:t>نة الانكسار بدلالة الطول المو</w:t>
      </w:r>
      <w:r w:rsidR="00862AC0">
        <w:rPr>
          <w:rFonts w:ascii="Simplified Arabic" w:eastAsia="Times New Roman" w:hAnsi="Simplified Arabic" w:cs="Simplified Arabic" w:hint="cs"/>
          <w:color w:val="000000"/>
          <w:sz w:val="26"/>
          <w:szCs w:val="26"/>
          <w:rtl/>
        </w:rPr>
        <w:t xml:space="preserve">جي  .         </w:t>
      </w:r>
      <w:r w:rsidR="009911D1" w:rsidRPr="00322E79">
        <w:rPr>
          <w:rFonts w:ascii="Simplified Arabic" w:eastAsia="Times New Roman" w:hAnsi="Simplified Arabic" w:cs="Simplified Arabic"/>
          <w:color w:val="000000"/>
          <w:sz w:val="26"/>
          <w:szCs w:val="26"/>
          <w:rtl/>
        </w:rPr>
        <w:t>المنحني السابق والجدول (</w:t>
      </w:r>
      <w:r w:rsidR="0081696F" w:rsidRPr="00322E79">
        <w:rPr>
          <w:rFonts w:ascii="Simplified Arabic" w:eastAsia="Times New Roman" w:hAnsi="Simplified Arabic" w:cs="Simplified Arabic"/>
          <w:color w:val="000000"/>
          <w:sz w:val="26"/>
          <w:szCs w:val="26"/>
        </w:rPr>
        <w:t>1-5</w:t>
      </w:r>
      <w:r w:rsidR="009911D1" w:rsidRPr="00322E79">
        <w:rPr>
          <w:rFonts w:ascii="Simplified Arabic" w:eastAsia="Times New Roman" w:hAnsi="Simplified Arabic" w:cs="Simplified Arabic"/>
          <w:color w:val="000000"/>
          <w:sz w:val="26"/>
          <w:szCs w:val="26"/>
          <w:rtl/>
        </w:rPr>
        <w:t xml:space="preserve">) يتوافق بشكل جيد مع دراسات المرجع </w:t>
      </w:r>
      <w:r w:rsidR="009911D1" w:rsidRPr="00322E79">
        <w:rPr>
          <w:rFonts w:ascii="Simplified Arabic" w:eastAsia="Times New Roman" w:hAnsi="Simplified Arabic" w:cs="Simplified Arabic"/>
          <w:color w:val="000000"/>
          <w:sz w:val="26"/>
          <w:szCs w:val="26"/>
        </w:rPr>
        <w:t>[17]</w:t>
      </w:r>
    </w:p>
    <w:p w:rsidR="009911D1" w:rsidRPr="00322E79" w:rsidRDefault="009911D1" w:rsidP="00987627">
      <w:pPr>
        <w:spacing w:line="240" w:lineRule="auto"/>
        <w:jc w:val="both"/>
        <w:rPr>
          <w:rFonts w:ascii="Simplified Arabic" w:hAnsi="Simplified Arabic" w:cs="Simplified Arabic"/>
          <w:noProof/>
          <w:sz w:val="26"/>
          <w:szCs w:val="26"/>
          <w:rtl/>
        </w:rPr>
      </w:pPr>
      <w:r w:rsidRPr="00322E79">
        <w:rPr>
          <w:rFonts w:ascii="Simplified Arabic" w:hAnsi="Simplified Arabic" w:cs="Simplified Arabic"/>
          <w:b/>
          <w:bCs/>
          <w:sz w:val="26"/>
          <w:szCs w:val="26"/>
        </w:rPr>
        <w:t>-5-3-3-4</w:t>
      </w:r>
      <w:r w:rsidRPr="00322E79">
        <w:rPr>
          <w:rFonts w:ascii="Simplified Arabic" w:hAnsi="Simplified Arabic" w:cs="Simplified Arabic"/>
          <w:b/>
          <w:bCs/>
          <w:sz w:val="26"/>
          <w:szCs w:val="26"/>
          <w:rtl/>
        </w:rPr>
        <w:t xml:space="preserve"> معامل </w:t>
      </w:r>
      <w:proofErr w:type="spellStart"/>
      <w:r w:rsidRPr="00322E79">
        <w:rPr>
          <w:rFonts w:ascii="Simplified Arabic" w:hAnsi="Simplified Arabic" w:cs="Simplified Arabic"/>
          <w:b/>
          <w:bCs/>
          <w:sz w:val="26"/>
          <w:szCs w:val="26"/>
          <w:rtl/>
        </w:rPr>
        <w:t>التخامد</w:t>
      </w:r>
      <w:proofErr w:type="spellEnd"/>
      <w:r w:rsidRPr="00322E79">
        <w:rPr>
          <w:rFonts w:ascii="Simplified Arabic" w:hAnsi="Simplified Arabic" w:cs="Simplified Arabic"/>
          <w:b/>
          <w:bCs/>
          <w:sz w:val="26"/>
          <w:szCs w:val="26"/>
          <w:rtl/>
        </w:rPr>
        <w:t xml:space="preserve"> : </w:t>
      </w:r>
      <w:r w:rsidRPr="00322E79">
        <w:rPr>
          <w:rFonts w:ascii="Simplified Arabic" w:hAnsi="Simplified Arabic" w:cs="Simplified Arabic"/>
          <w:noProof/>
          <w:sz w:val="26"/>
          <w:szCs w:val="26"/>
          <w:rtl/>
        </w:rPr>
        <w:t xml:space="preserve"> </w:t>
      </w:r>
    </w:p>
    <w:p w:rsidR="009911D1" w:rsidRPr="00322E79" w:rsidRDefault="009911D1" w:rsidP="00987627">
      <w:pPr>
        <w:spacing w:line="240" w:lineRule="auto"/>
        <w:jc w:val="both"/>
        <w:rPr>
          <w:rFonts w:ascii="Simplified Arabic" w:hAnsi="Simplified Arabic" w:cs="Simplified Arabic"/>
          <w:noProof/>
          <w:sz w:val="26"/>
          <w:szCs w:val="26"/>
          <w:rtl/>
        </w:rPr>
      </w:pPr>
      <w:r w:rsidRPr="00322E79">
        <w:rPr>
          <w:rFonts w:ascii="Simplified Arabic" w:hAnsi="Simplified Arabic" w:cs="Simplified Arabic"/>
          <w:noProof/>
          <w:sz w:val="26"/>
          <w:szCs w:val="26"/>
          <w:rtl/>
        </w:rPr>
        <w:t>تم حساب معامل التخامد من العلاقة (</w:t>
      </w:r>
      <w:r w:rsidR="00F71B8D" w:rsidRPr="00322E79">
        <w:rPr>
          <w:rFonts w:ascii="Simplified Arabic" w:hAnsi="Simplified Arabic" w:cs="Simplified Arabic"/>
          <w:noProof/>
          <w:sz w:val="26"/>
          <w:szCs w:val="26"/>
        </w:rPr>
        <w:t>8</w:t>
      </w:r>
      <w:r w:rsidRPr="00322E79">
        <w:rPr>
          <w:rFonts w:ascii="Simplified Arabic" w:hAnsi="Simplified Arabic" w:cs="Simplified Arabic"/>
          <w:noProof/>
          <w:sz w:val="26"/>
          <w:szCs w:val="26"/>
          <w:rtl/>
        </w:rPr>
        <w:t>) , ومنه حصلنا على المنحني البياني (</w:t>
      </w:r>
      <w:r w:rsidR="00F71B8D" w:rsidRPr="00322E79">
        <w:rPr>
          <w:rFonts w:ascii="Simplified Arabic" w:hAnsi="Simplified Arabic" w:cs="Simplified Arabic"/>
          <w:noProof/>
          <w:sz w:val="26"/>
          <w:szCs w:val="26"/>
        </w:rPr>
        <w:t>1</w:t>
      </w:r>
      <w:r w:rsidR="0081696F" w:rsidRPr="00322E79">
        <w:rPr>
          <w:rFonts w:ascii="Simplified Arabic" w:hAnsi="Simplified Arabic" w:cs="Simplified Arabic"/>
          <w:noProof/>
          <w:sz w:val="26"/>
          <w:szCs w:val="26"/>
        </w:rPr>
        <w:t>-21</w:t>
      </w:r>
      <w:r w:rsidR="00987627">
        <w:rPr>
          <w:rFonts w:ascii="Simplified Arabic" w:hAnsi="Simplified Arabic" w:cs="Simplified Arabic"/>
          <w:noProof/>
          <w:sz w:val="26"/>
          <w:szCs w:val="26"/>
          <w:rtl/>
        </w:rPr>
        <w:t xml:space="preserve">) </w:t>
      </w:r>
    </w:p>
    <w:p w:rsidR="009911D1" w:rsidRPr="00322E79" w:rsidRDefault="009911D1" w:rsidP="00862AC0">
      <w:pPr>
        <w:spacing w:line="240" w:lineRule="auto"/>
        <w:jc w:val="both"/>
        <w:rPr>
          <w:rFonts w:ascii="Simplified Arabic" w:hAnsi="Simplified Arabic" w:cs="Simplified Arabic"/>
          <w:noProof/>
          <w:sz w:val="26"/>
          <w:szCs w:val="26"/>
          <w:rtl/>
        </w:rPr>
      </w:pPr>
      <w:r w:rsidRPr="00322E79">
        <w:rPr>
          <w:rFonts w:ascii="Simplified Arabic" w:hAnsi="Simplified Arabic" w:cs="Simplified Arabic"/>
          <w:noProof/>
          <w:sz w:val="26"/>
          <w:szCs w:val="26"/>
          <w:rtl/>
        </w:rPr>
        <w:t>ونلاحظ من الشكل ان طيف معامل التخامد يسلك سلوك مشابه لطيف معامل الامتصاص بسبب ارتباطهما بعلاقة (</w:t>
      </w:r>
      <w:r w:rsidR="00F71B8D" w:rsidRPr="00322E79">
        <w:rPr>
          <w:rFonts w:ascii="Simplified Arabic" w:hAnsi="Simplified Arabic" w:cs="Simplified Arabic"/>
          <w:noProof/>
          <w:sz w:val="26"/>
          <w:szCs w:val="26"/>
        </w:rPr>
        <w:t>8</w:t>
      </w:r>
      <w:r w:rsidR="00862AC0">
        <w:rPr>
          <w:rFonts w:ascii="Simplified Arabic" w:hAnsi="Simplified Arabic" w:cs="Simplified Arabic"/>
          <w:noProof/>
          <w:sz w:val="26"/>
          <w:szCs w:val="26"/>
          <w:rtl/>
        </w:rPr>
        <w:t>)</w:t>
      </w:r>
    </w:p>
    <w:p w:rsidR="009911D1" w:rsidRPr="00322E79" w:rsidRDefault="009911D1" w:rsidP="00322E79">
      <w:pPr>
        <w:spacing w:line="240" w:lineRule="auto"/>
        <w:jc w:val="both"/>
        <w:rPr>
          <w:rFonts w:ascii="Simplified Arabic" w:hAnsi="Simplified Arabic" w:cs="Simplified Arabic"/>
          <w:b/>
          <w:bCs/>
          <w:sz w:val="26"/>
          <w:szCs w:val="26"/>
          <w:rtl/>
        </w:rPr>
      </w:pPr>
      <w:r w:rsidRPr="00322E79">
        <w:rPr>
          <w:rFonts w:ascii="Simplified Arabic" w:hAnsi="Simplified Arabic" w:cs="Simplified Arabic"/>
          <w:b/>
          <w:bCs/>
          <w:sz w:val="26"/>
          <w:szCs w:val="26"/>
        </w:rPr>
        <w:lastRenderedPageBreak/>
        <w:t xml:space="preserve"> </w:t>
      </w:r>
      <w:r w:rsidR="00987627">
        <w:rPr>
          <w:rFonts w:ascii="Simplified Arabic" w:hAnsi="Simplified Arabic" w:cs="Simplified Arabic"/>
          <w:b/>
          <w:bCs/>
          <w:noProof/>
          <w:sz w:val="26"/>
          <w:szCs w:val="26"/>
        </w:rPr>
        <w:drawing>
          <wp:inline distT="0" distB="0" distL="0" distR="0" wp14:anchorId="0147299C">
            <wp:extent cx="3256915" cy="3088713"/>
            <wp:effectExtent l="0" t="0" r="635" b="0"/>
            <wp:docPr id="291" name="صورة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65001" cy="3096381"/>
                    </a:xfrm>
                    <a:prstGeom prst="rect">
                      <a:avLst/>
                    </a:prstGeom>
                    <a:noFill/>
                  </pic:spPr>
                </pic:pic>
              </a:graphicData>
            </a:graphic>
          </wp:inline>
        </w:drawing>
      </w:r>
    </w:p>
    <w:p w:rsidR="009911D1" w:rsidRPr="00862AC0" w:rsidRDefault="009911D1" w:rsidP="00862AC0">
      <w:pPr>
        <w:spacing w:line="240" w:lineRule="auto"/>
        <w:jc w:val="both"/>
        <w:rPr>
          <w:rFonts w:ascii="Simplified Arabic" w:hAnsi="Simplified Arabic" w:cs="Simplified Arabic"/>
          <w:sz w:val="26"/>
          <w:szCs w:val="26"/>
          <w:rtl/>
        </w:rPr>
      </w:pPr>
      <w:r w:rsidRPr="00322E79">
        <w:rPr>
          <w:rFonts w:ascii="Simplified Arabic" w:hAnsi="Simplified Arabic" w:cs="Simplified Arabic"/>
          <w:b/>
          <w:bCs/>
          <w:sz w:val="26"/>
          <w:szCs w:val="26"/>
          <w:rtl/>
        </w:rPr>
        <w:t xml:space="preserve">  </w:t>
      </w:r>
      <w:r w:rsidRPr="00862AC0">
        <w:rPr>
          <w:rFonts w:ascii="Simplified Arabic" w:hAnsi="Simplified Arabic" w:cs="Simplified Arabic"/>
          <w:sz w:val="26"/>
          <w:szCs w:val="26"/>
          <w:rtl/>
        </w:rPr>
        <w:t>المنحني البياني (</w:t>
      </w:r>
      <w:r w:rsidR="00F71B8D" w:rsidRPr="00862AC0">
        <w:rPr>
          <w:rFonts w:ascii="Simplified Arabic" w:hAnsi="Simplified Arabic" w:cs="Simplified Arabic"/>
          <w:sz w:val="26"/>
          <w:szCs w:val="26"/>
        </w:rPr>
        <w:t>1-</w:t>
      </w:r>
      <w:r w:rsidR="0081696F" w:rsidRPr="00862AC0">
        <w:rPr>
          <w:rFonts w:ascii="Simplified Arabic" w:hAnsi="Simplified Arabic" w:cs="Simplified Arabic"/>
          <w:sz w:val="26"/>
          <w:szCs w:val="26"/>
        </w:rPr>
        <w:t>21</w:t>
      </w:r>
      <w:r w:rsidRPr="00862AC0">
        <w:rPr>
          <w:rFonts w:ascii="Simplified Arabic" w:hAnsi="Simplified Arabic" w:cs="Simplified Arabic"/>
          <w:sz w:val="26"/>
          <w:szCs w:val="26"/>
          <w:rtl/>
        </w:rPr>
        <w:t xml:space="preserve">) قيم معامل </w:t>
      </w:r>
      <w:proofErr w:type="spellStart"/>
      <w:r w:rsidRPr="00862AC0">
        <w:rPr>
          <w:rFonts w:ascii="Simplified Arabic" w:hAnsi="Simplified Arabic" w:cs="Simplified Arabic"/>
          <w:sz w:val="26"/>
          <w:szCs w:val="26"/>
          <w:rtl/>
        </w:rPr>
        <w:t>التخامد</w:t>
      </w:r>
      <w:proofErr w:type="spellEnd"/>
      <w:r w:rsidRPr="00862AC0">
        <w:rPr>
          <w:rFonts w:ascii="Simplified Arabic" w:hAnsi="Simplified Arabic" w:cs="Simplified Arabic"/>
          <w:sz w:val="26"/>
          <w:szCs w:val="26"/>
          <w:rtl/>
        </w:rPr>
        <w:t xml:space="preserve"> بدلالة الطول الموجي , المنحني </w:t>
      </w:r>
      <w:r w:rsidRPr="00862AC0">
        <w:rPr>
          <w:rFonts w:ascii="Simplified Arabic" w:hAnsi="Simplified Arabic" w:cs="Simplified Arabic"/>
          <w:sz w:val="26"/>
          <w:szCs w:val="26"/>
        </w:rPr>
        <w:t>-1-</w:t>
      </w:r>
      <w:r w:rsidRPr="00862AC0">
        <w:rPr>
          <w:rFonts w:ascii="Simplified Arabic" w:hAnsi="Simplified Arabic" w:cs="Simplified Arabic"/>
          <w:sz w:val="26"/>
          <w:szCs w:val="26"/>
          <w:rtl/>
        </w:rPr>
        <w:t xml:space="preserve"> للعينة من دون تلدين , المنحني </w:t>
      </w:r>
      <w:r w:rsidRPr="00862AC0">
        <w:rPr>
          <w:rFonts w:ascii="Simplified Arabic" w:hAnsi="Simplified Arabic" w:cs="Simplified Arabic"/>
          <w:sz w:val="26"/>
          <w:szCs w:val="26"/>
        </w:rPr>
        <w:t>-2-</w:t>
      </w:r>
      <w:r w:rsidRPr="00862AC0">
        <w:rPr>
          <w:rFonts w:ascii="Simplified Arabic" w:hAnsi="Simplified Arabic" w:cs="Simplified Arabic"/>
          <w:sz w:val="26"/>
          <w:szCs w:val="26"/>
          <w:rtl/>
        </w:rPr>
        <w:t xml:space="preserve"> العينة </w:t>
      </w:r>
      <w:proofErr w:type="spellStart"/>
      <w:r w:rsidRPr="00862AC0">
        <w:rPr>
          <w:rFonts w:ascii="Simplified Arabic" w:hAnsi="Simplified Arabic" w:cs="Simplified Arabic"/>
          <w:sz w:val="26"/>
          <w:szCs w:val="26"/>
          <w:rtl/>
        </w:rPr>
        <w:t>الملدنة</w:t>
      </w:r>
      <w:proofErr w:type="spellEnd"/>
      <w:r w:rsidRPr="00862AC0">
        <w:rPr>
          <w:rFonts w:ascii="Simplified Arabic" w:hAnsi="Simplified Arabic" w:cs="Simplified Arabic"/>
          <w:sz w:val="26"/>
          <w:szCs w:val="26"/>
          <w:rtl/>
        </w:rPr>
        <w:t xml:space="preserve"> الى </w:t>
      </w:r>
      <w:r w:rsidRPr="00862AC0">
        <w:rPr>
          <w:rFonts w:ascii="Simplified Arabic" w:hAnsi="Simplified Arabic" w:cs="Simplified Arabic"/>
          <w:sz w:val="26"/>
          <w:szCs w:val="26"/>
        </w:rPr>
        <w:t>200c</w:t>
      </w:r>
      <w:r w:rsidRPr="00862AC0">
        <w:rPr>
          <w:rFonts w:ascii="Simplified Arabic" w:hAnsi="Simplified Arabic" w:cs="Simplified Arabic"/>
          <w:sz w:val="26"/>
          <w:szCs w:val="26"/>
          <w:rtl/>
        </w:rPr>
        <w:t xml:space="preserve">, المنحني </w:t>
      </w:r>
      <w:r w:rsidRPr="00862AC0">
        <w:rPr>
          <w:rFonts w:ascii="Simplified Arabic" w:hAnsi="Simplified Arabic" w:cs="Simplified Arabic"/>
          <w:sz w:val="26"/>
          <w:szCs w:val="26"/>
        </w:rPr>
        <w:t>-3-</w:t>
      </w:r>
      <w:r w:rsidRPr="00862AC0">
        <w:rPr>
          <w:rFonts w:ascii="Simplified Arabic" w:hAnsi="Simplified Arabic" w:cs="Simplified Arabic"/>
          <w:sz w:val="26"/>
          <w:szCs w:val="26"/>
          <w:rtl/>
        </w:rPr>
        <w:t xml:space="preserve"> العينة </w:t>
      </w:r>
      <w:proofErr w:type="spellStart"/>
      <w:r w:rsidRPr="00862AC0">
        <w:rPr>
          <w:rFonts w:ascii="Simplified Arabic" w:hAnsi="Simplified Arabic" w:cs="Simplified Arabic"/>
          <w:sz w:val="26"/>
          <w:szCs w:val="26"/>
          <w:rtl/>
        </w:rPr>
        <w:t>الملدنة</w:t>
      </w:r>
      <w:proofErr w:type="spellEnd"/>
      <w:r w:rsidRPr="00862AC0">
        <w:rPr>
          <w:rFonts w:ascii="Simplified Arabic" w:hAnsi="Simplified Arabic" w:cs="Simplified Arabic"/>
          <w:sz w:val="26"/>
          <w:szCs w:val="26"/>
          <w:rtl/>
        </w:rPr>
        <w:t xml:space="preserve"> الى </w:t>
      </w:r>
      <w:r w:rsidRPr="00862AC0">
        <w:rPr>
          <w:rFonts w:ascii="Simplified Arabic" w:hAnsi="Simplified Arabic" w:cs="Simplified Arabic"/>
          <w:sz w:val="26"/>
          <w:szCs w:val="26"/>
        </w:rPr>
        <w:t>300c</w:t>
      </w:r>
      <w:r w:rsidRPr="00862AC0">
        <w:rPr>
          <w:rFonts w:ascii="Sakkal Majalla" w:hAnsi="Sakkal Majalla" w:cs="Sakkal Majalla"/>
          <w:sz w:val="26"/>
          <w:szCs w:val="26"/>
        </w:rPr>
        <w:t>˚</w:t>
      </w:r>
      <w:r w:rsidR="00F71B8D" w:rsidRPr="00862AC0">
        <w:rPr>
          <w:rFonts w:ascii="Simplified Arabic" w:hAnsi="Simplified Arabic" w:cs="Simplified Arabic"/>
          <w:sz w:val="26"/>
          <w:szCs w:val="26"/>
          <w:rtl/>
        </w:rPr>
        <w:t xml:space="preserve"> .</w:t>
      </w:r>
    </w:p>
    <w:p w:rsidR="009911D1" w:rsidRPr="00862AC0" w:rsidRDefault="009911D1" w:rsidP="00322E79">
      <w:pPr>
        <w:spacing w:line="240" w:lineRule="auto"/>
        <w:jc w:val="both"/>
        <w:rPr>
          <w:rFonts w:ascii="Simplified Arabic" w:hAnsi="Simplified Arabic" w:cs="Simplified Arabic"/>
          <w:sz w:val="26"/>
          <w:szCs w:val="26"/>
          <w:rtl/>
        </w:rPr>
      </w:pPr>
      <w:r w:rsidRPr="00862AC0">
        <w:rPr>
          <w:rFonts w:ascii="Simplified Arabic" w:hAnsi="Simplified Arabic" w:cs="Simplified Arabic"/>
          <w:sz w:val="26"/>
          <w:szCs w:val="26"/>
          <w:rtl/>
        </w:rPr>
        <w:t>وباستخدام العلاقة (</w:t>
      </w:r>
      <w:r w:rsidR="00F71B8D" w:rsidRPr="00862AC0">
        <w:rPr>
          <w:rFonts w:ascii="Simplified Arabic" w:hAnsi="Simplified Arabic" w:cs="Simplified Arabic"/>
          <w:sz w:val="26"/>
          <w:szCs w:val="26"/>
        </w:rPr>
        <w:t>12</w:t>
      </w:r>
      <w:r w:rsidRPr="00862AC0">
        <w:rPr>
          <w:rFonts w:ascii="Simplified Arabic" w:hAnsi="Simplified Arabic" w:cs="Simplified Arabic"/>
          <w:sz w:val="26"/>
          <w:szCs w:val="26"/>
          <w:rtl/>
        </w:rPr>
        <w:t xml:space="preserve">) لمعامل الامتصاص في حساب معامل </w:t>
      </w:r>
      <w:proofErr w:type="spellStart"/>
      <w:r w:rsidRPr="00862AC0">
        <w:rPr>
          <w:rFonts w:ascii="Simplified Arabic" w:hAnsi="Simplified Arabic" w:cs="Simplified Arabic"/>
          <w:sz w:val="26"/>
          <w:szCs w:val="26"/>
          <w:rtl/>
        </w:rPr>
        <w:t>التخامد</w:t>
      </w:r>
      <w:proofErr w:type="spellEnd"/>
      <w:r w:rsidRPr="00862AC0">
        <w:rPr>
          <w:rFonts w:ascii="Simplified Arabic" w:hAnsi="Simplified Arabic" w:cs="Simplified Arabic"/>
          <w:sz w:val="26"/>
          <w:szCs w:val="26"/>
          <w:rtl/>
        </w:rPr>
        <w:t xml:space="preserve"> نحصل على المنحني التالي :</w:t>
      </w:r>
    </w:p>
    <w:p w:rsidR="009911D1" w:rsidRPr="00322E79" w:rsidRDefault="00477725" w:rsidP="00322E79">
      <w:pPr>
        <w:spacing w:line="240" w:lineRule="auto"/>
        <w:jc w:val="both"/>
        <w:rPr>
          <w:rFonts w:ascii="Simplified Arabic" w:hAnsi="Simplified Arabic" w:cs="Simplified Arabic"/>
          <w:b/>
          <w:bCs/>
          <w:sz w:val="26"/>
          <w:szCs w:val="26"/>
          <w:rtl/>
        </w:rPr>
      </w:pPr>
      <w:r>
        <w:rPr>
          <w:rFonts w:ascii="Simplified Arabic" w:hAnsi="Simplified Arabic" w:cs="Simplified Arabic"/>
          <w:b/>
          <w:bCs/>
          <w:noProof/>
          <w:sz w:val="26"/>
          <w:szCs w:val="26"/>
        </w:rPr>
        <w:lastRenderedPageBreak/>
        <mc:AlternateContent>
          <mc:Choice Requires="wps">
            <w:drawing>
              <wp:anchor distT="0" distB="0" distL="114300" distR="114300" simplePos="0" relativeHeight="251688960" behindDoc="0" locked="0" layoutInCell="1" allowOverlap="1">
                <wp:simplePos x="0" y="0"/>
                <wp:positionH relativeFrom="column">
                  <wp:posOffset>1137919</wp:posOffset>
                </wp:positionH>
                <wp:positionV relativeFrom="paragraph">
                  <wp:posOffset>962025</wp:posOffset>
                </wp:positionV>
                <wp:extent cx="904875" cy="171450"/>
                <wp:effectExtent l="38100" t="0" r="28575" b="76200"/>
                <wp:wrapNone/>
                <wp:docPr id="302" name="رابط كسهم مستقيم 302"/>
                <wp:cNvGraphicFramePr/>
                <a:graphic xmlns:a="http://schemas.openxmlformats.org/drawingml/2006/main">
                  <a:graphicData uri="http://schemas.microsoft.com/office/word/2010/wordprocessingShape">
                    <wps:wsp>
                      <wps:cNvCnPr/>
                      <wps:spPr>
                        <a:xfrm flipH="1">
                          <a:off x="0" y="0"/>
                          <a:ext cx="904875"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73F3CF9" id="_x0000_t32" coordsize="21600,21600" o:spt="32" o:oned="t" path="m,l21600,21600e" filled="f">
                <v:path arrowok="t" fillok="f" o:connecttype="none"/>
                <o:lock v:ext="edit" shapetype="t"/>
              </v:shapetype>
              <v:shape id="رابط كسهم مستقيم 302" o:spid="_x0000_s1026" type="#_x0000_t32" style="position:absolute;left:0;text-align:left;margin-left:89.6pt;margin-top:75.75pt;width:71.25pt;height:13.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" strokecolor="black [3200]" strokeweight=".5pt">
                <v:stroke endarrow="block" joinstyle="miter"/>
              </v:shape>
            </w:pict>
          </mc:Fallback>
        </mc:AlternateContent>
      </w:r>
      <w:r>
        <w:rPr>
          <w:rFonts w:ascii="Simplified Arabic" w:hAnsi="Simplified Arabic" w:cs="Simplified Arabic"/>
          <w:b/>
          <w:bCs/>
          <w:noProof/>
          <w:sz w:val="26"/>
          <w:szCs w:val="26"/>
        </w:rPr>
        <mc:AlternateContent>
          <mc:Choice Requires="wps">
            <w:drawing>
              <wp:anchor distT="0" distB="0" distL="114300" distR="114300" simplePos="0" relativeHeight="251687936" behindDoc="0" locked="0" layoutInCell="1" allowOverlap="1">
                <wp:simplePos x="0" y="0"/>
                <wp:positionH relativeFrom="column">
                  <wp:posOffset>1356995</wp:posOffset>
                </wp:positionH>
                <wp:positionV relativeFrom="paragraph">
                  <wp:posOffset>533400</wp:posOffset>
                </wp:positionV>
                <wp:extent cx="390525" cy="304800"/>
                <wp:effectExtent l="0" t="0" r="28575" b="19050"/>
                <wp:wrapNone/>
                <wp:docPr id="300" name="مستطيل 300"/>
                <wp:cNvGraphicFramePr/>
                <a:graphic xmlns:a="http://schemas.openxmlformats.org/drawingml/2006/main">
                  <a:graphicData uri="http://schemas.microsoft.com/office/word/2010/wordprocessingShape">
                    <wps:wsp>
                      <wps:cNvSpPr/>
                      <wps:spPr>
                        <a:xfrm>
                          <a:off x="0" y="0"/>
                          <a:ext cx="390525" cy="304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541B1" w:rsidRDefault="008541B1" w:rsidP="00477725">
                            <w:pPr>
                              <w:jc w:val="center"/>
                            </w:pPr>
                            <w: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300" o:spid="_x0000_s1044" style="position:absolute;left:0;text-align:left;margin-left:106.85pt;margin-top:42pt;width:30.7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" fillcolor="white [3201]" strokecolor="white [3212]" strokeweight="1pt">
                <v:textbox>
                  <w:txbxContent>
                    <w:p w:rsidR="008541B1" w:rsidRDefault="008541B1" w:rsidP="00477725">
                      <w:pPr>
                        <w:jc w:val="center"/>
                      </w:pPr>
                      <w:r>
                        <w:t>(1)</w:t>
                      </w:r>
                    </w:p>
                  </w:txbxContent>
                </v:textbox>
              </v:rect>
            </w:pict>
          </mc:Fallback>
        </mc:AlternateContent>
      </w:r>
      <w:r>
        <w:rPr>
          <w:rFonts w:ascii="Simplified Arabic" w:hAnsi="Simplified Arabic" w:cs="Simplified Arabic"/>
          <w:b/>
          <w:bCs/>
          <w:noProof/>
          <w:sz w:val="26"/>
          <w:szCs w:val="26"/>
        </w:rPr>
        <mc:AlternateContent>
          <mc:Choice Requires="wps">
            <w:drawing>
              <wp:anchor distT="0" distB="0" distL="114300" distR="114300" simplePos="0" relativeHeight="251689984" behindDoc="0" locked="0" layoutInCell="1" allowOverlap="1">
                <wp:simplePos x="0" y="0"/>
                <wp:positionH relativeFrom="margin">
                  <wp:posOffset>1871345</wp:posOffset>
                </wp:positionH>
                <wp:positionV relativeFrom="paragraph">
                  <wp:posOffset>800100</wp:posOffset>
                </wp:positionV>
                <wp:extent cx="533400" cy="333375"/>
                <wp:effectExtent l="0" t="0" r="19050" b="28575"/>
                <wp:wrapNone/>
                <wp:docPr id="303" name="مستطيل 303"/>
                <wp:cNvGraphicFramePr/>
                <a:graphic xmlns:a="http://schemas.openxmlformats.org/drawingml/2006/main">
                  <a:graphicData uri="http://schemas.microsoft.com/office/word/2010/wordprocessingShape">
                    <wps:wsp>
                      <wps:cNvSpPr/>
                      <wps:spPr>
                        <a:xfrm>
                          <a:off x="0" y="0"/>
                          <a:ext cx="533400" cy="333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541B1" w:rsidRDefault="008541B1" w:rsidP="00477725">
                            <w:pPr>
                              <w:jc w:val="center"/>
                            </w:pPr>
                            <w:r>
                              <w:t xml:space="preserve">(2)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303" o:spid="_x0000_s1045" style="position:absolute;left:0;text-align:left;margin-left:147.35pt;margin-top:63pt;width:42pt;height:26.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" fillcolor="white [3201]" strokecolor="white [3212]" strokeweight="1pt">
                <v:textbox>
                  <w:txbxContent>
                    <w:p w:rsidR="008541B1" w:rsidRDefault="008541B1" w:rsidP="00477725">
                      <w:pPr>
                        <w:jc w:val="center"/>
                      </w:pPr>
                      <w:r>
                        <w:t xml:space="preserve">(2)            </w:t>
                      </w:r>
                    </w:p>
                  </w:txbxContent>
                </v:textbox>
                <w10:wrap anchorx="margin"/>
              </v:rect>
            </w:pict>
          </mc:Fallback>
        </mc:AlternateContent>
      </w:r>
      <w:r>
        <w:rPr>
          <w:rFonts w:ascii="Simplified Arabic" w:hAnsi="Simplified Arabic" w:cs="Simplified Arabic"/>
          <w:b/>
          <w:bCs/>
          <w:noProof/>
          <w:sz w:val="26"/>
          <w:szCs w:val="26"/>
        </w:rPr>
        <mc:AlternateContent>
          <mc:Choice Requires="wps">
            <w:drawing>
              <wp:anchor distT="0" distB="0" distL="114300" distR="114300" simplePos="0" relativeHeight="251692032" behindDoc="0" locked="0" layoutInCell="1" allowOverlap="1">
                <wp:simplePos x="0" y="0"/>
                <wp:positionH relativeFrom="column">
                  <wp:posOffset>1880870</wp:posOffset>
                </wp:positionH>
                <wp:positionV relativeFrom="paragraph">
                  <wp:posOffset>1390650</wp:posOffset>
                </wp:positionV>
                <wp:extent cx="581025" cy="266700"/>
                <wp:effectExtent l="0" t="0" r="28575" b="19050"/>
                <wp:wrapNone/>
                <wp:docPr id="311" name="مستطيل 311"/>
                <wp:cNvGraphicFramePr/>
                <a:graphic xmlns:a="http://schemas.openxmlformats.org/drawingml/2006/main">
                  <a:graphicData uri="http://schemas.microsoft.com/office/word/2010/wordprocessingShape">
                    <wps:wsp>
                      <wps:cNvSpPr/>
                      <wps:spPr>
                        <a:xfrm>
                          <a:off x="0" y="0"/>
                          <a:ext cx="581025" cy="2667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541B1" w:rsidRDefault="008541B1" w:rsidP="00477725">
                            <w:pPr>
                              <w:jc w:val="center"/>
                            </w:pPr>
                            <w:r>
                              <w:t xml:space="preserve">(3)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id="مستطيل 311" o:spid="_x0000_s1046" style="position:absolute;left:0;text-align:left;margin-left:148.1pt;margin-top:109.5pt;width:45.75pt;height:21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" fillcolor="white [3201]" strokecolor="white [3212]" strokeweight="1pt">
                <v:textbox>
                  <w:txbxContent>
                    <w:p w:rsidR="008541B1" w:rsidRDefault="008541B1" w:rsidP="00477725">
                      <w:pPr>
                        <w:jc w:val="center"/>
                      </w:pPr>
                      <w:r>
                        <w:t xml:space="preserve">(3)      </w:t>
                      </w:r>
                    </w:p>
                  </w:txbxContent>
                </v:textbox>
              </v:rect>
            </w:pict>
          </mc:Fallback>
        </mc:AlternateContent>
      </w:r>
      <w:r>
        <w:rPr>
          <w:rFonts w:ascii="Simplified Arabic" w:hAnsi="Simplified Arabic" w:cs="Simplified Arabic"/>
          <w:b/>
          <w:bCs/>
          <w:noProof/>
          <w:sz w:val="26"/>
          <w:szCs w:val="26"/>
        </w:rPr>
        <mc:AlternateContent>
          <mc:Choice Requires="wps">
            <w:drawing>
              <wp:anchor distT="0" distB="0" distL="114300" distR="114300" simplePos="0" relativeHeight="251691008" behindDoc="0" locked="0" layoutInCell="1" allowOverlap="1">
                <wp:simplePos x="0" y="0"/>
                <wp:positionH relativeFrom="column">
                  <wp:posOffset>1137920</wp:posOffset>
                </wp:positionH>
                <wp:positionV relativeFrom="paragraph">
                  <wp:posOffset>1552575</wp:posOffset>
                </wp:positionV>
                <wp:extent cx="666750" cy="190500"/>
                <wp:effectExtent l="38100" t="0" r="19050" b="76200"/>
                <wp:wrapNone/>
                <wp:docPr id="304" name="رابط كسهم مستقيم 304"/>
                <wp:cNvGraphicFramePr/>
                <a:graphic xmlns:a="http://schemas.openxmlformats.org/drawingml/2006/main">
                  <a:graphicData uri="http://schemas.microsoft.com/office/word/2010/wordprocessingShape">
                    <wps:wsp>
                      <wps:cNvCnPr/>
                      <wps:spPr>
                        <a:xfrm flipH="1">
                          <a:off x="0" y="0"/>
                          <a:ext cx="66675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FF3579" id="رابط كسهم مستقيم 304" o:spid="_x0000_s1026" type="#_x0000_t32" style="position:absolute;left:0;text-align:left;margin-left:89.6pt;margin-top:122.25pt;width:52.5pt;height:1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" strokecolor="black [3200]" strokeweight=".5pt">
                <v:stroke endarrow="block" joinstyle="miter"/>
              </v:shape>
            </w:pict>
          </mc:Fallback>
        </mc:AlternateContent>
      </w:r>
      <w:r>
        <w:rPr>
          <w:rFonts w:ascii="Simplified Arabic" w:hAnsi="Simplified Arabic" w:cs="Simplified Arabic"/>
          <w:b/>
          <w:bCs/>
          <w:noProof/>
          <w:sz w:val="26"/>
          <w:szCs w:val="26"/>
        </w:rPr>
        <mc:AlternateContent>
          <mc:Choice Requires="wps">
            <w:drawing>
              <wp:anchor distT="0" distB="0" distL="114300" distR="114300" simplePos="0" relativeHeight="251686912" behindDoc="0" locked="0" layoutInCell="1" allowOverlap="1">
                <wp:simplePos x="0" y="0"/>
                <wp:positionH relativeFrom="column">
                  <wp:posOffset>1137920</wp:posOffset>
                </wp:positionH>
                <wp:positionV relativeFrom="paragraph">
                  <wp:posOffset>657225</wp:posOffset>
                </wp:positionV>
                <wp:extent cx="342900" cy="266700"/>
                <wp:effectExtent l="38100" t="0" r="19050" b="57150"/>
                <wp:wrapNone/>
                <wp:docPr id="299" name="رابط كسهم مستقيم 299"/>
                <wp:cNvGraphicFramePr/>
                <a:graphic xmlns:a="http://schemas.openxmlformats.org/drawingml/2006/main">
                  <a:graphicData uri="http://schemas.microsoft.com/office/word/2010/wordprocessingShape">
                    <wps:wsp>
                      <wps:cNvCnPr/>
                      <wps:spPr>
                        <a:xfrm flipH="1">
                          <a:off x="0" y="0"/>
                          <a:ext cx="34290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0B4BC6" id="رابط كسهم مستقيم 299" o:spid="_x0000_s1026" type="#_x0000_t32" style="position:absolute;left:0;text-align:left;margin-left:89.6pt;margin-top:51.75pt;width:27pt;height:21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" strokecolor="black [3200]" strokeweight=".5pt">
                <v:stroke endarrow="block" joinstyle="miter"/>
              </v:shape>
            </w:pict>
          </mc:Fallback>
        </mc:AlternateContent>
      </w:r>
      <w:r>
        <w:rPr>
          <w:rFonts w:ascii="Simplified Arabic" w:hAnsi="Simplified Arabic" w:cs="Simplified Arabic"/>
          <w:b/>
          <w:bCs/>
          <w:noProof/>
          <w:sz w:val="26"/>
          <w:szCs w:val="26"/>
        </w:rPr>
        <w:drawing>
          <wp:inline distT="0" distB="0" distL="0" distR="0" wp14:anchorId="5D56C793">
            <wp:extent cx="3911461" cy="3424555"/>
            <wp:effectExtent l="0" t="0" r="0" b="4445"/>
            <wp:docPr id="298" name="صورة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12889" cy="3425805"/>
                    </a:xfrm>
                    <a:prstGeom prst="rect">
                      <a:avLst/>
                    </a:prstGeom>
                    <a:noFill/>
                  </pic:spPr>
                </pic:pic>
              </a:graphicData>
            </a:graphic>
          </wp:inline>
        </w:drawing>
      </w:r>
    </w:p>
    <w:p w:rsidR="009911D1" w:rsidRPr="00477725" w:rsidRDefault="009911D1" w:rsidP="00477725">
      <w:pPr>
        <w:spacing w:line="240" w:lineRule="auto"/>
        <w:jc w:val="both"/>
        <w:rPr>
          <w:rFonts w:ascii="Simplified Arabic" w:hAnsi="Simplified Arabic" w:cs="Simplified Arabic"/>
          <w:sz w:val="26"/>
          <w:szCs w:val="26"/>
          <w:rtl/>
        </w:rPr>
      </w:pPr>
      <w:r w:rsidRPr="00477725">
        <w:rPr>
          <w:rFonts w:ascii="Simplified Arabic" w:hAnsi="Simplified Arabic" w:cs="Simplified Arabic"/>
          <w:sz w:val="26"/>
          <w:szCs w:val="26"/>
          <w:rtl/>
        </w:rPr>
        <w:t>المنحني (</w:t>
      </w:r>
      <w:r w:rsidR="00D472C0" w:rsidRPr="00477725">
        <w:rPr>
          <w:rFonts w:ascii="Simplified Arabic" w:hAnsi="Simplified Arabic" w:cs="Simplified Arabic"/>
          <w:sz w:val="26"/>
          <w:szCs w:val="26"/>
        </w:rPr>
        <w:t>1-2</w:t>
      </w:r>
      <w:r w:rsidR="0081696F" w:rsidRPr="00477725">
        <w:rPr>
          <w:rFonts w:ascii="Simplified Arabic" w:hAnsi="Simplified Arabic" w:cs="Simplified Arabic"/>
          <w:sz w:val="26"/>
          <w:szCs w:val="26"/>
        </w:rPr>
        <w:t>2</w:t>
      </w:r>
      <w:r w:rsidRPr="00477725">
        <w:rPr>
          <w:rFonts w:ascii="Simplified Arabic" w:hAnsi="Simplified Arabic" w:cs="Simplified Arabic"/>
          <w:sz w:val="26"/>
          <w:szCs w:val="26"/>
          <w:rtl/>
        </w:rPr>
        <w:t xml:space="preserve">) قيم معامل </w:t>
      </w:r>
      <w:proofErr w:type="spellStart"/>
      <w:r w:rsidRPr="00477725">
        <w:rPr>
          <w:rFonts w:ascii="Simplified Arabic" w:hAnsi="Simplified Arabic" w:cs="Simplified Arabic"/>
          <w:sz w:val="26"/>
          <w:szCs w:val="26"/>
          <w:rtl/>
        </w:rPr>
        <w:t>التخامد</w:t>
      </w:r>
      <w:proofErr w:type="spellEnd"/>
      <w:r w:rsidRPr="00477725">
        <w:rPr>
          <w:rFonts w:ascii="Simplified Arabic" w:hAnsi="Simplified Arabic" w:cs="Simplified Arabic"/>
          <w:sz w:val="26"/>
          <w:szCs w:val="26"/>
          <w:rtl/>
        </w:rPr>
        <w:t xml:space="preserve"> بدلالة طول الموجة .الشكل </w:t>
      </w:r>
      <w:r w:rsidRPr="00477725">
        <w:rPr>
          <w:rFonts w:ascii="Simplified Arabic" w:hAnsi="Simplified Arabic" w:cs="Simplified Arabic"/>
          <w:sz w:val="26"/>
          <w:szCs w:val="26"/>
        </w:rPr>
        <w:t>-1-</w:t>
      </w:r>
      <w:r w:rsidRPr="00477725">
        <w:rPr>
          <w:rFonts w:ascii="Simplified Arabic" w:hAnsi="Simplified Arabic" w:cs="Simplified Arabic"/>
          <w:sz w:val="26"/>
          <w:szCs w:val="26"/>
          <w:rtl/>
        </w:rPr>
        <w:t xml:space="preserve"> بدون تلدين , الشكل </w:t>
      </w:r>
      <w:r w:rsidRPr="00477725">
        <w:rPr>
          <w:rFonts w:ascii="Simplified Arabic" w:hAnsi="Simplified Arabic" w:cs="Simplified Arabic"/>
          <w:sz w:val="26"/>
          <w:szCs w:val="26"/>
        </w:rPr>
        <w:t>-2-</w:t>
      </w:r>
      <w:r w:rsidRPr="00477725">
        <w:rPr>
          <w:rFonts w:ascii="Simplified Arabic" w:hAnsi="Simplified Arabic" w:cs="Simplified Arabic"/>
          <w:sz w:val="26"/>
          <w:szCs w:val="26"/>
          <w:rtl/>
        </w:rPr>
        <w:t xml:space="preserve"> ملدن الى </w:t>
      </w:r>
      <w:r w:rsidRPr="00477725">
        <w:rPr>
          <w:rFonts w:ascii="Simplified Arabic" w:hAnsi="Simplified Arabic" w:cs="Simplified Arabic"/>
          <w:sz w:val="26"/>
          <w:szCs w:val="26"/>
        </w:rPr>
        <w:t>200c</w:t>
      </w:r>
      <w:r w:rsidRPr="00477725">
        <w:rPr>
          <w:rFonts w:ascii="Simplified Arabic" w:hAnsi="Simplified Arabic" w:cs="Simplified Arabic"/>
          <w:sz w:val="26"/>
          <w:szCs w:val="26"/>
          <w:rtl/>
        </w:rPr>
        <w:t xml:space="preserve"> , الشكل </w:t>
      </w:r>
      <w:r w:rsidRPr="00477725">
        <w:rPr>
          <w:rFonts w:ascii="Simplified Arabic" w:hAnsi="Simplified Arabic" w:cs="Simplified Arabic"/>
          <w:sz w:val="26"/>
          <w:szCs w:val="26"/>
        </w:rPr>
        <w:t>-3-</w:t>
      </w:r>
      <w:r w:rsidRPr="00477725">
        <w:rPr>
          <w:rFonts w:ascii="Simplified Arabic" w:hAnsi="Simplified Arabic" w:cs="Simplified Arabic"/>
          <w:sz w:val="26"/>
          <w:szCs w:val="26"/>
          <w:rtl/>
        </w:rPr>
        <w:t xml:space="preserve"> ملدن الى درجة </w:t>
      </w:r>
      <w:r w:rsidR="00477725">
        <w:rPr>
          <w:rFonts w:ascii="Simplified Arabic" w:hAnsi="Simplified Arabic" w:cs="Simplified Arabic"/>
          <w:sz w:val="26"/>
          <w:szCs w:val="26"/>
        </w:rPr>
        <w:t>300</w:t>
      </w:r>
      <w:r w:rsidR="00477725">
        <w:rPr>
          <w:rFonts w:ascii="Century Gothic" w:hAnsi="Century Gothic" w:cs="Simplified Arabic"/>
          <w:sz w:val="26"/>
          <w:szCs w:val="26"/>
        </w:rPr>
        <w:t>˚</w:t>
      </w:r>
      <w:r w:rsidR="00477725">
        <w:rPr>
          <w:rFonts w:ascii="Simplified Arabic" w:hAnsi="Simplified Arabic" w:cs="Simplified Arabic"/>
          <w:sz w:val="26"/>
          <w:szCs w:val="26"/>
        </w:rPr>
        <w:t>c</w:t>
      </w:r>
    </w:p>
    <w:p w:rsidR="00477725" w:rsidRDefault="00F71B8D" w:rsidP="00477725">
      <w:pPr>
        <w:spacing w:line="240" w:lineRule="auto"/>
        <w:jc w:val="both"/>
        <w:rPr>
          <w:rFonts w:ascii="Simplified Arabic" w:hAnsi="Simplified Arabic" w:cs="Simplified Arabic"/>
          <w:noProof/>
          <w:sz w:val="26"/>
          <w:szCs w:val="26"/>
          <w:rtl/>
        </w:rPr>
      </w:pPr>
      <w:r w:rsidRPr="00322E79">
        <w:rPr>
          <w:rFonts w:ascii="Simplified Arabic" w:hAnsi="Simplified Arabic" w:cs="Simplified Arabic"/>
          <w:b/>
          <w:bCs/>
          <w:sz w:val="26"/>
          <w:szCs w:val="26"/>
        </w:rPr>
        <w:t>1-2-5-5</w:t>
      </w:r>
      <w:r w:rsidR="009911D1" w:rsidRPr="00322E79">
        <w:rPr>
          <w:rFonts w:ascii="Simplified Arabic" w:hAnsi="Simplified Arabic" w:cs="Simplified Arabic"/>
          <w:b/>
          <w:bCs/>
          <w:sz w:val="26"/>
          <w:szCs w:val="26"/>
          <w:rtl/>
        </w:rPr>
        <w:t>الفجوة الطاقية:</w:t>
      </w:r>
      <w:r w:rsidR="009911D1" w:rsidRPr="00322E79">
        <w:rPr>
          <w:rFonts w:ascii="Simplified Arabic" w:hAnsi="Simplified Arabic" w:cs="Simplified Arabic"/>
          <w:noProof/>
          <w:sz w:val="26"/>
          <w:szCs w:val="26"/>
        </w:rPr>
        <w:t xml:space="preserve"> </w:t>
      </w:r>
    </w:p>
    <w:p w:rsidR="009911D1" w:rsidRPr="00322E79" w:rsidRDefault="009911D1" w:rsidP="00477725">
      <w:pPr>
        <w:spacing w:line="240" w:lineRule="auto"/>
        <w:jc w:val="both"/>
        <w:rPr>
          <w:rFonts w:ascii="Simplified Arabic" w:hAnsi="Simplified Arabic" w:cs="Simplified Arabic"/>
          <w:noProof/>
          <w:sz w:val="26"/>
          <w:szCs w:val="26"/>
          <w:rtl/>
        </w:rPr>
      </w:pPr>
      <w:r w:rsidRPr="00322E79">
        <w:rPr>
          <w:rFonts w:ascii="Simplified Arabic" w:hAnsi="Simplified Arabic" w:cs="Simplified Arabic"/>
          <w:noProof/>
          <w:sz w:val="26"/>
          <w:szCs w:val="26"/>
          <w:rtl/>
        </w:rPr>
        <w:t>حسبت معاملات الامتصاص بالعلاقة (</w:t>
      </w:r>
      <w:r w:rsidR="00F71B8D" w:rsidRPr="00322E79">
        <w:rPr>
          <w:rFonts w:ascii="Simplified Arabic" w:hAnsi="Simplified Arabic" w:cs="Simplified Arabic"/>
          <w:noProof/>
          <w:sz w:val="26"/>
          <w:szCs w:val="26"/>
        </w:rPr>
        <w:t>8</w:t>
      </w:r>
      <w:r w:rsidRPr="00322E79">
        <w:rPr>
          <w:rFonts w:ascii="Simplified Arabic" w:hAnsi="Simplified Arabic" w:cs="Simplified Arabic"/>
          <w:noProof/>
          <w:sz w:val="26"/>
          <w:szCs w:val="26"/>
          <w:rtl/>
        </w:rPr>
        <w:t>) واستثمرت قيم (</w:t>
      </w:r>
      <w:r w:rsidRPr="00322E79">
        <w:rPr>
          <w:rFonts w:ascii="Cambria" w:hAnsi="Cambria" w:cs="Cambria" w:hint="cs"/>
          <w:noProof/>
          <w:sz w:val="26"/>
          <w:szCs w:val="26"/>
          <w:rtl/>
        </w:rPr>
        <w:t>α</w:t>
      </w:r>
      <w:r w:rsidRPr="00322E79">
        <w:rPr>
          <w:rFonts w:ascii="Simplified Arabic" w:hAnsi="Simplified Arabic" w:cs="Simplified Arabic"/>
          <w:noProof/>
          <w:sz w:val="26"/>
          <w:szCs w:val="26"/>
          <w:rtl/>
        </w:rPr>
        <w:t>) لحساب عرض المجال المحظور من العلاقة (</w:t>
      </w:r>
      <w:r w:rsidR="0081696F" w:rsidRPr="00322E79">
        <w:rPr>
          <w:rFonts w:ascii="Simplified Arabic" w:hAnsi="Simplified Arabic" w:cs="Simplified Arabic"/>
          <w:noProof/>
          <w:sz w:val="26"/>
          <w:szCs w:val="26"/>
        </w:rPr>
        <w:t>11</w:t>
      </w:r>
      <w:r w:rsidRPr="00322E79">
        <w:rPr>
          <w:rFonts w:ascii="Simplified Arabic" w:hAnsi="Simplified Arabic" w:cs="Simplified Arabic"/>
          <w:noProof/>
          <w:sz w:val="26"/>
          <w:szCs w:val="26"/>
          <w:rtl/>
        </w:rPr>
        <w:t xml:space="preserve">) باعتبار </w:t>
      </w:r>
      <w:r w:rsidRPr="00322E79">
        <w:rPr>
          <w:rFonts w:ascii="Simplified Arabic" w:hAnsi="Simplified Arabic" w:cs="Simplified Arabic"/>
          <w:noProof/>
          <w:sz w:val="26"/>
          <w:szCs w:val="26"/>
        </w:rPr>
        <w:t>m=</w:t>
      </w:r>
      <m:oMath>
        <m:f>
          <m:fPr>
            <m:ctrlPr>
              <w:rPr>
                <w:rFonts w:ascii="Cambria Math" w:hAnsi="Cambria Math" w:cs="Simplified Arabic"/>
                <w:i/>
                <w:noProof/>
                <w:sz w:val="26"/>
                <w:szCs w:val="26"/>
              </w:rPr>
            </m:ctrlPr>
          </m:fPr>
          <m:num>
            <m:r>
              <w:rPr>
                <w:rFonts w:ascii="Cambria Math" w:hAnsi="Cambria Math" w:cs="Simplified Arabic"/>
                <w:noProof/>
                <w:sz w:val="26"/>
                <w:szCs w:val="26"/>
              </w:rPr>
              <m:t>1</m:t>
            </m:r>
          </m:num>
          <m:den>
            <m:r>
              <w:rPr>
                <w:rFonts w:ascii="Cambria Math" w:hAnsi="Cambria Math" w:cs="Simplified Arabic"/>
                <w:noProof/>
                <w:sz w:val="26"/>
                <w:szCs w:val="26"/>
              </w:rPr>
              <m:t>2</m:t>
            </m:r>
          </m:den>
        </m:f>
      </m:oMath>
      <w:r w:rsidRPr="00322E79">
        <w:rPr>
          <w:rFonts w:ascii="Simplified Arabic" w:hAnsi="Simplified Arabic" w:cs="Simplified Arabic"/>
          <w:noProof/>
          <w:sz w:val="26"/>
          <w:szCs w:val="26"/>
          <w:rtl/>
        </w:rPr>
        <w:t xml:space="preserve"> لان الفجوة الطاقية ل </w:t>
      </w:r>
      <w:r w:rsidRPr="00322E79">
        <w:rPr>
          <w:rFonts w:ascii="Simplified Arabic" w:hAnsi="Simplified Arabic" w:cs="Simplified Arabic"/>
          <w:noProof/>
          <w:sz w:val="26"/>
          <w:szCs w:val="26"/>
        </w:rPr>
        <w:t>ZnSe</w:t>
      </w:r>
      <w:r w:rsidRPr="00322E79">
        <w:rPr>
          <w:rFonts w:ascii="Simplified Arabic" w:hAnsi="Simplified Arabic" w:cs="Simplified Arabic"/>
          <w:noProof/>
          <w:sz w:val="26"/>
          <w:szCs w:val="26"/>
          <w:rtl/>
        </w:rPr>
        <w:t xml:space="preserve"> هي مباشرة . ومنه حصلنا على المنحني البياني (</w:t>
      </w:r>
      <w:r w:rsidR="00D472C0" w:rsidRPr="00322E79">
        <w:rPr>
          <w:rFonts w:ascii="Simplified Arabic" w:hAnsi="Simplified Arabic" w:cs="Simplified Arabic"/>
          <w:noProof/>
          <w:sz w:val="26"/>
          <w:szCs w:val="26"/>
        </w:rPr>
        <w:t>1-</w:t>
      </w:r>
      <w:r w:rsidR="0081696F" w:rsidRPr="00322E79">
        <w:rPr>
          <w:rFonts w:ascii="Simplified Arabic" w:hAnsi="Simplified Arabic" w:cs="Simplified Arabic"/>
          <w:noProof/>
          <w:sz w:val="26"/>
          <w:szCs w:val="26"/>
        </w:rPr>
        <w:t>23</w:t>
      </w:r>
      <w:r w:rsidRPr="00322E79">
        <w:rPr>
          <w:rFonts w:ascii="Simplified Arabic" w:hAnsi="Simplified Arabic" w:cs="Simplified Arabic"/>
          <w:noProof/>
          <w:sz w:val="26"/>
          <w:szCs w:val="26"/>
          <w:rtl/>
        </w:rPr>
        <w:t xml:space="preserve">) </w:t>
      </w:r>
    </w:p>
    <w:p w:rsidR="009911D1" w:rsidRDefault="00150B40" w:rsidP="00322E79">
      <w:pPr>
        <w:spacing w:line="240" w:lineRule="auto"/>
        <w:jc w:val="both"/>
        <w:rPr>
          <w:rFonts w:ascii="Simplified Arabic" w:hAnsi="Simplified Arabic" w:cs="Simplified Arabic"/>
          <w:noProof/>
          <w:sz w:val="26"/>
          <w:szCs w:val="26"/>
          <w:rtl/>
        </w:rPr>
      </w:pPr>
      <w:r w:rsidRPr="00322E79">
        <w:rPr>
          <w:rFonts w:ascii="Simplified Arabic" w:hAnsi="Simplified Arabic" w:cs="Simplified Arabic"/>
          <w:noProof/>
          <w:sz w:val="26"/>
          <w:szCs w:val="26"/>
        </w:rPr>
        <w:lastRenderedPageBreak/>
        <w:t xml:space="preserve"> </w:t>
      </w:r>
      <w:r w:rsidR="002C2A2E">
        <w:rPr>
          <w:rFonts w:ascii="Simplified Arabic" w:hAnsi="Simplified Arabic" w:cs="Simplified Arabic"/>
          <w:noProof/>
          <w:sz w:val="26"/>
          <w:szCs w:val="26"/>
        </w:rPr>
        <w:drawing>
          <wp:inline distT="0" distB="0" distL="0" distR="0" wp14:anchorId="1438726B">
            <wp:extent cx="2133600" cy="3346258"/>
            <wp:effectExtent l="0" t="0" r="0" b="6985"/>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39050" cy="3354805"/>
                    </a:xfrm>
                    <a:prstGeom prst="rect">
                      <a:avLst/>
                    </a:prstGeom>
                    <a:noFill/>
                  </pic:spPr>
                </pic:pic>
              </a:graphicData>
            </a:graphic>
          </wp:inline>
        </w:drawing>
      </w:r>
      <w:r w:rsidR="002C2A2E">
        <w:rPr>
          <w:rFonts w:ascii="Simplified Arabic" w:hAnsi="Simplified Arabic" w:cs="Simplified Arabic"/>
          <w:noProof/>
          <w:sz w:val="26"/>
          <w:szCs w:val="26"/>
        </w:rPr>
        <w:drawing>
          <wp:inline distT="0" distB="0" distL="0" distR="0" wp14:anchorId="66B914FE">
            <wp:extent cx="2083947" cy="3366770"/>
            <wp:effectExtent l="0" t="0" r="0" b="5080"/>
            <wp:docPr id="320" name="صورة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84825" cy="3368189"/>
                    </a:xfrm>
                    <a:prstGeom prst="rect">
                      <a:avLst/>
                    </a:prstGeom>
                    <a:noFill/>
                  </pic:spPr>
                </pic:pic>
              </a:graphicData>
            </a:graphic>
          </wp:inline>
        </w:drawing>
      </w:r>
    </w:p>
    <w:p w:rsidR="0051058C" w:rsidRPr="0051058C" w:rsidRDefault="002C2A2E" w:rsidP="0051058C">
      <w:pPr>
        <w:spacing w:line="240" w:lineRule="auto"/>
        <w:jc w:val="both"/>
        <w:rPr>
          <w:rFonts w:ascii="Simplified Arabic" w:hAnsi="Simplified Arabic" w:cs="Simplified Arabic"/>
          <w:noProof/>
          <w:sz w:val="26"/>
          <w:szCs w:val="26"/>
          <w:rtl/>
        </w:rPr>
      </w:pPr>
      <w:r>
        <w:rPr>
          <w:rFonts w:ascii="Simplified Arabic" w:hAnsi="Simplified Arabic" w:cs="Simplified Arabic"/>
          <w:noProof/>
          <w:sz w:val="26"/>
          <w:szCs w:val="26"/>
        </w:rPr>
        <mc:AlternateContent>
          <mc:Choice Requires="wps">
            <w:drawing>
              <wp:anchor distT="0" distB="0" distL="114300" distR="114300" simplePos="0" relativeHeight="251693056" behindDoc="0" locked="0" layoutInCell="1" allowOverlap="1">
                <wp:simplePos x="0" y="0"/>
                <wp:positionH relativeFrom="column">
                  <wp:posOffset>3823969</wp:posOffset>
                </wp:positionH>
                <wp:positionV relativeFrom="paragraph">
                  <wp:posOffset>812801</wp:posOffset>
                </wp:positionV>
                <wp:extent cx="419100" cy="2133600"/>
                <wp:effectExtent l="0" t="0" r="19050" b="19050"/>
                <wp:wrapNone/>
                <wp:docPr id="328" name="رابط مستقيم 328"/>
                <wp:cNvGraphicFramePr/>
                <a:graphic xmlns:a="http://schemas.openxmlformats.org/drawingml/2006/main">
                  <a:graphicData uri="http://schemas.microsoft.com/office/word/2010/wordprocessingShape">
                    <wps:wsp>
                      <wps:cNvCnPr/>
                      <wps:spPr>
                        <a:xfrm flipH="1">
                          <a:off x="0" y="0"/>
                          <a:ext cx="419100" cy="2133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53715AE" id="رابط مستقيم 328" o:spid="_x0000_s1026" style="position:absolute;left:0;text-align:lef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pt,64pt" to="334.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" strokecolor="black [3200]" strokeweight=".5pt">
                <v:stroke joinstyle="miter"/>
              </v:line>
            </w:pict>
          </mc:Fallback>
        </mc:AlternateContent>
      </w:r>
      <w:r>
        <w:rPr>
          <w:rFonts w:ascii="Simplified Arabic" w:hAnsi="Simplified Arabic" w:cs="Simplified Arabic"/>
          <w:noProof/>
          <w:sz w:val="26"/>
          <w:szCs w:val="26"/>
        </w:rPr>
        <w:drawing>
          <wp:inline distT="0" distB="0" distL="0" distR="0" wp14:anchorId="37C12FAB">
            <wp:extent cx="2105025" cy="3112770"/>
            <wp:effectExtent l="0" t="0" r="9525" b="0"/>
            <wp:docPr id="326" name="صورة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06882" cy="3115516"/>
                    </a:xfrm>
                    <a:prstGeom prst="rect">
                      <a:avLst/>
                    </a:prstGeom>
                    <a:noFill/>
                  </pic:spPr>
                </pic:pic>
              </a:graphicData>
            </a:graphic>
          </wp:inline>
        </w:drawing>
      </w:r>
      <w:r w:rsidRPr="00322E79">
        <w:rPr>
          <w:rFonts w:ascii="Simplified Arabic" w:hAnsi="Simplified Arabic" w:cs="Simplified Arabic"/>
          <w:b/>
          <w:bCs/>
          <w:sz w:val="26"/>
          <w:szCs w:val="26"/>
          <w:rtl/>
        </w:rPr>
        <w:t xml:space="preserve"> الشكل البياني(</w:t>
      </w:r>
      <w:r w:rsidRPr="00322E79">
        <w:rPr>
          <w:rFonts w:ascii="Simplified Arabic" w:hAnsi="Simplified Arabic" w:cs="Simplified Arabic"/>
          <w:b/>
          <w:bCs/>
          <w:sz w:val="26"/>
          <w:szCs w:val="26"/>
        </w:rPr>
        <w:t>1-23</w:t>
      </w:r>
      <w:r w:rsidRPr="00322E79">
        <w:rPr>
          <w:rFonts w:ascii="Simplified Arabic" w:hAnsi="Simplified Arabic" w:cs="Simplified Arabic"/>
          <w:b/>
          <w:bCs/>
          <w:sz w:val="26"/>
          <w:szCs w:val="26"/>
          <w:rtl/>
        </w:rPr>
        <w:t xml:space="preserve">)لقيم الفجوة الطاقية لفيلم </w:t>
      </w:r>
      <w:proofErr w:type="spellStart"/>
      <w:r w:rsidRPr="00322E79">
        <w:rPr>
          <w:rFonts w:ascii="Simplified Arabic" w:hAnsi="Simplified Arabic" w:cs="Simplified Arabic"/>
          <w:b/>
          <w:bCs/>
          <w:sz w:val="26"/>
          <w:szCs w:val="26"/>
        </w:rPr>
        <w:t>ZnSe</w:t>
      </w:r>
      <w:proofErr w:type="spellEnd"/>
      <w:r w:rsidRPr="00322E79">
        <w:rPr>
          <w:rFonts w:ascii="Simplified Arabic" w:hAnsi="Simplified Arabic" w:cs="Simplified Arabic"/>
          <w:b/>
          <w:bCs/>
          <w:sz w:val="26"/>
          <w:szCs w:val="26"/>
          <w:rtl/>
        </w:rPr>
        <w:t xml:space="preserve"> بسماكة </w:t>
      </w:r>
      <w:r w:rsidR="0051058C">
        <w:rPr>
          <w:rFonts w:ascii="Simplified Arabic" w:hAnsi="Simplified Arabic" w:cs="Simplified Arabic"/>
          <w:b/>
          <w:bCs/>
          <w:sz w:val="26"/>
          <w:szCs w:val="26"/>
        </w:rPr>
        <w:t>700n</w:t>
      </w:r>
    </w:p>
    <w:tbl>
      <w:tblPr>
        <w:tblStyle w:val="a4"/>
        <w:bidiVisual/>
        <w:tblW w:w="0" w:type="auto"/>
        <w:tblInd w:w="1563" w:type="dxa"/>
        <w:tblLook w:val="04A0" w:firstRow="1" w:lastRow="0" w:firstColumn="1" w:lastColumn="0" w:noHBand="0" w:noVBand="1"/>
      </w:tblPr>
      <w:tblGrid>
        <w:gridCol w:w="1975"/>
        <w:gridCol w:w="1857"/>
      </w:tblGrid>
      <w:tr w:rsidR="0051058C" w:rsidTr="0051058C">
        <w:tc>
          <w:tcPr>
            <w:tcW w:w="1975" w:type="dxa"/>
          </w:tcPr>
          <w:p w:rsidR="0051058C" w:rsidRDefault="0051058C" w:rsidP="002C2A2E">
            <w:pPr>
              <w:jc w:val="both"/>
              <w:rPr>
                <w:rFonts w:ascii="Simplified Arabic" w:hAnsi="Simplified Arabic" w:cs="Simplified Arabic"/>
                <w:b/>
                <w:bCs/>
                <w:sz w:val="26"/>
                <w:szCs w:val="26"/>
                <w:rtl/>
              </w:rPr>
            </w:pPr>
            <w:r>
              <w:rPr>
                <w:rFonts w:ascii="Simplified Arabic" w:hAnsi="Simplified Arabic" w:cs="Simplified Arabic" w:hint="cs"/>
                <w:b/>
                <w:bCs/>
                <w:sz w:val="26"/>
                <w:szCs w:val="26"/>
                <w:rtl/>
              </w:rPr>
              <w:lastRenderedPageBreak/>
              <w:t>الفجوة الطاقية (</w:t>
            </w:r>
            <w:proofErr w:type="spellStart"/>
            <w:r>
              <w:rPr>
                <w:rFonts w:ascii="Simplified Arabic" w:hAnsi="Simplified Arabic" w:cs="Simplified Arabic"/>
                <w:b/>
                <w:bCs/>
                <w:sz w:val="26"/>
                <w:szCs w:val="26"/>
              </w:rPr>
              <w:t>ev</w:t>
            </w:r>
            <w:proofErr w:type="spellEnd"/>
            <w:r>
              <w:rPr>
                <w:rFonts w:ascii="Simplified Arabic" w:hAnsi="Simplified Arabic" w:cs="Simplified Arabic" w:hint="cs"/>
                <w:b/>
                <w:bCs/>
                <w:sz w:val="26"/>
                <w:szCs w:val="26"/>
                <w:rtl/>
              </w:rPr>
              <w:t>)</w:t>
            </w:r>
          </w:p>
        </w:tc>
        <w:tc>
          <w:tcPr>
            <w:tcW w:w="1857" w:type="dxa"/>
          </w:tcPr>
          <w:p w:rsidR="0051058C" w:rsidRDefault="0051058C" w:rsidP="002C2A2E">
            <w:pPr>
              <w:jc w:val="both"/>
              <w:rPr>
                <w:rFonts w:ascii="Simplified Arabic" w:hAnsi="Simplified Arabic" w:cs="Simplified Arabic"/>
                <w:b/>
                <w:bCs/>
                <w:sz w:val="26"/>
                <w:szCs w:val="26"/>
              </w:rPr>
            </w:pPr>
            <w:r>
              <w:rPr>
                <w:rFonts w:ascii="Simplified Arabic" w:hAnsi="Simplified Arabic" w:cs="Simplified Arabic" w:hint="cs"/>
                <w:b/>
                <w:bCs/>
                <w:sz w:val="26"/>
                <w:szCs w:val="26"/>
                <w:rtl/>
              </w:rPr>
              <w:t xml:space="preserve">سماكة </w:t>
            </w:r>
            <w:r>
              <w:rPr>
                <w:rFonts w:ascii="Simplified Arabic" w:hAnsi="Simplified Arabic" w:cs="Simplified Arabic"/>
                <w:b/>
                <w:bCs/>
                <w:sz w:val="26"/>
                <w:szCs w:val="26"/>
              </w:rPr>
              <w:t>700nm</w:t>
            </w:r>
          </w:p>
        </w:tc>
      </w:tr>
      <w:tr w:rsidR="0051058C" w:rsidTr="0051058C">
        <w:tc>
          <w:tcPr>
            <w:tcW w:w="1975" w:type="dxa"/>
          </w:tcPr>
          <w:p w:rsidR="0051058C" w:rsidRDefault="0051058C" w:rsidP="002C2A2E">
            <w:pPr>
              <w:jc w:val="both"/>
              <w:rPr>
                <w:rFonts w:ascii="Simplified Arabic" w:hAnsi="Simplified Arabic" w:cs="Simplified Arabic"/>
                <w:b/>
                <w:bCs/>
                <w:sz w:val="26"/>
                <w:szCs w:val="26"/>
              </w:rPr>
            </w:pPr>
            <w:r>
              <w:rPr>
                <w:rFonts w:ascii="Simplified Arabic" w:hAnsi="Simplified Arabic" w:cs="Simplified Arabic"/>
                <w:b/>
                <w:bCs/>
                <w:sz w:val="26"/>
                <w:szCs w:val="26"/>
              </w:rPr>
              <w:t>2.5</w:t>
            </w:r>
          </w:p>
        </w:tc>
        <w:tc>
          <w:tcPr>
            <w:tcW w:w="1857" w:type="dxa"/>
          </w:tcPr>
          <w:p w:rsidR="0051058C" w:rsidRDefault="0051058C" w:rsidP="002C2A2E">
            <w:pPr>
              <w:jc w:val="both"/>
              <w:rPr>
                <w:rFonts w:ascii="Simplified Arabic" w:hAnsi="Simplified Arabic" w:cs="Simplified Arabic"/>
                <w:b/>
                <w:bCs/>
                <w:sz w:val="26"/>
                <w:szCs w:val="26"/>
              </w:rPr>
            </w:pPr>
            <w:r>
              <w:rPr>
                <w:rFonts w:ascii="Simplified Arabic" w:hAnsi="Simplified Arabic" w:cs="Simplified Arabic"/>
                <w:b/>
                <w:bCs/>
                <w:sz w:val="26"/>
                <w:szCs w:val="26"/>
              </w:rPr>
              <w:t>As-deposited</w:t>
            </w:r>
          </w:p>
        </w:tc>
      </w:tr>
      <w:tr w:rsidR="0051058C" w:rsidTr="0051058C">
        <w:tc>
          <w:tcPr>
            <w:tcW w:w="1975" w:type="dxa"/>
          </w:tcPr>
          <w:p w:rsidR="0051058C" w:rsidRDefault="0051058C" w:rsidP="002C2A2E">
            <w:pPr>
              <w:jc w:val="both"/>
              <w:rPr>
                <w:rFonts w:ascii="Simplified Arabic" w:hAnsi="Simplified Arabic" w:cs="Simplified Arabic"/>
                <w:b/>
                <w:bCs/>
                <w:sz w:val="26"/>
                <w:szCs w:val="26"/>
              </w:rPr>
            </w:pPr>
            <w:r>
              <w:rPr>
                <w:rFonts w:ascii="Simplified Arabic" w:hAnsi="Simplified Arabic" w:cs="Simplified Arabic"/>
                <w:b/>
                <w:bCs/>
                <w:sz w:val="26"/>
                <w:szCs w:val="26"/>
              </w:rPr>
              <w:t>2.52</w:t>
            </w:r>
          </w:p>
        </w:tc>
        <w:tc>
          <w:tcPr>
            <w:tcW w:w="1857" w:type="dxa"/>
          </w:tcPr>
          <w:p w:rsidR="0051058C" w:rsidRDefault="0051058C" w:rsidP="002C2A2E">
            <w:pPr>
              <w:jc w:val="both"/>
              <w:rPr>
                <w:rFonts w:ascii="Simplified Arabic" w:hAnsi="Simplified Arabic" w:cs="Simplified Arabic"/>
                <w:b/>
                <w:bCs/>
                <w:sz w:val="26"/>
                <w:szCs w:val="26"/>
              </w:rPr>
            </w:pPr>
            <w:r>
              <w:rPr>
                <w:rFonts w:ascii="Simplified Arabic" w:hAnsi="Simplified Arabic" w:cs="Simplified Arabic"/>
                <w:b/>
                <w:bCs/>
                <w:sz w:val="26"/>
                <w:szCs w:val="26"/>
              </w:rPr>
              <w:t>At-200</w:t>
            </w:r>
            <w:r>
              <w:rPr>
                <w:rFonts w:ascii="Century Gothic" w:hAnsi="Century Gothic" w:cs="Simplified Arabic"/>
                <w:b/>
                <w:bCs/>
                <w:sz w:val="26"/>
                <w:szCs w:val="26"/>
              </w:rPr>
              <w:t>˚</w:t>
            </w:r>
            <w:r>
              <w:rPr>
                <w:rFonts w:ascii="Simplified Arabic" w:hAnsi="Simplified Arabic" w:cs="Simplified Arabic"/>
                <w:b/>
                <w:bCs/>
                <w:sz w:val="26"/>
                <w:szCs w:val="26"/>
              </w:rPr>
              <w:t>c</w:t>
            </w:r>
          </w:p>
        </w:tc>
      </w:tr>
      <w:tr w:rsidR="0051058C" w:rsidTr="0051058C">
        <w:tc>
          <w:tcPr>
            <w:tcW w:w="1975" w:type="dxa"/>
          </w:tcPr>
          <w:p w:rsidR="0051058C" w:rsidRDefault="0051058C" w:rsidP="002C2A2E">
            <w:pPr>
              <w:jc w:val="both"/>
              <w:rPr>
                <w:rFonts w:ascii="Simplified Arabic" w:hAnsi="Simplified Arabic" w:cs="Simplified Arabic"/>
                <w:b/>
                <w:bCs/>
                <w:sz w:val="26"/>
                <w:szCs w:val="26"/>
              </w:rPr>
            </w:pPr>
            <w:r>
              <w:rPr>
                <w:rFonts w:ascii="Simplified Arabic" w:hAnsi="Simplified Arabic" w:cs="Simplified Arabic"/>
                <w:b/>
                <w:bCs/>
                <w:sz w:val="26"/>
                <w:szCs w:val="26"/>
              </w:rPr>
              <w:t>2.54</w:t>
            </w:r>
          </w:p>
        </w:tc>
        <w:tc>
          <w:tcPr>
            <w:tcW w:w="1857" w:type="dxa"/>
          </w:tcPr>
          <w:p w:rsidR="0051058C" w:rsidRDefault="0051058C" w:rsidP="002C2A2E">
            <w:pPr>
              <w:jc w:val="both"/>
              <w:rPr>
                <w:rFonts w:ascii="Simplified Arabic" w:hAnsi="Simplified Arabic" w:cs="Simplified Arabic"/>
                <w:b/>
                <w:bCs/>
                <w:sz w:val="26"/>
                <w:szCs w:val="26"/>
              </w:rPr>
            </w:pPr>
            <w:r>
              <w:rPr>
                <w:rFonts w:ascii="Simplified Arabic" w:hAnsi="Simplified Arabic" w:cs="Simplified Arabic"/>
                <w:b/>
                <w:bCs/>
                <w:sz w:val="26"/>
                <w:szCs w:val="26"/>
              </w:rPr>
              <w:t>At-300</w:t>
            </w:r>
            <w:r>
              <w:rPr>
                <w:rFonts w:ascii="Century Gothic" w:hAnsi="Century Gothic" w:cs="Simplified Arabic"/>
                <w:b/>
                <w:bCs/>
                <w:sz w:val="26"/>
                <w:szCs w:val="26"/>
              </w:rPr>
              <w:t>˚</w:t>
            </w:r>
            <w:r>
              <w:rPr>
                <w:rFonts w:ascii="Simplified Arabic" w:hAnsi="Simplified Arabic" w:cs="Simplified Arabic"/>
                <w:b/>
                <w:bCs/>
                <w:sz w:val="26"/>
                <w:szCs w:val="26"/>
              </w:rPr>
              <w:t>c</w:t>
            </w:r>
          </w:p>
        </w:tc>
      </w:tr>
    </w:tbl>
    <w:p w:rsidR="009911D1" w:rsidRPr="0051058C" w:rsidRDefault="0051058C" w:rsidP="0051058C">
      <w:pPr>
        <w:spacing w:line="240" w:lineRule="auto"/>
        <w:jc w:val="both"/>
        <w:rPr>
          <w:rFonts w:ascii="Simplified Arabic" w:eastAsia="Times New Roman" w:hAnsi="Simplified Arabic" w:cs="Simplified Arabic"/>
          <w:i/>
          <w:color w:val="000000"/>
          <w:sz w:val="26"/>
          <w:szCs w:val="26"/>
          <w:rtl/>
        </w:rPr>
      </w:pPr>
      <w:r w:rsidRPr="0051058C">
        <w:rPr>
          <w:rFonts w:ascii="Simplified Arabic" w:hAnsi="Simplified Arabic" w:cs="Simplified Arabic" w:hint="cs"/>
          <w:sz w:val="26"/>
          <w:szCs w:val="26"/>
          <w:rtl/>
        </w:rPr>
        <w:t>الجدول (</w:t>
      </w:r>
      <w:r w:rsidRPr="0051058C">
        <w:rPr>
          <w:rFonts w:ascii="Simplified Arabic" w:hAnsi="Simplified Arabic" w:cs="Simplified Arabic"/>
          <w:sz w:val="26"/>
          <w:szCs w:val="26"/>
        </w:rPr>
        <w:t>1-6</w:t>
      </w:r>
      <w:r w:rsidRPr="0051058C">
        <w:rPr>
          <w:rFonts w:ascii="Simplified Arabic" w:hAnsi="Simplified Arabic" w:cs="Simplified Arabic" w:hint="cs"/>
          <w:sz w:val="26"/>
          <w:szCs w:val="26"/>
          <w:rtl/>
        </w:rPr>
        <w:t>)</w:t>
      </w:r>
      <w:r>
        <w:rPr>
          <w:rFonts w:ascii="Simplified Arabic" w:eastAsia="Times New Roman" w:hAnsi="Simplified Arabic" w:cs="Simplified Arabic"/>
          <w:i/>
          <w:color w:val="000000"/>
          <w:sz w:val="26"/>
          <w:szCs w:val="26"/>
          <w:rtl/>
        </w:rPr>
        <w:t xml:space="preserve"> </w:t>
      </w:r>
      <w:r w:rsidRPr="0051058C">
        <w:rPr>
          <w:rFonts w:ascii="Simplified Arabic" w:eastAsia="Times New Roman" w:hAnsi="Simplified Arabic" w:cs="Simplified Arabic"/>
          <w:i/>
          <w:color w:val="000000"/>
          <w:sz w:val="26"/>
          <w:szCs w:val="26"/>
          <w:rtl/>
        </w:rPr>
        <w:t xml:space="preserve"> يوضح قيم الفجوة الطاقية</w:t>
      </w:r>
      <w:r w:rsidRPr="0051058C">
        <w:rPr>
          <w:rFonts w:ascii="Simplified Arabic" w:eastAsia="Times New Roman" w:hAnsi="Simplified Arabic" w:cs="Simplified Arabic" w:hint="cs"/>
          <w:i/>
          <w:color w:val="000000"/>
          <w:sz w:val="26"/>
          <w:szCs w:val="26"/>
          <w:rtl/>
        </w:rPr>
        <w:t xml:space="preserve"> بسماكة </w:t>
      </w:r>
      <w:r w:rsidR="009911D1" w:rsidRPr="0051058C">
        <w:rPr>
          <w:rFonts w:ascii="Simplified Arabic" w:eastAsia="Times New Roman" w:hAnsi="Simplified Arabic" w:cs="Simplified Arabic"/>
          <w:i/>
          <w:color w:val="000000"/>
          <w:sz w:val="26"/>
          <w:szCs w:val="26"/>
          <w:rtl/>
        </w:rPr>
        <w:t xml:space="preserve"> </w:t>
      </w:r>
      <w:r w:rsidR="009911D1" w:rsidRPr="0051058C">
        <w:rPr>
          <w:rFonts w:ascii="Simplified Arabic" w:eastAsia="Times New Roman" w:hAnsi="Simplified Arabic" w:cs="Simplified Arabic"/>
          <w:i/>
          <w:color w:val="000000"/>
          <w:sz w:val="26"/>
          <w:szCs w:val="26"/>
        </w:rPr>
        <w:t>700nm</w:t>
      </w:r>
      <w:r w:rsidRPr="0051058C">
        <w:rPr>
          <w:rFonts w:ascii="Simplified Arabic" w:eastAsia="Times New Roman" w:hAnsi="Simplified Arabic" w:cs="Simplified Arabic"/>
          <w:i/>
          <w:color w:val="000000"/>
          <w:sz w:val="26"/>
          <w:szCs w:val="26"/>
          <w:rtl/>
        </w:rPr>
        <w:t xml:space="preserve">                     </w:t>
      </w:r>
    </w:p>
    <w:p w:rsidR="009911D1" w:rsidRPr="00322E79" w:rsidRDefault="009911D1" w:rsidP="0051058C">
      <w:pPr>
        <w:spacing w:line="240" w:lineRule="auto"/>
        <w:jc w:val="both"/>
        <w:rPr>
          <w:rFonts w:ascii="Simplified Arabic" w:hAnsi="Simplified Arabic" w:cs="Simplified Arabic"/>
          <w:sz w:val="26"/>
          <w:szCs w:val="26"/>
        </w:rPr>
      </w:pPr>
      <w:r w:rsidRPr="00322E79">
        <w:rPr>
          <w:rFonts w:ascii="Simplified Arabic" w:eastAsia="Times New Roman" w:hAnsi="Simplified Arabic" w:cs="Simplified Arabic"/>
          <w:color w:val="000000"/>
          <w:sz w:val="26"/>
          <w:szCs w:val="26"/>
          <w:rtl/>
          <w:lang w:bidi="ar-SY"/>
        </w:rPr>
        <w:t>ومن الجدول السابق نلاحظ ان الفجوة الطاقية تزداد مع زيادة التلدين ونعزى هذه الزيادة في الفجوة ال</w:t>
      </w:r>
      <w:r w:rsidR="005A12DF">
        <w:rPr>
          <w:rFonts w:ascii="Simplified Arabic" w:eastAsia="Times New Roman" w:hAnsi="Simplified Arabic" w:cs="Simplified Arabic"/>
          <w:color w:val="000000"/>
          <w:sz w:val="26"/>
          <w:szCs w:val="26"/>
          <w:rtl/>
          <w:lang w:bidi="ar-SY"/>
        </w:rPr>
        <w:t>طاقية الى زيادة درجة التبلور لل</w:t>
      </w:r>
      <w:r w:rsidR="005A12DF">
        <w:rPr>
          <w:rFonts w:ascii="Simplified Arabic" w:eastAsia="Times New Roman" w:hAnsi="Simplified Arabic" w:cs="Simplified Arabic" w:hint="cs"/>
          <w:color w:val="000000"/>
          <w:sz w:val="26"/>
          <w:szCs w:val="26"/>
          <w:rtl/>
          <w:lang w:bidi="ar-SY"/>
        </w:rPr>
        <w:t>أ</w:t>
      </w:r>
      <w:r w:rsidRPr="00322E79">
        <w:rPr>
          <w:rFonts w:ascii="Simplified Arabic" w:eastAsia="Times New Roman" w:hAnsi="Simplified Arabic" w:cs="Simplified Arabic"/>
          <w:color w:val="000000"/>
          <w:sz w:val="26"/>
          <w:szCs w:val="26"/>
          <w:rtl/>
          <w:lang w:bidi="ar-SY"/>
        </w:rPr>
        <w:t xml:space="preserve">غشية الرقيقة وازدياد حجم الجسيمات مما بدوره يؤدي الى تقليل حالات الخلل </w:t>
      </w:r>
    </w:p>
    <w:p w:rsidR="009911D1" w:rsidRPr="00322E79" w:rsidRDefault="00F34D39" w:rsidP="00322E79">
      <w:pPr>
        <w:spacing w:line="240" w:lineRule="auto"/>
        <w:jc w:val="both"/>
        <w:rPr>
          <w:rFonts w:ascii="Simplified Arabic" w:eastAsiaTheme="minorEastAsia" w:hAnsi="Simplified Arabic" w:cs="Simplified Arabic"/>
          <w:sz w:val="26"/>
          <w:szCs w:val="26"/>
          <w:rtl/>
        </w:rPr>
      </w:pPr>
      <w:r w:rsidRPr="00322E79">
        <w:rPr>
          <w:rFonts w:ascii="Simplified Arabic" w:eastAsiaTheme="minorEastAsia" w:hAnsi="Simplified Arabic" w:cs="Simplified Arabic"/>
          <w:b/>
          <w:bCs/>
          <w:sz w:val="26"/>
          <w:szCs w:val="26"/>
        </w:rPr>
        <w:t>1-2-5-6</w:t>
      </w:r>
      <w:r w:rsidR="009911D1" w:rsidRPr="00322E79">
        <w:rPr>
          <w:rFonts w:ascii="Simplified Arabic" w:eastAsiaTheme="minorEastAsia" w:hAnsi="Simplified Arabic" w:cs="Simplified Arabic"/>
          <w:b/>
          <w:bCs/>
          <w:sz w:val="26"/>
          <w:szCs w:val="26"/>
          <w:rtl/>
        </w:rPr>
        <w:t xml:space="preserve">طاقة </w:t>
      </w:r>
      <w:proofErr w:type="spellStart"/>
      <w:r w:rsidR="009911D1" w:rsidRPr="00322E79">
        <w:rPr>
          <w:rFonts w:ascii="Simplified Arabic" w:eastAsiaTheme="minorEastAsia" w:hAnsi="Simplified Arabic" w:cs="Simplified Arabic"/>
          <w:b/>
          <w:bCs/>
          <w:sz w:val="26"/>
          <w:szCs w:val="26"/>
          <w:rtl/>
        </w:rPr>
        <w:t>اورباخ</w:t>
      </w:r>
      <w:proofErr w:type="spellEnd"/>
      <w:r w:rsidR="009911D1" w:rsidRPr="00322E79">
        <w:rPr>
          <w:rFonts w:ascii="Simplified Arabic" w:eastAsiaTheme="minorEastAsia" w:hAnsi="Simplified Arabic" w:cs="Simplified Arabic"/>
          <w:b/>
          <w:bCs/>
          <w:sz w:val="26"/>
          <w:szCs w:val="26"/>
          <w:rtl/>
        </w:rPr>
        <w:t xml:space="preserve"> </w:t>
      </w:r>
      <w:r w:rsidR="009911D1" w:rsidRPr="00322E79">
        <w:rPr>
          <w:rFonts w:ascii="Simplified Arabic" w:eastAsiaTheme="minorEastAsia" w:hAnsi="Simplified Arabic" w:cs="Simplified Arabic"/>
          <w:sz w:val="26"/>
          <w:szCs w:val="26"/>
          <w:rtl/>
        </w:rPr>
        <w:t xml:space="preserve">: </w:t>
      </w:r>
    </w:p>
    <w:p w:rsidR="00B6637E" w:rsidRDefault="009911D1" w:rsidP="0051058C">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color w:val="000000"/>
          <w:sz w:val="26"/>
          <w:szCs w:val="26"/>
          <w:rtl/>
        </w:rPr>
        <w:t xml:space="preserve">تعد طاقة </w:t>
      </w:r>
      <w:proofErr w:type="spellStart"/>
      <w:r w:rsidRPr="00322E79">
        <w:rPr>
          <w:rFonts w:ascii="Simplified Arabic" w:eastAsia="Times New Roman" w:hAnsi="Simplified Arabic" w:cs="Simplified Arabic"/>
          <w:color w:val="000000"/>
          <w:sz w:val="26"/>
          <w:szCs w:val="26"/>
          <w:rtl/>
        </w:rPr>
        <w:t>اورباخ</w:t>
      </w:r>
      <w:proofErr w:type="spellEnd"/>
      <w:r w:rsidRPr="00322E79">
        <w:rPr>
          <w:rFonts w:ascii="Simplified Arabic" w:eastAsia="Times New Roman" w:hAnsi="Simplified Arabic" w:cs="Simplified Arabic"/>
          <w:color w:val="000000"/>
          <w:sz w:val="26"/>
          <w:szCs w:val="26"/>
          <w:rtl/>
        </w:rPr>
        <w:t xml:space="preserve"> من الثوابت الهامة التي تميز الخصائص الضوئية للفيلم الرقيق .بالعودة الى المنحنيات (</w:t>
      </w:r>
      <w:r w:rsidRPr="00322E79">
        <w:rPr>
          <w:rFonts w:ascii="Cambria" w:eastAsia="Times New Roman" w:hAnsi="Cambria" w:cs="Cambria"/>
          <w:color w:val="000000"/>
          <w:sz w:val="26"/>
          <w:szCs w:val="26"/>
        </w:rPr>
        <w:t>α</w:t>
      </w:r>
      <w:proofErr w:type="spellStart"/>
      <w:r w:rsidRPr="00322E79">
        <w:rPr>
          <w:rFonts w:ascii="Simplified Arabic" w:eastAsia="Times New Roman" w:hAnsi="Simplified Arabic" w:cs="Simplified Arabic"/>
          <w:color w:val="000000"/>
          <w:sz w:val="26"/>
          <w:szCs w:val="26"/>
        </w:rPr>
        <w:t>h</w:t>
      </w:r>
      <w:r w:rsidRPr="00322E79">
        <w:rPr>
          <w:rFonts w:ascii="Cambria" w:eastAsia="Times New Roman" w:hAnsi="Cambria" w:cs="Cambria"/>
          <w:color w:val="000000"/>
          <w:sz w:val="26"/>
          <w:szCs w:val="26"/>
        </w:rPr>
        <w:t>υ</w:t>
      </w:r>
      <w:proofErr w:type="spellEnd"/>
      <w:r w:rsidRPr="00322E79">
        <w:rPr>
          <w:rFonts w:ascii="Simplified Arabic" w:eastAsia="Times New Roman" w:hAnsi="Simplified Arabic" w:cs="Simplified Arabic"/>
          <w:color w:val="000000"/>
          <w:sz w:val="26"/>
          <w:szCs w:val="26"/>
          <w:rtl/>
        </w:rPr>
        <w:t>) بدلالة (</w:t>
      </w:r>
      <w:proofErr w:type="spellStart"/>
      <w:r w:rsidRPr="00322E79">
        <w:rPr>
          <w:rFonts w:ascii="Simplified Arabic" w:eastAsia="Times New Roman" w:hAnsi="Simplified Arabic" w:cs="Simplified Arabic"/>
          <w:color w:val="000000"/>
          <w:sz w:val="26"/>
          <w:szCs w:val="26"/>
        </w:rPr>
        <w:t>h</w:t>
      </w:r>
      <w:r w:rsidRPr="00322E79">
        <w:rPr>
          <w:rFonts w:ascii="Cambria" w:eastAsia="Times New Roman" w:hAnsi="Cambria" w:cs="Cambria"/>
          <w:color w:val="000000"/>
          <w:sz w:val="26"/>
          <w:szCs w:val="26"/>
        </w:rPr>
        <w:t>υ</w:t>
      </w:r>
      <w:proofErr w:type="spellEnd"/>
      <w:r w:rsidRPr="00322E79">
        <w:rPr>
          <w:rFonts w:ascii="Simplified Arabic" w:eastAsia="Times New Roman" w:hAnsi="Simplified Arabic" w:cs="Simplified Arabic"/>
          <w:color w:val="000000"/>
          <w:sz w:val="26"/>
          <w:szCs w:val="26"/>
          <w:rtl/>
        </w:rPr>
        <w:t>) الشكل (</w:t>
      </w:r>
      <w:r w:rsidR="00D472C0" w:rsidRPr="00322E79">
        <w:rPr>
          <w:rFonts w:ascii="Simplified Arabic" w:eastAsia="Times New Roman" w:hAnsi="Simplified Arabic" w:cs="Simplified Arabic"/>
          <w:color w:val="000000"/>
          <w:sz w:val="26"/>
          <w:szCs w:val="26"/>
        </w:rPr>
        <w:t>1-2</w:t>
      </w:r>
      <w:r w:rsidR="00FF4CFF" w:rsidRPr="00322E79">
        <w:rPr>
          <w:rFonts w:ascii="Simplified Arabic" w:eastAsia="Times New Roman" w:hAnsi="Simplified Arabic" w:cs="Simplified Arabic"/>
          <w:color w:val="000000"/>
          <w:sz w:val="26"/>
          <w:szCs w:val="26"/>
        </w:rPr>
        <w:t>3</w:t>
      </w:r>
      <w:r w:rsidRPr="00322E79">
        <w:rPr>
          <w:rFonts w:ascii="Simplified Arabic" w:eastAsia="Times New Roman" w:hAnsi="Simplified Arabic" w:cs="Simplified Arabic"/>
          <w:color w:val="000000"/>
          <w:sz w:val="26"/>
          <w:szCs w:val="26"/>
          <w:rtl/>
        </w:rPr>
        <w:t>) الخاصة بالعينة ذات السماكة (</w:t>
      </w:r>
      <w:r w:rsidRPr="00322E79">
        <w:rPr>
          <w:rFonts w:ascii="Simplified Arabic" w:eastAsia="Times New Roman" w:hAnsi="Simplified Arabic" w:cs="Simplified Arabic"/>
          <w:color w:val="000000"/>
          <w:sz w:val="26"/>
          <w:szCs w:val="26"/>
        </w:rPr>
        <w:t>t=250nm</w:t>
      </w:r>
      <w:r w:rsidRPr="00322E79">
        <w:rPr>
          <w:rFonts w:ascii="Simplified Arabic" w:eastAsia="Times New Roman" w:hAnsi="Simplified Arabic" w:cs="Simplified Arabic"/>
          <w:color w:val="000000"/>
          <w:sz w:val="26"/>
          <w:szCs w:val="26"/>
          <w:rtl/>
        </w:rPr>
        <w:t>) والشكل (</w:t>
      </w:r>
      <w:r w:rsidRPr="00322E79">
        <w:rPr>
          <w:rFonts w:ascii="Simplified Arabic" w:eastAsia="Times New Roman" w:hAnsi="Simplified Arabic" w:cs="Simplified Arabic"/>
          <w:color w:val="000000"/>
          <w:sz w:val="26"/>
          <w:szCs w:val="26"/>
        </w:rPr>
        <w:t>5-10</w:t>
      </w:r>
      <w:r w:rsidRPr="00322E79">
        <w:rPr>
          <w:rFonts w:ascii="Simplified Arabic" w:eastAsia="Times New Roman" w:hAnsi="Simplified Arabic" w:cs="Simplified Arabic"/>
          <w:color w:val="000000"/>
          <w:sz w:val="26"/>
          <w:szCs w:val="26"/>
          <w:rtl/>
        </w:rPr>
        <w:t>) الخاص بالعينة (</w:t>
      </w:r>
      <w:r w:rsidRPr="00322E79">
        <w:rPr>
          <w:rFonts w:ascii="Simplified Arabic" w:eastAsia="Times New Roman" w:hAnsi="Simplified Arabic" w:cs="Simplified Arabic"/>
          <w:color w:val="000000"/>
          <w:sz w:val="26"/>
          <w:szCs w:val="26"/>
        </w:rPr>
        <w:t>t=350nm</w:t>
      </w:r>
      <w:r w:rsidRPr="00322E79">
        <w:rPr>
          <w:rFonts w:ascii="Simplified Arabic" w:eastAsia="Times New Roman" w:hAnsi="Simplified Arabic" w:cs="Simplified Arabic"/>
          <w:color w:val="000000"/>
          <w:sz w:val="26"/>
          <w:szCs w:val="26"/>
          <w:rtl/>
        </w:rPr>
        <w:t xml:space="preserve">) والتي تستخدم لتعيين </w:t>
      </w:r>
      <w:proofErr w:type="spellStart"/>
      <w:r w:rsidRPr="00322E79">
        <w:rPr>
          <w:rFonts w:ascii="Simplified Arabic" w:eastAsia="Times New Roman" w:hAnsi="Simplified Arabic" w:cs="Simplified Arabic"/>
          <w:color w:val="000000"/>
          <w:sz w:val="26"/>
          <w:szCs w:val="26"/>
        </w:rPr>
        <w:t>Eg</w:t>
      </w:r>
      <w:proofErr w:type="spellEnd"/>
      <w:r w:rsidRPr="00322E79">
        <w:rPr>
          <w:rFonts w:ascii="Simplified Arabic" w:eastAsia="Times New Roman" w:hAnsi="Simplified Arabic" w:cs="Simplified Arabic"/>
          <w:color w:val="000000"/>
          <w:sz w:val="26"/>
          <w:szCs w:val="26"/>
          <w:rtl/>
        </w:rPr>
        <w:t xml:space="preserve"> , نلاحظ </w:t>
      </w:r>
      <w:r w:rsidRPr="00322E79">
        <w:rPr>
          <w:rFonts w:ascii="Simplified Arabic" w:eastAsia="Times New Roman" w:hAnsi="Simplified Arabic" w:cs="Simplified Arabic"/>
          <w:sz w:val="26"/>
          <w:szCs w:val="26"/>
          <w:rtl/>
        </w:rPr>
        <w:t xml:space="preserve">وجود منطقتين لامتصاص الفوتونات الساقطة عل العينة :المنطقة الأولى هي التي تكون فيها طاقة الفوتون </w:t>
      </w:r>
      <m:oMath>
        <m:r>
          <w:rPr>
            <w:rFonts w:ascii="Cambria Math" w:eastAsia="Times New Roman" w:hAnsi="Cambria Math" w:cs="Simplified Arabic"/>
            <w:sz w:val="26"/>
            <w:szCs w:val="26"/>
          </w:rPr>
          <m:t xml:space="preserve">hv≥Eg </m:t>
        </m:r>
        <m:r>
          <m:rPr>
            <m:sty m:val="p"/>
          </m:rPr>
          <w:rPr>
            <w:rFonts w:ascii="Cambria Math" w:eastAsia="Times New Roman" w:hAnsi="Cambria Math" w:cs="Simplified Arabic"/>
            <w:sz w:val="26"/>
            <w:szCs w:val="26"/>
          </w:rPr>
          <m:t xml:space="preserve"> </m:t>
        </m:r>
      </m:oMath>
      <w:r w:rsidRPr="00322E79">
        <w:rPr>
          <w:rFonts w:ascii="Simplified Arabic" w:eastAsia="Times New Roman" w:hAnsi="Simplified Arabic" w:cs="Simplified Arabic"/>
          <w:sz w:val="26"/>
          <w:szCs w:val="26"/>
          <w:rtl/>
        </w:rPr>
        <w:t xml:space="preserve"> (بدءا من حافة الامتصاص ) أي</w:t>
      </w:r>
    </w:p>
    <w:p w:rsidR="00B57165" w:rsidRDefault="009911D1" w:rsidP="00B6637E">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sz w:val="26"/>
          <w:szCs w:val="26"/>
          <w:rtl/>
        </w:rPr>
        <w:t xml:space="preserve"> </w:t>
      </w:r>
      <m:oMath>
        <m:r>
          <w:rPr>
            <w:rFonts w:ascii="Cambria Math" w:eastAsia="Times New Roman" w:hAnsi="Cambria Math" w:cs="Simplified Arabic"/>
            <w:sz w:val="26"/>
            <w:szCs w:val="26"/>
          </w:rPr>
          <m:t>hv≥2.65ev</m:t>
        </m:r>
      </m:oMath>
      <w:r w:rsidRPr="00322E79">
        <w:rPr>
          <w:rFonts w:ascii="Simplified Arabic" w:eastAsia="Times New Roman" w:hAnsi="Simplified Arabic" w:cs="Simplified Arabic"/>
          <w:sz w:val="26"/>
          <w:szCs w:val="26"/>
          <w:rtl/>
        </w:rPr>
        <w:t xml:space="preserve"> بالنسبة للعينة (</w:t>
      </w:r>
      <w:r w:rsidRPr="00322E79">
        <w:rPr>
          <w:rFonts w:ascii="Simplified Arabic" w:eastAsia="Times New Roman" w:hAnsi="Simplified Arabic" w:cs="Simplified Arabic"/>
          <w:sz w:val="26"/>
          <w:szCs w:val="26"/>
        </w:rPr>
        <w:t>t=250nm</w:t>
      </w:r>
      <w:r w:rsidRPr="00322E79">
        <w:rPr>
          <w:rFonts w:ascii="Simplified Arabic" w:eastAsia="Times New Roman" w:hAnsi="Simplified Arabic" w:cs="Simplified Arabic"/>
          <w:sz w:val="26"/>
          <w:szCs w:val="26"/>
          <w:rtl/>
        </w:rPr>
        <w:t xml:space="preserve">) و </w:t>
      </w:r>
      <m:oMath>
        <m:r>
          <w:rPr>
            <w:rFonts w:ascii="Cambria Math" w:eastAsia="Times New Roman" w:hAnsi="Cambria Math" w:cs="Simplified Arabic"/>
            <w:sz w:val="26"/>
            <w:szCs w:val="26"/>
          </w:rPr>
          <m:t>hv≥2.45ev</m:t>
        </m:r>
      </m:oMath>
      <w:r w:rsidRPr="00322E79">
        <w:rPr>
          <w:rFonts w:ascii="Simplified Arabic" w:eastAsia="Times New Roman" w:hAnsi="Simplified Arabic" w:cs="Simplified Arabic"/>
          <w:sz w:val="26"/>
          <w:szCs w:val="26"/>
          <w:rtl/>
        </w:rPr>
        <w:t xml:space="preserve"> بالنسبة للعينة (</w:t>
      </w:r>
      <w:r w:rsidRPr="00322E79">
        <w:rPr>
          <w:rFonts w:ascii="Simplified Arabic" w:eastAsia="Times New Roman" w:hAnsi="Simplified Arabic" w:cs="Simplified Arabic"/>
          <w:sz w:val="26"/>
          <w:szCs w:val="26"/>
        </w:rPr>
        <w:t>t=350nm</w:t>
      </w:r>
      <w:r w:rsidRPr="00322E79">
        <w:rPr>
          <w:rFonts w:ascii="Simplified Arabic" w:eastAsia="Times New Roman" w:hAnsi="Simplified Arabic" w:cs="Simplified Arabic"/>
          <w:sz w:val="26"/>
          <w:szCs w:val="26"/>
          <w:rtl/>
        </w:rPr>
        <w:t>) أي ان الفوتونات تمتص ونلاحظ زيادة حادة في معامل الا</w:t>
      </w:r>
      <w:r w:rsidR="0051058C">
        <w:rPr>
          <w:rFonts w:ascii="Simplified Arabic" w:eastAsia="Times New Roman" w:hAnsi="Simplified Arabic" w:cs="Simplified Arabic"/>
          <w:sz w:val="26"/>
          <w:szCs w:val="26"/>
          <w:rtl/>
        </w:rPr>
        <w:t>متصاص حيث تتحدد حافة الامتصاص .</w:t>
      </w:r>
      <w:r w:rsidRPr="00322E79">
        <w:rPr>
          <w:rFonts w:ascii="Simplified Arabic" w:eastAsia="Times New Roman" w:hAnsi="Simplified Arabic" w:cs="Simplified Arabic"/>
          <w:sz w:val="26"/>
          <w:szCs w:val="26"/>
          <w:rtl/>
        </w:rPr>
        <w:t xml:space="preserve">اما في المنطقة الثانية الواقعة </w:t>
      </w:r>
      <w:proofErr w:type="spellStart"/>
      <w:r w:rsidRPr="00322E79">
        <w:rPr>
          <w:rFonts w:ascii="Simplified Arabic" w:eastAsia="Times New Roman" w:hAnsi="Simplified Arabic" w:cs="Simplified Arabic"/>
          <w:sz w:val="26"/>
          <w:szCs w:val="26"/>
          <w:rtl/>
        </w:rPr>
        <w:t>ماقبل</w:t>
      </w:r>
      <w:proofErr w:type="spellEnd"/>
      <w:r w:rsidRPr="00322E79">
        <w:rPr>
          <w:rFonts w:ascii="Simplified Arabic" w:eastAsia="Times New Roman" w:hAnsi="Simplified Arabic" w:cs="Simplified Arabic"/>
          <w:sz w:val="26"/>
          <w:szCs w:val="26"/>
          <w:rtl/>
        </w:rPr>
        <w:t xml:space="preserve"> المنطقة الأولى أي عندما </w:t>
      </w:r>
      <m:oMath>
        <m:r>
          <w:rPr>
            <w:rFonts w:ascii="Cambria Math" w:eastAsia="Times New Roman" w:hAnsi="Cambria Math" w:cs="Simplified Arabic"/>
            <w:sz w:val="26"/>
            <w:szCs w:val="26"/>
          </w:rPr>
          <m:t>hv&lt;2.65ev</m:t>
        </m:r>
      </m:oMath>
      <w:r w:rsidRPr="00322E79">
        <w:rPr>
          <w:rFonts w:ascii="Simplified Arabic" w:eastAsia="Times New Roman" w:hAnsi="Simplified Arabic" w:cs="Simplified Arabic"/>
          <w:sz w:val="26"/>
          <w:szCs w:val="26"/>
          <w:rtl/>
        </w:rPr>
        <w:t xml:space="preserve"> بالنسبة للعينة الأولى و</w:t>
      </w:r>
      <m:oMath>
        <m:r>
          <w:rPr>
            <w:rFonts w:ascii="Cambria Math" w:eastAsia="Times New Roman" w:hAnsi="Cambria Math" w:cs="Simplified Arabic"/>
            <w:sz w:val="26"/>
            <w:szCs w:val="26"/>
          </w:rPr>
          <m:t>hv&lt;2.45ev</m:t>
        </m:r>
      </m:oMath>
      <w:r w:rsidRPr="00322E79">
        <w:rPr>
          <w:rFonts w:ascii="Simplified Arabic" w:eastAsia="Times New Roman" w:hAnsi="Simplified Arabic" w:cs="Simplified Arabic"/>
          <w:sz w:val="26"/>
          <w:szCs w:val="26"/>
          <w:rtl/>
        </w:rPr>
        <w:t xml:space="preserve"> بالنسبة للعينة الثانية حيث تظهر قمة صغيرة تعبر عن امتصاص ا</w:t>
      </w:r>
      <w:r w:rsidR="0051058C">
        <w:rPr>
          <w:rFonts w:ascii="Simplified Arabic" w:eastAsia="Times New Roman" w:hAnsi="Simplified Arabic" w:cs="Simplified Arabic"/>
          <w:sz w:val="26"/>
          <w:szCs w:val="26"/>
          <w:rtl/>
        </w:rPr>
        <w:t xml:space="preserve">لفوتونات </w:t>
      </w:r>
      <w:proofErr w:type="spellStart"/>
      <w:r w:rsidR="0051058C">
        <w:rPr>
          <w:rFonts w:ascii="Simplified Arabic" w:eastAsia="Times New Roman" w:hAnsi="Simplified Arabic" w:cs="Simplified Arabic"/>
          <w:sz w:val="26"/>
          <w:szCs w:val="26"/>
          <w:rtl/>
        </w:rPr>
        <w:t>ماقبل</w:t>
      </w:r>
      <w:proofErr w:type="spellEnd"/>
      <w:r w:rsidR="0051058C">
        <w:rPr>
          <w:rFonts w:ascii="Simplified Arabic" w:eastAsia="Times New Roman" w:hAnsi="Simplified Arabic" w:cs="Simplified Arabic"/>
          <w:sz w:val="26"/>
          <w:szCs w:val="26"/>
          <w:rtl/>
        </w:rPr>
        <w:t xml:space="preserve"> حد الامتصاص . </w:t>
      </w:r>
      <w:r w:rsidRPr="00322E79">
        <w:rPr>
          <w:rFonts w:ascii="Simplified Arabic" w:eastAsia="Times New Roman" w:hAnsi="Simplified Arabic" w:cs="Simplified Arabic"/>
          <w:sz w:val="26"/>
          <w:szCs w:val="26"/>
          <w:rtl/>
        </w:rPr>
        <w:t>في الواقع اذا كانت المادة نقية وخالية من العي</w:t>
      </w:r>
      <w:r w:rsidR="0051058C">
        <w:rPr>
          <w:rFonts w:ascii="Simplified Arabic" w:eastAsia="Times New Roman" w:hAnsi="Simplified Arabic" w:cs="Simplified Arabic"/>
          <w:sz w:val="26"/>
          <w:szCs w:val="26"/>
          <w:rtl/>
        </w:rPr>
        <w:t>وب فان الامتصاص يحدث في المنطق</w:t>
      </w:r>
      <w:r w:rsidR="0051058C">
        <w:rPr>
          <w:rFonts w:ascii="Simplified Arabic" w:eastAsia="Times New Roman" w:hAnsi="Simplified Arabic" w:cs="Simplified Arabic" w:hint="cs"/>
          <w:sz w:val="26"/>
          <w:szCs w:val="26"/>
          <w:rtl/>
        </w:rPr>
        <w:t>ة</w:t>
      </w:r>
      <m:oMath>
        <m:r>
          <w:rPr>
            <w:rFonts w:ascii="Cambria Math" w:eastAsia="Times New Roman" w:hAnsi="Cambria Math" w:cs="Simplified Arabic"/>
            <w:sz w:val="26"/>
            <w:szCs w:val="26"/>
          </w:rPr>
          <m:t>hv≥Eg</m:t>
        </m:r>
      </m:oMath>
      <w:r w:rsidRPr="00322E79">
        <w:rPr>
          <w:rFonts w:ascii="Simplified Arabic" w:eastAsia="Times New Roman" w:hAnsi="Simplified Arabic" w:cs="Simplified Arabic"/>
          <w:sz w:val="26"/>
          <w:szCs w:val="26"/>
        </w:rPr>
        <w:t xml:space="preserve"> </w:t>
      </w:r>
      <w:r w:rsidRPr="00322E79">
        <w:rPr>
          <w:rFonts w:ascii="Simplified Arabic" w:eastAsia="Times New Roman" w:hAnsi="Simplified Arabic" w:cs="Simplified Arabic"/>
          <w:sz w:val="26"/>
          <w:szCs w:val="26"/>
          <w:rtl/>
        </w:rPr>
        <w:t xml:space="preserve">في حين ان قمة الامتصاص الثانية </w:t>
      </w:r>
      <w:proofErr w:type="spellStart"/>
      <w:r w:rsidRPr="00322E79">
        <w:rPr>
          <w:rFonts w:ascii="Simplified Arabic" w:eastAsia="Times New Roman" w:hAnsi="Simplified Arabic" w:cs="Simplified Arabic"/>
          <w:sz w:val="26"/>
          <w:szCs w:val="26"/>
          <w:rtl/>
        </w:rPr>
        <w:t>لاتظهر</w:t>
      </w:r>
      <w:proofErr w:type="spellEnd"/>
      <w:r w:rsidRPr="00322E79">
        <w:rPr>
          <w:rFonts w:ascii="Simplified Arabic" w:eastAsia="Times New Roman" w:hAnsi="Simplified Arabic" w:cs="Simplified Arabic"/>
          <w:sz w:val="26"/>
          <w:szCs w:val="26"/>
          <w:rtl/>
        </w:rPr>
        <w:t xml:space="preserve"> أي ان المادة شفافة تكون شفافة في المجال </w:t>
      </w:r>
      <m:oMath>
        <m:r>
          <w:rPr>
            <w:rFonts w:ascii="Cambria Math" w:eastAsia="Times New Roman" w:hAnsi="Cambria Math" w:cs="Simplified Arabic"/>
            <w:sz w:val="26"/>
            <w:szCs w:val="26"/>
          </w:rPr>
          <m:t>hv&lt;Eg</m:t>
        </m:r>
      </m:oMath>
      <w:r w:rsidRPr="00322E79">
        <w:rPr>
          <w:rFonts w:ascii="Simplified Arabic" w:eastAsia="Times New Roman" w:hAnsi="Simplified Arabic" w:cs="Simplified Arabic"/>
          <w:sz w:val="26"/>
          <w:szCs w:val="26"/>
          <w:rtl/>
        </w:rPr>
        <w:t xml:space="preserve"> والفوتونات تنفذ دون فقد يذكر . ان ظهور القمة ال</w:t>
      </w:r>
      <w:r w:rsidR="00B57165">
        <w:rPr>
          <w:rFonts w:ascii="Simplified Arabic" w:eastAsia="Times New Roman" w:hAnsi="Simplified Arabic" w:cs="Simplified Arabic"/>
          <w:sz w:val="26"/>
          <w:szCs w:val="26"/>
          <w:rtl/>
        </w:rPr>
        <w:t>ثانية في عيناتنا كما في الشكلين</w:t>
      </w:r>
    </w:p>
    <w:p w:rsidR="009911D1" w:rsidRPr="0051058C" w:rsidRDefault="009911D1" w:rsidP="0051058C">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sz w:val="26"/>
          <w:szCs w:val="26"/>
          <w:rtl/>
        </w:rPr>
        <w:lastRenderedPageBreak/>
        <w:t>(</w:t>
      </w:r>
      <w:r w:rsidR="00D472C0" w:rsidRPr="00322E79">
        <w:rPr>
          <w:rFonts w:ascii="Simplified Arabic" w:eastAsia="Times New Roman" w:hAnsi="Simplified Arabic" w:cs="Simplified Arabic"/>
          <w:sz w:val="26"/>
          <w:szCs w:val="26"/>
        </w:rPr>
        <w:t>1-10</w:t>
      </w:r>
      <w:r w:rsidRPr="00322E79">
        <w:rPr>
          <w:rFonts w:ascii="Simplified Arabic" w:eastAsia="Times New Roman" w:hAnsi="Simplified Arabic" w:cs="Simplified Arabic"/>
          <w:sz w:val="26"/>
          <w:szCs w:val="26"/>
          <w:rtl/>
        </w:rPr>
        <w:t>) و(</w:t>
      </w:r>
      <w:r w:rsidR="00D472C0" w:rsidRPr="00322E79">
        <w:rPr>
          <w:rFonts w:ascii="Simplified Arabic" w:eastAsia="Times New Roman" w:hAnsi="Simplified Arabic" w:cs="Simplified Arabic"/>
          <w:sz w:val="26"/>
          <w:szCs w:val="26"/>
        </w:rPr>
        <w:t>1-2</w:t>
      </w:r>
      <w:r w:rsidR="00FF4CFF" w:rsidRPr="00322E79">
        <w:rPr>
          <w:rFonts w:ascii="Simplified Arabic" w:eastAsia="Times New Roman" w:hAnsi="Simplified Arabic" w:cs="Simplified Arabic"/>
          <w:sz w:val="26"/>
          <w:szCs w:val="26"/>
        </w:rPr>
        <w:t>3</w:t>
      </w:r>
      <w:r w:rsidRPr="00322E79">
        <w:rPr>
          <w:rFonts w:ascii="Simplified Arabic" w:eastAsia="Times New Roman" w:hAnsi="Simplified Arabic" w:cs="Simplified Arabic"/>
          <w:sz w:val="26"/>
          <w:szCs w:val="26"/>
          <w:rtl/>
        </w:rPr>
        <w:t>) يدل على امتصاص الفوتونات ولذا من المتوقع وجود سويات طاقية متمركزة اعلى  منطقة التكافؤ او سويات تمتد اسفل منطقة الناقلية وقد يتواجد كليهما وتسمى سويات الذيول (</w:t>
      </w:r>
      <w:r w:rsidRPr="00322E79">
        <w:rPr>
          <w:rFonts w:ascii="Simplified Arabic" w:eastAsia="Times New Roman" w:hAnsi="Simplified Arabic" w:cs="Simplified Arabic"/>
          <w:sz w:val="26"/>
          <w:szCs w:val="26"/>
        </w:rPr>
        <w:t>tails</w:t>
      </w:r>
      <w:r w:rsidRPr="00322E79">
        <w:rPr>
          <w:rFonts w:ascii="Simplified Arabic" w:eastAsia="Times New Roman" w:hAnsi="Simplified Arabic" w:cs="Simplified Arabic"/>
          <w:sz w:val="26"/>
          <w:szCs w:val="26"/>
          <w:rtl/>
        </w:rPr>
        <w:t>) وتعود في جوهرها الى اشكال مختلفة من العيوب التي تتصف بها العينة .في هذه الحالة يحدث امتصاص الضوء عند انتقال الالكترونات من حالات ذيلية تقع فوق منطقة التكافؤ الى الحالات الممتدة ضمن م</w:t>
      </w:r>
      <w:r w:rsidR="00F34D39" w:rsidRPr="00322E79">
        <w:rPr>
          <w:rFonts w:ascii="Simplified Arabic" w:eastAsia="Times New Roman" w:hAnsi="Simplified Arabic" w:cs="Simplified Arabic"/>
          <w:sz w:val="26"/>
          <w:szCs w:val="26"/>
          <w:rtl/>
        </w:rPr>
        <w:t>نطقة الناقلية او من الحالات المم</w:t>
      </w:r>
      <w:r w:rsidRPr="00322E79">
        <w:rPr>
          <w:rFonts w:ascii="Simplified Arabic" w:eastAsia="Times New Roman" w:hAnsi="Simplified Arabic" w:cs="Simplified Arabic"/>
          <w:sz w:val="26"/>
          <w:szCs w:val="26"/>
          <w:rtl/>
        </w:rPr>
        <w:t xml:space="preserve">تدة ضمن منطقة التكافؤ الى حالات الذيول المحصورة اسفل منطقة الناقلية وتدعى ظاهرة الامتصاص هذه (ذيل الامتصاص ) بمنطقة امتصاص </w:t>
      </w:r>
      <w:proofErr w:type="spellStart"/>
      <w:r w:rsidRPr="00322E79">
        <w:rPr>
          <w:rFonts w:ascii="Simplified Arabic" w:eastAsia="Times New Roman" w:hAnsi="Simplified Arabic" w:cs="Simplified Arabic"/>
          <w:sz w:val="26"/>
          <w:szCs w:val="26"/>
          <w:rtl/>
        </w:rPr>
        <w:t>اورباخ</w:t>
      </w:r>
      <w:proofErr w:type="spellEnd"/>
      <w:r w:rsidRPr="00322E79">
        <w:rPr>
          <w:rFonts w:ascii="Simplified Arabic" w:eastAsia="Times New Roman" w:hAnsi="Simplified Arabic" w:cs="Simplified Arabic"/>
          <w:sz w:val="26"/>
          <w:szCs w:val="26"/>
          <w:rtl/>
        </w:rPr>
        <w:t xml:space="preserve"> </w:t>
      </w:r>
      <w:proofErr w:type="spellStart"/>
      <w:r w:rsidRPr="00322E79">
        <w:rPr>
          <w:rFonts w:ascii="Simplified Arabic" w:eastAsia="Times New Roman" w:hAnsi="Simplified Arabic" w:cs="Simplified Arabic"/>
          <w:sz w:val="26"/>
          <w:szCs w:val="26"/>
        </w:rPr>
        <w:t>Urbach</w:t>
      </w:r>
      <w:proofErr w:type="spellEnd"/>
      <w:r w:rsidR="0051058C">
        <w:rPr>
          <w:rFonts w:ascii="Simplified Arabic" w:eastAsia="Times New Roman" w:hAnsi="Simplified Arabic" w:cs="Simplified Arabic"/>
          <w:sz w:val="26"/>
          <w:szCs w:val="26"/>
          <w:rtl/>
        </w:rPr>
        <w:t>.</w:t>
      </w:r>
      <w:r w:rsidRPr="00322E79">
        <w:rPr>
          <w:rFonts w:ascii="Simplified Arabic" w:eastAsia="Times New Roman" w:hAnsi="Simplified Arabic" w:cs="Simplified Arabic"/>
          <w:sz w:val="26"/>
          <w:szCs w:val="26"/>
          <w:rtl/>
        </w:rPr>
        <w:t xml:space="preserve">ولتقدير طاقة </w:t>
      </w:r>
      <w:proofErr w:type="spellStart"/>
      <w:r w:rsidRPr="00322E79">
        <w:rPr>
          <w:rFonts w:ascii="Simplified Arabic" w:eastAsia="Times New Roman" w:hAnsi="Simplified Arabic" w:cs="Simplified Arabic"/>
          <w:sz w:val="26"/>
          <w:szCs w:val="26"/>
          <w:rtl/>
        </w:rPr>
        <w:t>اورباخ</w:t>
      </w:r>
      <w:proofErr w:type="spellEnd"/>
      <w:r w:rsidRPr="00322E79">
        <w:rPr>
          <w:rFonts w:ascii="Simplified Arabic" w:eastAsia="Times New Roman" w:hAnsi="Simplified Arabic" w:cs="Simplified Arabic"/>
          <w:sz w:val="26"/>
          <w:szCs w:val="26"/>
          <w:rtl/>
        </w:rPr>
        <w:t xml:space="preserve"> نستخدم العلاقة </w:t>
      </w:r>
      <w:r w:rsidR="0051058C">
        <w:rPr>
          <w:rFonts w:ascii="Simplified Arabic" w:eastAsia="Times New Roman" w:hAnsi="Simplified Arabic" w:cs="Simplified Arabic"/>
          <w:sz w:val="26"/>
          <w:szCs w:val="26"/>
        </w:rPr>
        <w:t xml:space="preserve"> :</w:t>
      </w:r>
      <w:r w:rsidRPr="00322E79">
        <w:rPr>
          <w:rFonts w:ascii="Simplified Arabic" w:eastAsia="Times New Roman" w:hAnsi="Simplified Arabic" w:cs="Simplified Arabic"/>
          <w:sz w:val="26"/>
          <w:szCs w:val="26"/>
        </w:rPr>
        <w:t>[23-4]</w:t>
      </w:r>
      <w:r w:rsidR="0051058C">
        <w:rPr>
          <w:rFonts w:ascii="Simplified Arabic" w:eastAsia="Times New Roman" w:hAnsi="Simplified Arabic" w:cs="Simplified Arabic"/>
          <w:sz w:val="26"/>
          <w:szCs w:val="26"/>
          <w:rtl/>
        </w:rPr>
        <w:t xml:space="preserve"> </w:t>
      </w:r>
      <m:oMath>
        <m:r>
          <m:rPr>
            <m:sty m:val="p"/>
          </m:rPr>
          <w:rPr>
            <w:rFonts w:ascii="Cambria" w:eastAsia="Times New Roman" w:hAnsi="Cambria" w:cs="Cambria" w:hint="cs"/>
            <w:sz w:val="26"/>
            <w:szCs w:val="26"/>
            <w:rtl/>
          </w:rPr>
          <m:t>α</m:t>
        </m:r>
        <m:r>
          <m:rPr>
            <m:sty m:val="p"/>
          </m:rPr>
          <w:rPr>
            <w:rFonts w:ascii="Cambria Math" w:eastAsia="Times New Roman" w:hAnsi="Cambria Math" w:cs="Simplified Arabic"/>
            <w:sz w:val="26"/>
            <w:szCs w:val="26"/>
          </w:rPr>
          <m:t>=</m:t>
        </m:r>
        <m:sSub>
          <m:sSubPr>
            <m:ctrlPr>
              <w:rPr>
                <w:rFonts w:ascii="Cambria Math" w:eastAsia="Times New Roman" w:hAnsi="Cambria Math" w:cs="Simplified Arabic"/>
                <w:sz w:val="26"/>
                <w:szCs w:val="26"/>
              </w:rPr>
            </m:ctrlPr>
          </m:sSubPr>
          <m:e>
            <m:r>
              <w:rPr>
                <w:rFonts w:ascii="Cambria Math" w:eastAsia="Times New Roman" w:hAnsi="Cambria Math" w:cs="Simplified Arabic"/>
                <w:sz w:val="26"/>
                <w:szCs w:val="26"/>
              </w:rPr>
              <m:t>α</m:t>
            </m:r>
          </m:e>
          <m:sub>
            <m:r>
              <w:rPr>
                <w:rFonts w:ascii="Cambria Math" w:eastAsia="Times New Roman" w:hAnsi="Cambria Math" w:cs="Simplified Arabic"/>
                <w:sz w:val="26"/>
                <w:szCs w:val="26"/>
              </w:rPr>
              <m:t>0</m:t>
            </m:r>
          </m:sub>
        </m:sSub>
        <m:r>
          <w:rPr>
            <w:rFonts w:ascii="Cambria Math" w:eastAsia="Times New Roman" w:hAnsi="Cambria Math" w:cs="Simplified Arabic"/>
            <w:sz w:val="26"/>
            <w:szCs w:val="26"/>
          </w:rPr>
          <m:t xml:space="preserve"> </m:t>
        </m:r>
        <m:sSup>
          <m:sSupPr>
            <m:ctrlPr>
              <w:rPr>
                <w:rFonts w:ascii="Cambria Math" w:eastAsia="Times New Roman" w:hAnsi="Cambria Math" w:cs="Simplified Arabic"/>
                <w:i/>
                <w:sz w:val="26"/>
                <w:szCs w:val="26"/>
              </w:rPr>
            </m:ctrlPr>
          </m:sSupPr>
          <m:e>
            <m:r>
              <w:rPr>
                <w:rFonts w:ascii="Cambria Math" w:eastAsia="Times New Roman" w:hAnsi="Cambria Math" w:cs="Simplified Arabic"/>
                <w:sz w:val="26"/>
                <w:szCs w:val="26"/>
              </w:rPr>
              <m:t>e</m:t>
            </m:r>
          </m:e>
          <m:sup>
            <m:f>
              <m:fPr>
                <m:ctrlPr>
                  <w:rPr>
                    <w:rFonts w:ascii="Cambria Math" w:eastAsia="Times New Roman" w:hAnsi="Cambria Math" w:cs="Simplified Arabic"/>
                    <w:i/>
                    <w:sz w:val="26"/>
                    <w:szCs w:val="26"/>
                  </w:rPr>
                </m:ctrlPr>
              </m:fPr>
              <m:num>
                <m:r>
                  <w:rPr>
                    <w:rFonts w:ascii="Cambria Math" w:eastAsia="Times New Roman" w:hAnsi="Cambria Math" w:cs="Simplified Arabic"/>
                    <w:sz w:val="26"/>
                    <w:szCs w:val="26"/>
                  </w:rPr>
                  <m:t>hv</m:t>
                </m:r>
              </m:num>
              <m:den>
                <m:r>
                  <w:rPr>
                    <w:rFonts w:ascii="Cambria Math" w:eastAsia="Times New Roman" w:hAnsi="Cambria Math" w:cs="Simplified Arabic"/>
                    <w:sz w:val="26"/>
                    <w:szCs w:val="26"/>
                  </w:rPr>
                  <m:t>Eu</m:t>
                </m:r>
              </m:den>
            </m:f>
          </m:sup>
        </m:sSup>
        <m:r>
          <w:rPr>
            <w:rFonts w:ascii="Cambria Math" w:eastAsia="Times New Roman" w:hAnsi="Cambria Math" w:cs="Simplified Arabic"/>
            <w:sz w:val="26"/>
            <w:szCs w:val="26"/>
          </w:rPr>
          <m:t xml:space="preserve">                    </m:t>
        </m:r>
        <m:d>
          <m:dPr>
            <m:ctrlPr>
              <w:rPr>
                <w:rFonts w:ascii="Cambria Math" w:eastAsia="Times New Roman" w:hAnsi="Cambria Math" w:cs="Simplified Arabic"/>
                <w:i/>
                <w:sz w:val="26"/>
                <w:szCs w:val="26"/>
              </w:rPr>
            </m:ctrlPr>
          </m:dPr>
          <m:e>
            <m:r>
              <w:rPr>
                <w:rFonts w:ascii="Cambria Math" w:eastAsia="Times New Roman" w:hAnsi="Cambria Math" w:cs="Simplified Arabic"/>
                <w:sz w:val="26"/>
                <w:szCs w:val="26"/>
              </w:rPr>
              <m:t>19</m:t>
            </m:r>
          </m:e>
        </m:d>
      </m:oMath>
      <w:r w:rsidRPr="00322E79">
        <w:rPr>
          <w:rFonts w:ascii="Simplified Arabic" w:eastAsia="Times New Roman" w:hAnsi="Simplified Arabic" w:cs="Simplified Arabic"/>
          <w:sz w:val="26"/>
          <w:szCs w:val="26"/>
        </w:rPr>
        <w:t xml:space="preserve"> </w:t>
      </w:r>
    </w:p>
    <w:p w:rsidR="009911D1" w:rsidRPr="00322E79" w:rsidRDefault="009911D1" w:rsidP="0051058C">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sz w:val="26"/>
          <w:szCs w:val="26"/>
          <w:rtl/>
        </w:rPr>
        <w:t xml:space="preserve"> </w:t>
      </w:r>
      <m:oMath>
        <m:sSub>
          <m:sSubPr>
            <m:ctrlPr>
              <w:rPr>
                <w:rFonts w:ascii="Cambria Math" w:eastAsia="Times New Roman" w:hAnsi="Cambria Math" w:cs="Simplified Arabic"/>
                <w:sz w:val="26"/>
                <w:szCs w:val="26"/>
              </w:rPr>
            </m:ctrlPr>
          </m:sSubPr>
          <m:e>
            <m:r>
              <w:rPr>
                <w:rFonts w:ascii="Cambria Math" w:eastAsia="Times New Roman" w:hAnsi="Cambria Math" w:cs="Simplified Arabic"/>
                <w:sz w:val="26"/>
                <w:szCs w:val="26"/>
              </w:rPr>
              <m:t>α</m:t>
            </m:r>
          </m:e>
          <m:sub>
            <m:r>
              <w:rPr>
                <w:rFonts w:ascii="Cambria Math" w:eastAsia="Times New Roman" w:hAnsi="Cambria Math" w:cs="Simplified Arabic"/>
                <w:sz w:val="26"/>
                <w:szCs w:val="26"/>
              </w:rPr>
              <m:t>0</m:t>
            </m:r>
          </m:sub>
        </m:sSub>
      </m:oMath>
      <w:r w:rsidRPr="00322E79">
        <w:rPr>
          <w:rFonts w:ascii="Simplified Arabic" w:eastAsia="Times New Roman" w:hAnsi="Simplified Arabic" w:cs="Simplified Arabic"/>
          <w:sz w:val="26"/>
          <w:szCs w:val="26"/>
          <w:rtl/>
        </w:rPr>
        <w:t xml:space="preserve"> – ثابت يمثل معامل الامتصاص , </w:t>
      </w:r>
      <m:oMath>
        <m:sSub>
          <m:sSubPr>
            <m:ctrlPr>
              <w:rPr>
                <w:rFonts w:ascii="Cambria Math" w:eastAsia="Times New Roman" w:hAnsi="Cambria Math" w:cs="Simplified Arabic"/>
                <w:sz w:val="26"/>
                <w:szCs w:val="26"/>
              </w:rPr>
            </m:ctrlPr>
          </m:sSubPr>
          <m:e>
            <m:r>
              <w:rPr>
                <w:rFonts w:ascii="Cambria Math" w:eastAsia="Times New Roman" w:hAnsi="Cambria Math" w:cs="Simplified Arabic"/>
                <w:sz w:val="26"/>
                <w:szCs w:val="26"/>
              </w:rPr>
              <m:t>E</m:t>
            </m:r>
          </m:e>
          <m:sub>
            <m:r>
              <w:rPr>
                <w:rFonts w:ascii="Cambria Math" w:eastAsia="Times New Roman" w:hAnsi="Cambria Math" w:cs="Simplified Arabic"/>
                <w:sz w:val="26"/>
                <w:szCs w:val="26"/>
              </w:rPr>
              <m:t>u</m:t>
            </m:r>
          </m:sub>
        </m:sSub>
      </m:oMath>
      <w:r w:rsidRPr="00322E79">
        <w:rPr>
          <w:rFonts w:ascii="Simplified Arabic" w:eastAsia="Times New Roman" w:hAnsi="Simplified Arabic" w:cs="Simplified Arabic"/>
          <w:sz w:val="26"/>
          <w:szCs w:val="26"/>
          <w:rtl/>
        </w:rPr>
        <w:t xml:space="preserve"> طاقة اورباخ (ذيل الامتصاص ) والتي تمثل عرض الذيول من االحالات العشوائية والعيوب التي تنشا حسب طريقة التحضير مثل (</w:t>
      </w:r>
      <w:proofErr w:type="spellStart"/>
      <w:r w:rsidRPr="00322E79">
        <w:rPr>
          <w:rFonts w:ascii="Simplified Arabic" w:eastAsia="Times New Roman" w:hAnsi="Simplified Arabic" w:cs="Simplified Arabic"/>
          <w:sz w:val="26"/>
          <w:szCs w:val="26"/>
        </w:rPr>
        <w:t>ZnO</w:t>
      </w:r>
      <w:proofErr w:type="spellEnd"/>
      <w:r w:rsidRPr="00322E79">
        <w:rPr>
          <w:rFonts w:ascii="Simplified Arabic" w:eastAsia="Times New Roman" w:hAnsi="Simplified Arabic" w:cs="Simplified Arabic"/>
          <w:sz w:val="26"/>
          <w:szCs w:val="26"/>
          <w:rtl/>
        </w:rPr>
        <w:t>) او غيرها من العيوب والتي تؤدي الى تمدد القطع المكافئ لكثافة الحالات عند حافة المنطقة نحو اسفل منطقة الن</w:t>
      </w:r>
      <w:r w:rsidR="0051058C">
        <w:rPr>
          <w:rFonts w:ascii="Simplified Arabic" w:eastAsia="Times New Roman" w:hAnsi="Simplified Arabic" w:cs="Simplified Arabic"/>
          <w:sz w:val="26"/>
          <w:szCs w:val="26"/>
          <w:rtl/>
        </w:rPr>
        <w:t>اقلية ونحو اعلى منطقة التكافؤ .</w:t>
      </w:r>
      <w:r w:rsidRPr="00322E79">
        <w:rPr>
          <w:rFonts w:ascii="Simplified Arabic" w:eastAsia="Times New Roman" w:hAnsi="Simplified Arabic" w:cs="Simplified Arabic"/>
          <w:sz w:val="26"/>
          <w:szCs w:val="26"/>
          <w:rtl/>
        </w:rPr>
        <w:t xml:space="preserve">كما يمكن التعبير عن طاقة </w:t>
      </w:r>
      <w:proofErr w:type="spellStart"/>
      <w:r w:rsidRPr="00322E79">
        <w:rPr>
          <w:rFonts w:ascii="Simplified Arabic" w:eastAsia="Times New Roman" w:hAnsi="Simplified Arabic" w:cs="Simplified Arabic"/>
          <w:sz w:val="26"/>
          <w:szCs w:val="26"/>
          <w:rtl/>
        </w:rPr>
        <w:t>اورباخ</w:t>
      </w:r>
      <w:proofErr w:type="spellEnd"/>
      <w:r w:rsidRPr="00322E79">
        <w:rPr>
          <w:rFonts w:ascii="Simplified Arabic" w:eastAsia="Times New Roman" w:hAnsi="Simplified Arabic" w:cs="Simplified Arabic"/>
          <w:sz w:val="26"/>
          <w:szCs w:val="26"/>
          <w:rtl/>
        </w:rPr>
        <w:t xml:space="preserve"> بالشكل :</w:t>
      </w:r>
    </w:p>
    <w:p w:rsidR="009911D1" w:rsidRPr="00322E79" w:rsidRDefault="009911D1" w:rsidP="00322E79">
      <w:pPr>
        <w:spacing w:line="240" w:lineRule="auto"/>
        <w:jc w:val="both"/>
        <w:rPr>
          <w:rFonts w:ascii="Simplified Arabic" w:eastAsia="Times New Roman" w:hAnsi="Simplified Arabic" w:cs="Simplified Arabic"/>
          <w:sz w:val="26"/>
          <w:szCs w:val="26"/>
        </w:rPr>
      </w:pPr>
      <m:oMathPara>
        <m:oMath>
          <m:r>
            <w:rPr>
              <w:rFonts w:ascii="Cambria Math" w:eastAsia="Times New Roman" w:hAnsi="Cambria Math" w:cs="Simplified Arabic"/>
              <w:sz w:val="26"/>
              <w:szCs w:val="26"/>
            </w:rPr>
            <m:t>lnα=ln</m:t>
          </m:r>
          <m:sSub>
            <m:sSubPr>
              <m:ctrlPr>
                <w:rPr>
                  <w:rFonts w:ascii="Cambria Math" w:eastAsia="Times New Roman" w:hAnsi="Cambria Math" w:cs="Simplified Arabic"/>
                  <w:i/>
                  <w:sz w:val="26"/>
                  <w:szCs w:val="26"/>
                </w:rPr>
              </m:ctrlPr>
            </m:sSubPr>
            <m:e>
              <m:r>
                <w:rPr>
                  <w:rFonts w:ascii="Cambria Math" w:eastAsia="Times New Roman" w:hAnsi="Cambria Math" w:cs="Simplified Arabic"/>
                  <w:sz w:val="26"/>
                  <w:szCs w:val="26"/>
                </w:rPr>
                <m:t>α</m:t>
              </m:r>
            </m:e>
            <m:sub>
              <m:r>
                <w:rPr>
                  <w:rFonts w:ascii="Cambria Math" w:eastAsia="Times New Roman" w:hAnsi="Cambria Math" w:cs="Simplified Arabic"/>
                  <w:sz w:val="26"/>
                  <w:szCs w:val="26"/>
                </w:rPr>
                <m:t>0</m:t>
              </m:r>
            </m:sub>
          </m:sSub>
          <m:r>
            <m:rPr>
              <m:sty m:val="p"/>
            </m:rPr>
            <w:rPr>
              <w:rFonts w:ascii="Cambria Math" w:eastAsia="Times New Roman" w:hAnsi="Cambria Math" w:cs="Simplified Arabic"/>
              <w:sz w:val="26"/>
              <w:szCs w:val="26"/>
            </w:rPr>
            <m:t>+</m:t>
          </m:r>
          <m:f>
            <m:fPr>
              <m:ctrlPr>
                <w:rPr>
                  <w:rFonts w:ascii="Cambria Math" w:eastAsia="Times New Roman" w:hAnsi="Cambria Math" w:cs="Simplified Arabic"/>
                  <w:sz w:val="26"/>
                  <w:szCs w:val="26"/>
                </w:rPr>
              </m:ctrlPr>
            </m:fPr>
            <m:num>
              <m:r>
                <w:rPr>
                  <w:rFonts w:ascii="Cambria Math" w:eastAsia="Times New Roman" w:hAnsi="Cambria Math" w:cs="Simplified Arabic"/>
                  <w:sz w:val="26"/>
                  <w:szCs w:val="26"/>
                </w:rPr>
                <m:t>1</m:t>
              </m:r>
            </m:num>
            <m:den>
              <m:sSub>
                <m:sSubPr>
                  <m:ctrlPr>
                    <w:rPr>
                      <w:rFonts w:ascii="Cambria Math" w:eastAsia="Times New Roman" w:hAnsi="Cambria Math" w:cs="Simplified Arabic"/>
                      <w:i/>
                      <w:sz w:val="26"/>
                      <w:szCs w:val="26"/>
                    </w:rPr>
                  </m:ctrlPr>
                </m:sSubPr>
                <m:e>
                  <m:r>
                    <w:rPr>
                      <w:rFonts w:ascii="Cambria Math" w:eastAsia="Times New Roman" w:hAnsi="Cambria Math" w:cs="Simplified Arabic"/>
                      <w:sz w:val="26"/>
                      <w:szCs w:val="26"/>
                    </w:rPr>
                    <m:t>E</m:t>
                  </m:r>
                </m:e>
                <m:sub>
                  <m:r>
                    <w:rPr>
                      <w:rFonts w:ascii="Cambria Math" w:eastAsia="Times New Roman" w:hAnsi="Cambria Math" w:cs="Simplified Arabic"/>
                      <w:sz w:val="26"/>
                      <w:szCs w:val="26"/>
                    </w:rPr>
                    <m:t>u</m:t>
                  </m:r>
                </m:sub>
              </m:sSub>
            </m:den>
          </m:f>
          <m:r>
            <w:rPr>
              <w:rFonts w:ascii="Cambria Math" w:eastAsia="Times New Roman" w:hAnsi="Cambria Math" w:cs="Simplified Arabic"/>
              <w:sz w:val="26"/>
              <w:szCs w:val="26"/>
            </w:rPr>
            <m:t xml:space="preserve"> </m:t>
          </m:r>
          <m:d>
            <m:dPr>
              <m:ctrlPr>
                <w:rPr>
                  <w:rFonts w:ascii="Cambria Math" w:eastAsia="Times New Roman" w:hAnsi="Cambria Math" w:cs="Simplified Arabic"/>
                  <w:i/>
                  <w:sz w:val="26"/>
                  <w:szCs w:val="26"/>
                </w:rPr>
              </m:ctrlPr>
            </m:dPr>
            <m:e>
              <m:r>
                <w:rPr>
                  <w:rFonts w:ascii="Cambria Math" w:eastAsia="Times New Roman" w:hAnsi="Cambria Math" w:cs="Simplified Arabic"/>
                  <w:sz w:val="26"/>
                  <w:szCs w:val="26"/>
                </w:rPr>
                <m:t>hv</m:t>
              </m:r>
            </m:e>
          </m:d>
          <m:r>
            <w:rPr>
              <w:rFonts w:ascii="Cambria Math" w:eastAsia="Times New Roman" w:hAnsi="Cambria Math" w:cs="Simplified Arabic"/>
              <w:sz w:val="26"/>
              <w:szCs w:val="26"/>
            </w:rPr>
            <m:t xml:space="preserve">        </m:t>
          </m:r>
        </m:oMath>
      </m:oMathPara>
    </w:p>
    <w:p w:rsidR="009911D1" w:rsidRPr="00322E79" w:rsidRDefault="009911D1" w:rsidP="00322E79">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sz w:val="26"/>
          <w:szCs w:val="26"/>
          <w:rtl/>
        </w:rPr>
        <w:t>برسم الخط البياني لتغيرات (</w:t>
      </w:r>
      <w:proofErr w:type="spellStart"/>
      <w:r w:rsidRPr="00322E79">
        <w:rPr>
          <w:rFonts w:ascii="Simplified Arabic" w:eastAsia="Times New Roman" w:hAnsi="Simplified Arabic" w:cs="Simplified Arabic"/>
          <w:sz w:val="26"/>
          <w:szCs w:val="26"/>
        </w:rPr>
        <w:t>ln</w:t>
      </w:r>
      <w:proofErr w:type="spellEnd"/>
      <w:r w:rsidRPr="00322E79">
        <w:rPr>
          <w:rFonts w:ascii="Cambria" w:eastAsia="Times New Roman" w:hAnsi="Cambria" w:cs="Cambria"/>
          <w:sz w:val="26"/>
          <w:szCs w:val="26"/>
        </w:rPr>
        <w:t>α</w:t>
      </w:r>
      <w:r w:rsidRPr="00322E79">
        <w:rPr>
          <w:rFonts w:ascii="Simplified Arabic" w:eastAsia="Times New Roman" w:hAnsi="Simplified Arabic" w:cs="Simplified Arabic"/>
          <w:sz w:val="26"/>
          <w:szCs w:val="26"/>
          <w:rtl/>
        </w:rPr>
        <w:t xml:space="preserve">) بدلالة </w:t>
      </w:r>
      <w:proofErr w:type="spellStart"/>
      <w:r w:rsidRPr="00322E79">
        <w:rPr>
          <w:rFonts w:ascii="Simplified Arabic" w:eastAsia="Times New Roman" w:hAnsi="Simplified Arabic" w:cs="Simplified Arabic"/>
          <w:sz w:val="26"/>
          <w:szCs w:val="26"/>
        </w:rPr>
        <w:t>hv</w:t>
      </w:r>
      <w:proofErr w:type="spellEnd"/>
      <w:r w:rsidRPr="00322E79">
        <w:rPr>
          <w:rFonts w:ascii="Simplified Arabic" w:eastAsia="Times New Roman" w:hAnsi="Simplified Arabic" w:cs="Simplified Arabic"/>
          <w:sz w:val="26"/>
          <w:szCs w:val="26"/>
          <w:rtl/>
        </w:rPr>
        <w:t xml:space="preserve"> نحصل على قيمة طاقة </w:t>
      </w:r>
      <w:proofErr w:type="spellStart"/>
      <w:r w:rsidRPr="00322E79">
        <w:rPr>
          <w:rFonts w:ascii="Simplified Arabic" w:eastAsia="Times New Roman" w:hAnsi="Simplified Arabic" w:cs="Simplified Arabic"/>
          <w:sz w:val="26"/>
          <w:szCs w:val="26"/>
          <w:rtl/>
        </w:rPr>
        <w:t>اورباخ</w:t>
      </w:r>
      <w:proofErr w:type="spellEnd"/>
      <w:r w:rsidRPr="00322E79">
        <w:rPr>
          <w:rFonts w:ascii="Simplified Arabic" w:eastAsia="Times New Roman" w:hAnsi="Simplified Arabic" w:cs="Simplified Arabic"/>
          <w:sz w:val="26"/>
          <w:szCs w:val="26"/>
          <w:rtl/>
        </w:rPr>
        <w:t xml:space="preserve"> (متغيرة من رتبة </w:t>
      </w:r>
      <w:proofErr w:type="spellStart"/>
      <w:r w:rsidRPr="00322E79">
        <w:rPr>
          <w:rFonts w:ascii="Simplified Arabic" w:eastAsia="Times New Roman" w:hAnsi="Simplified Arabic" w:cs="Simplified Arabic"/>
          <w:sz w:val="26"/>
          <w:szCs w:val="26"/>
        </w:rPr>
        <w:t>mev</w:t>
      </w:r>
      <w:proofErr w:type="spellEnd"/>
      <w:r w:rsidRPr="00322E79">
        <w:rPr>
          <w:rFonts w:ascii="Simplified Arabic" w:eastAsia="Times New Roman" w:hAnsi="Simplified Arabic" w:cs="Simplified Arabic"/>
          <w:sz w:val="26"/>
          <w:szCs w:val="26"/>
          <w:rtl/>
        </w:rPr>
        <w:t xml:space="preserve">) من ميل الخط المستقيم </w:t>
      </w:r>
    </w:p>
    <w:p w:rsidR="009911D1" w:rsidRPr="00322E79" w:rsidRDefault="009911D1" w:rsidP="00322E79">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sz w:val="26"/>
          <w:szCs w:val="26"/>
        </w:rPr>
        <w:t xml:space="preserve">m = </w:t>
      </w:r>
      <m:oMath>
        <m:f>
          <m:fPr>
            <m:ctrlPr>
              <w:rPr>
                <w:rFonts w:ascii="Cambria Math" w:eastAsia="Times New Roman" w:hAnsi="Cambria Math" w:cs="Simplified Arabic"/>
                <w:i/>
                <w:sz w:val="26"/>
                <w:szCs w:val="26"/>
              </w:rPr>
            </m:ctrlPr>
          </m:fPr>
          <m:num>
            <m:r>
              <w:rPr>
                <w:rFonts w:ascii="Cambria Math" w:eastAsia="Times New Roman" w:hAnsi="Cambria Math" w:cs="Simplified Arabic"/>
                <w:sz w:val="26"/>
                <w:szCs w:val="26"/>
              </w:rPr>
              <m:t>1</m:t>
            </m:r>
          </m:num>
          <m:den>
            <m:sSub>
              <m:sSubPr>
                <m:ctrlPr>
                  <w:rPr>
                    <w:rFonts w:ascii="Cambria Math" w:eastAsia="Times New Roman" w:hAnsi="Cambria Math" w:cs="Simplified Arabic"/>
                    <w:i/>
                    <w:sz w:val="26"/>
                    <w:szCs w:val="26"/>
                  </w:rPr>
                </m:ctrlPr>
              </m:sSubPr>
              <m:e>
                <m:r>
                  <w:rPr>
                    <w:rFonts w:ascii="Cambria Math" w:eastAsia="Times New Roman" w:hAnsi="Cambria Math" w:cs="Simplified Arabic"/>
                    <w:sz w:val="26"/>
                    <w:szCs w:val="26"/>
                  </w:rPr>
                  <m:t>E</m:t>
                </m:r>
              </m:e>
              <m:sub>
                <m:r>
                  <w:rPr>
                    <w:rFonts w:ascii="Cambria Math" w:eastAsia="Times New Roman" w:hAnsi="Cambria Math" w:cs="Simplified Arabic"/>
                    <w:sz w:val="26"/>
                    <w:szCs w:val="26"/>
                  </w:rPr>
                  <m:t>u</m:t>
                </m:r>
              </m:sub>
            </m:sSub>
          </m:den>
        </m:f>
      </m:oMath>
      <w:r w:rsidRPr="00322E79">
        <w:rPr>
          <w:rFonts w:ascii="Simplified Arabic" w:eastAsia="Times New Roman" w:hAnsi="Simplified Arabic" w:cs="Simplified Arabic"/>
          <w:sz w:val="26"/>
          <w:szCs w:val="26"/>
          <w:rtl/>
        </w:rPr>
        <w:t xml:space="preserve"> </w:t>
      </w:r>
      <m:oMath>
        <m:r>
          <m:rPr>
            <m:sty m:val="p"/>
          </m:rPr>
          <w:rPr>
            <w:rFonts w:ascii="Cambria Math" w:eastAsia="Times New Roman" w:hAnsi="Cambria Math" w:cs="Simplified Arabic"/>
            <w:sz w:val="26"/>
            <w:szCs w:val="26"/>
          </w:rPr>
          <m:t>=</m:t>
        </m:r>
        <m:f>
          <m:fPr>
            <m:ctrlPr>
              <w:rPr>
                <w:rFonts w:ascii="Cambria Math" w:eastAsia="Times New Roman" w:hAnsi="Cambria Math" w:cs="Simplified Arabic"/>
                <w:sz w:val="26"/>
                <w:szCs w:val="26"/>
              </w:rPr>
            </m:ctrlPr>
          </m:fPr>
          <m:num>
            <m:r>
              <w:rPr>
                <w:rFonts w:ascii="Cambria Math" w:eastAsia="Times New Roman" w:hAnsi="Cambria Math" w:cs="Simplified Arabic"/>
                <w:sz w:val="26"/>
                <w:szCs w:val="26"/>
              </w:rPr>
              <m:t>1</m:t>
            </m:r>
          </m:num>
          <m:den>
            <m:r>
              <w:rPr>
                <w:rFonts w:ascii="Cambria Math" w:eastAsia="Times New Roman" w:hAnsi="Cambria Math" w:cs="Simplified Arabic"/>
                <w:sz w:val="26"/>
                <w:szCs w:val="26"/>
              </w:rPr>
              <m:t>m</m:t>
            </m:r>
          </m:den>
        </m:f>
        <m:r>
          <m:rPr>
            <m:sty m:val="p"/>
          </m:rPr>
          <w:rPr>
            <w:rFonts w:ascii="Cambria Math" w:eastAsia="Times New Roman" w:hAnsi="Cambria Math" w:cs="Simplified Arabic"/>
            <w:sz w:val="26"/>
            <w:szCs w:val="26"/>
          </w:rPr>
          <m:t xml:space="preserve">            </m:t>
        </m:r>
        <m:r>
          <m:rPr>
            <m:sty m:val="p"/>
          </m:rPr>
          <w:rPr>
            <w:rFonts w:ascii="Cambria Math" w:eastAsia="Times New Roman" w:hAnsi="Cambria Math" w:cs="Cambria Math" w:hint="cs"/>
            <w:sz w:val="26"/>
            <w:szCs w:val="26"/>
            <w:rtl/>
          </w:rPr>
          <m:t>⇐</m:t>
        </m:r>
        <m:r>
          <m:rPr>
            <m:sty m:val="p"/>
          </m:rPr>
          <w:rPr>
            <w:rFonts w:ascii="Cambria Math" w:eastAsia="Times New Roman" w:hAnsi="Cambria Math" w:cs="Simplified Arabic"/>
            <w:sz w:val="26"/>
            <w:szCs w:val="26"/>
          </w:rPr>
          <m:t xml:space="preserve">          </m:t>
        </m:r>
      </m:oMath>
      <w:r w:rsidRPr="00322E79">
        <w:rPr>
          <w:rFonts w:ascii="Simplified Arabic" w:eastAsia="Times New Roman" w:hAnsi="Simplified Arabic" w:cs="Simplified Arabic"/>
          <w:sz w:val="26"/>
          <w:szCs w:val="26"/>
          <w:rtl/>
        </w:rPr>
        <w:t xml:space="preserve"> </w:t>
      </w:r>
      <m:oMath>
        <m:r>
          <m:rPr>
            <m:sty m:val="p"/>
          </m:rPr>
          <w:rPr>
            <w:rFonts w:ascii="Cambria Math" w:eastAsia="Times New Roman" w:hAnsi="Cambria Math" w:cs="Simplified Arabic"/>
            <w:sz w:val="26"/>
            <w:szCs w:val="26"/>
          </w:rPr>
          <m:t xml:space="preserve">      </m:t>
        </m:r>
        <m:sSub>
          <m:sSubPr>
            <m:ctrlPr>
              <w:rPr>
                <w:rFonts w:ascii="Cambria Math" w:eastAsia="Times New Roman" w:hAnsi="Cambria Math" w:cs="Simplified Arabic"/>
                <w:sz w:val="26"/>
                <w:szCs w:val="26"/>
              </w:rPr>
            </m:ctrlPr>
          </m:sSubPr>
          <m:e>
            <m:r>
              <w:rPr>
                <w:rFonts w:ascii="Cambria Math" w:eastAsia="Times New Roman" w:hAnsi="Cambria Math" w:cs="Simplified Arabic"/>
                <w:sz w:val="26"/>
                <w:szCs w:val="26"/>
              </w:rPr>
              <m:t>E</m:t>
            </m:r>
          </m:e>
          <m:sub>
            <m:r>
              <w:rPr>
                <w:rFonts w:ascii="Cambria Math" w:eastAsia="Times New Roman" w:hAnsi="Cambria Math" w:cs="Simplified Arabic"/>
                <w:sz w:val="26"/>
                <w:szCs w:val="26"/>
              </w:rPr>
              <m:t>u</m:t>
            </m:r>
          </m:sub>
        </m:sSub>
      </m:oMath>
      <w:r w:rsidRPr="00322E79">
        <w:rPr>
          <w:rFonts w:ascii="Simplified Arabic" w:eastAsia="Times New Roman" w:hAnsi="Simplified Arabic" w:cs="Simplified Arabic"/>
          <w:sz w:val="26"/>
          <w:szCs w:val="26"/>
          <w:rtl/>
        </w:rPr>
        <w:t xml:space="preserve">  </w:t>
      </w:r>
    </w:p>
    <w:p w:rsidR="009911D1" w:rsidRPr="00322E79" w:rsidRDefault="00D472C0" w:rsidP="00322E79">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noProof/>
          <w:sz w:val="26"/>
          <w:szCs w:val="26"/>
        </w:rPr>
        <w:lastRenderedPageBreak/>
        <w:drawing>
          <wp:inline distT="0" distB="0" distL="0" distR="0" wp14:anchorId="65355733" wp14:editId="4A5F358A">
            <wp:extent cx="2343150" cy="2913321"/>
            <wp:effectExtent l="0" t="0" r="0" b="1905"/>
            <wp:docPr id="296" name="مخطط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911D1" w:rsidRPr="00322E79" w:rsidRDefault="00D472C0" w:rsidP="00322E79">
      <w:pPr>
        <w:spacing w:line="240" w:lineRule="auto"/>
        <w:jc w:val="both"/>
        <w:rPr>
          <w:rFonts w:ascii="Simplified Arabic" w:eastAsia="Times New Roman" w:hAnsi="Simplified Arabic" w:cs="Simplified Arabic"/>
          <w:sz w:val="26"/>
          <w:szCs w:val="26"/>
          <w:rtl/>
        </w:rPr>
      </w:pPr>
      <w:r w:rsidRPr="00322E79">
        <w:rPr>
          <w:rFonts w:ascii="Simplified Arabic" w:eastAsia="Times New Roman" w:hAnsi="Simplified Arabic" w:cs="Simplified Arabic"/>
          <w:noProof/>
          <w:sz w:val="26"/>
          <w:szCs w:val="26"/>
        </w:rPr>
        <w:drawing>
          <wp:inline distT="0" distB="0" distL="0" distR="0" wp14:anchorId="3A722343" wp14:editId="28ED66D1">
            <wp:extent cx="2219325" cy="3062176"/>
            <wp:effectExtent l="0" t="0" r="9525" b="5080"/>
            <wp:docPr id="309" name="مخطط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050DBC" w:rsidRPr="00322E79">
        <w:rPr>
          <w:rFonts w:ascii="Simplified Arabic" w:eastAsiaTheme="minorEastAsia" w:hAnsi="Simplified Arabic" w:cs="Simplified Arabic"/>
          <w:noProof/>
          <w:sz w:val="26"/>
          <w:szCs w:val="26"/>
        </w:rPr>
        <w:drawing>
          <wp:inline distT="0" distB="0" distL="0" distR="0" wp14:anchorId="230CA361" wp14:editId="36E4907D">
            <wp:extent cx="2228850" cy="3019188"/>
            <wp:effectExtent l="0" t="0" r="0" b="10160"/>
            <wp:docPr id="310" name="مخطط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911D1" w:rsidRPr="00B6637E" w:rsidRDefault="00E61C25" w:rsidP="00B6637E">
      <w:pPr>
        <w:spacing w:line="240" w:lineRule="auto"/>
        <w:jc w:val="both"/>
        <w:rPr>
          <w:rFonts w:ascii="Simplified Arabic" w:eastAsiaTheme="minorEastAsia" w:hAnsi="Simplified Arabic" w:cs="Simplified Arabic"/>
          <w:sz w:val="26"/>
          <w:szCs w:val="26"/>
          <w:rtl/>
        </w:rPr>
      </w:pPr>
      <w:r w:rsidRPr="00E61C25">
        <w:rPr>
          <w:rFonts w:ascii="Simplified Arabic" w:eastAsia="Times New Roman" w:hAnsi="Simplified Arabic" w:cs="Simplified Arabic" w:hint="cs"/>
          <w:color w:val="000000"/>
          <w:sz w:val="26"/>
          <w:szCs w:val="26"/>
          <w:rtl/>
        </w:rPr>
        <w:t>ا</w:t>
      </w:r>
      <w:r w:rsidR="009911D1" w:rsidRPr="00E61C25">
        <w:rPr>
          <w:rFonts w:ascii="Simplified Arabic" w:eastAsia="Times New Roman" w:hAnsi="Simplified Arabic" w:cs="Simplified Arabic"/>
          <w:color w:val="000000"/>
          <w:sz w:val="26"/>
          <w:szCs w:val="26"/>
          <w:rtl/>
        </w:rPr>
        <w:t>لخط البياني(</w:t>
      </w:r>
      <w:r w:rsidR="00F34D39" w:rsidRPr="00E61C25">
        <w:rPr>
          <w:rFonts w:ascii="Simplified Arabic" w:eastAsia="Times New Roman" w:hAnsi="Simplified Arabic" w:cs="Simplified Arabic"/>
          <w:color w:val="000000"/>
          <w:sz w:val="26"/>
          <w:szCs w:val="26"/>
        </w:rPr>
        <w:t>1-2</w:t>
      </w:r>
      <w:r w:rsidR="00FF4CFF" w:rsidRPr="00E61C25">
        <w:rPr>
          <w:rFonts w:ascii="Simplified Arabic" w:eastAsia="Times New Roman" w:hAnsi="Simplified Arabic" w:cs="Simplified Arabic"/>
          <w:color w:val="000000"/>
          <w:sz w:val="26"/>
          <w:szCs w:val="26"/>
        </w:rPr>
        <w:t>4</w:t>
      </w:r>
      <w:r w:rsidR="00F34D39" w:rsidRPr="00E61C25">
        <w:rPr>
          <w:rFonts w:ascii="Simplified Arabic" w:eastAsia="Times New Roman" w:hAnsi="Simplified Arabic" w:cs="Simplified Arabic"/>
          <w:color w:val="000000"/>
          <w:sz w:val="26"/>
          <w:szCs w:val="26"/>
          <w:rtl/>
        </w:rPr>
        <w:t>)</w:t>
      </w:r>
      <w:r w:rsidR="009911D1" w:rsidRPr="00E61C25">
        <w:rPr>
          <w:rFonts w:ascii="Simplified Arabic" w:eastAsia="Times New Roman" w:hAnsi="Simplified Arabic" w:cs="Simplified Arabic"/>
          <w:color w:val="000000"/>
          <w:sz w:val="26"/>
          <w:szCs w:val="26"/>
          <w:rtl/>
        </w:rPr>
        <w:t xml:space="preserve"> بين </w:t>
      </w:r>
      <m:oMath>
        <m:r>
          <w:rPr>
            <w:rFonts w:ascii="Cambria Math" w:eastAsia="Times New Roman" w:hAnsi="Cambria Math" w:cs="Simplified Arabic"/>
            <w:color w:val="000000"/>
            <w:sz w:val="26"/>
            <w:szCs w:val="26"/>
          </w:rPr>
          <m:t>lnα</m:t>
        </m:r>
      </m:oMath>
      <w:r w:rsidR="009911D1" w:rsidRPr="00E61C25">
        <w:rPr>
          <w:rFonts w:ascii="Simplified Arabic" w:eastAsia="Times New Roman" w:hAnsi="Simplified Arabic" w:cs="Simplified Arabic"/>
          <w:color w:val="000000"/>
          <w:sz w:val="26"/>
          <w:szCs w:val="26"/>
          <w:rtl/>
        </w:rPr>
        <w:t xml:space="preserve"> ويقابلها </w:t>
      </w:r>
      <m:oMath>
        <m:r>
          <w:rPr>
            <w:rFonts w:ascii="Cambria Math" w:eastAsia="Times New Roman" w:hAnsi="Cambria Math" w:cs="Simplified Arabic"/>
            <w:color w:val="000000"/>
            <w:sz w:val="26"/>
            <w:szCs w:val="26"/>
          </w:rPr>
          <m:t>hv</m:t>
        </m:r>
      </m:oMath>
      <w:r w:rsidR="009911D1" w:rsidRPr="00E61C25">
        <w:rPr>
          <w:rFonts w:ascii="Simplified Arabic" w:eastAsia="Times New Roman" w:hAnsi="Simplified Arabic" w:cs="Simplified Arabic"/>
          <w:color w:val="000000"/>
          <w:sz w:val="26"/>
          <w:szCs w:val="26"/>
          <w:rtl/>
        </w:rPr>
        <w:t xml:space="preserve"> لافلام سلينيد الزنك بسماكة   </w:t>
      </w:r>
      <w:r w:rsidR="009911D1" w:rsidRPr="00E61C25">
        <w:rPr>
          <w:rFonts w:ascii="Simplified Arabic" w:eastAsia="Times New Roman" w:hAnsi="Simplified Arabic" w:cs="Simplified Arabic"/>
          <w:color w:val="000000"/>
          <w:sz w:val="26"/>
          <w:szCs w:val="26"/>
        </w:rPr>
        <w:t xml:space="preserve">700nm </w:t>
      </w:r>
      <w:r w:rsidR="009911D1" w:rsidRPr="00E61C25">
        <w:rPr>
          <w:rFonts w:ascii="Simplified Arabic" w:eastAsia="Times New Roman" w:hAnsi="Simplified Arabic" w:cs="Simplified Arabic"/>
          <w:color w:val="000000"/>
          <w:sz w:val="26"/>
          <w:szCs w:val="26"/>
          <w:rtl/>
        </w:rPr>
        <w:t xml:space="preserve">  </w:t>
      </w:r>
      <w:r w:rsidR="00D472C0" w:rsidRPr="00E61C25">
        <w:rPr>
          <w:rFonts w:ascii="Simplified Arabic" w:eastAsia="Calibri" w:hAnsi="Simplified Arabic" w:cs="Simplified Arabic"/>
          <w:color w:val="000000"/>
          <w:kern w:val="24"/>
          <w:sz w:val="26"/>
          <w:szCs w:val="26"/>
          <w:rtl/>
        </w:rPr>
        <w:t>-</w:t>
      </w:r>
      <w:r w:rsidR="00D472C0" w:rsidRPr="00E61C25">
        <w:rPr>
          <w:rFonts w:ascii="Simplified Arabic" w:eastAsia="Calibri" w:hAnsi="Simplified Arabic" w:cs="Simplified Arabic"/>
          <w:color w:val="000000"/>
          <w:kern w:val="24"/>
          <w:sz w:val="26"/>
          <w:szCs w:val="26"/>
          <w:rtl/>
          <w:lang w:bidi="ar-SY"/>
        </w:rPr>
        <w:t>الفيلم المرسب في الخلاء على ركيزة زجاجية ساخنة</w:t>
      </w:r>
      <w:r w:rsidR="00D472C0" w:rsidRPr="00E61C25">
        <w:rPr>
          <w:rFonts w:ascii="Simplified Arabic" w:eastAsia="Calibri" w:hAnsi="Simplified Arabic" w:cs="Simplified Arabic"/>
          <w:color w:val="000000"/>
          <w:kern w:val="24"/>
          <w:sz w:val="26"/>
          <w:szCs w:val="26"/>
        </w:rPr>
        <w:t xml:space="preserve"> 2   </w:t>
      </w:r>
      <w:r w:rsidR="00D472C0" w:rsidRPr="00E61C25">
        <w:rPr>
          <w:rFonts w:ascii="Simplified Arabic" w:eastAsia="Calibri" w:hAnsi="Simplified Arabic" w:cs="Simplified Arabic"/>
          <w:color w:val="000000"/>
          <w:kern w:val="24"/>
          <w:sz w:val="26"/>
          <w:szCs w:val="26"/>
          <w:rtl/>
          <w:lang w:bidi="ar-SY"/>
        </w:rPr>
        <w:t xml:space="preserve">- بعد تلدين الفيلم عند </w:t>
      </w:r>
      <w:r w:rsidR="00D472C0" w:rsidRPr="00E61C25">
        <w:rPr>
          <w:rFonts w:ascii="Simplified Arabic" w:eastAsia="Calibri" w:hAnsi="Simplified Arabic" w:cs="Simplified Arabic"/>
          <w:color w:val="000000"/>
          <w:kern w:val="24"/>
          <w:sz w:val="26"/>
          <w:szCs w:val="26"/>
          <w:rtl/>
        </w:rPr>
        <w:t>الدرجة</w:t>
      </w:r>
      <w:r w:rsidR="00D472C0" w:rsidRPr="00E61C25">
        <w:rPr>
          <w:rFonts w:ascii="Simplified Arabic" w:eastAsia="Calibri" w:hAnsi="Simplified Arabic" w:cs="Simplified Arabic"/>
          <w:color w:val="000000"/>
          <w:kern w:val="24"/>
          <w:sz w:val="26"/>
          <w:szCs w:val="26"/>
          <w:rtl/>
          <w:lang w:bidi="ar-SY"/>
        </w:rPr>
        <w:t xml:space="preserve"> </w:t>
      </w:r>
      <w:r w:rsidRPr="00E61C25">
        <w:rPr>
          <w:rFonts w:ascii="Simplified Arabic" w:eastAsia="Calibri" w:hAnsi="Simplified Arabic" w:cs="Simplified Arabic"/>
          <w:color w:val="000000"/>
          <w:kern w:val="24"/>
          <w:sz w:val="26"/>
          <w:szCs w:val="26"/>
        </w:rPr>
        <w:t>200ºC</w:t>
      </w:r>
      <w:r w:rsidR="00D472C0" w:rsidRPr="00E61C25">
        <w:rPr>
          <w:rFonts w:ascii="Simplified Arabic" w:eastAsia="Calibri" w:hAnsi="Simplified Arabic" w:cs="Simplified Arabic"/>
          <w:color w:val="000000"/>
          <w:kern w:val="24"/>
          <w:sz w:val="26"/>
          <w:szCs w:val="26"/>
        </w:rPr>
        <w:t xml:space="preserve">  </w:t>
      </w:r>
      <w:r w:rsidR="00D472C0" w:rsidRPr="00E61C25">
        <w:rPr>
          <w:rFonts w:ascii="Simplified Arabic" w:eastAsia="Calibri" w:hAnsi="Simplified Arabic" w:cs="Simplified Arabic"/>
          <w:color w:val="000000"/>
          <w:kern w:val="24"/>
          <w:sz w:val="26"/>
          <w:szCs w:val="26"/>
          <w:rtl/>
        </w:rPr>
        <w:t xml:space="preserve">الفيلم الملدن عند </w:t>
      </w:r>
      <w:r w:rsidR="00D472C0" w:rsidRPr="00E61C25">
        <w:rPr>
          <w:rFonts w:ascii="Simplified Arabic" w:eastAsia="Calibri" w:hAnsi="Simplified Arabic" w:cs="Simplified Arabic"/>
          <w:color w:val="000000"/>
          <w:kern w:val="24"/>
          <w:sz w:val="26"/>
          <w:szCs w:val="26"/>
        </w:rPr>
        <w:t xml:space="preserve">300ºC  </w:t>
      </w:r>
      <w:r w:rsidR="00D472C0" w:rsidRPr="00E61C25">
        <w:rPr>
          <w:rFonts w:ascii="Simplified Arabic" w:eastAsia="Times New Roman" w:hAnsi="Simplified Arabic" w:cs="Simplified Arabic"/>
          <w:sz w:val="26"/>
          <w:szCs w:val="26"/>
          <w:rtl/>
        </w:rPr>
        <w:t xml:space="preserve">  </w:t>
      </w:r>
    </w:p>
    <w:p w:rsidR="009911D1" w:rsidRPr="00322E79" w:rsidRDefault="009911D1" w:rsidP="00E61C25">
      <w:pPr>
        <w:spacing w:after="120" w:line="240" w:lineRule="auto"/>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lastRenderedPageBreak/>
        <w:t xml:space="preserve">ومن خلال هذا المنحني نحصل على طاقة </w:t>
      </w:r>
      <w:proofErr w:type="spellStart"/>
      <w:r w:rsidRPr="00322E79">
        <w:rPr>
          <w:rFonts w:ascii="Simplified Arabic" w:eastAsia="Times New Roman" w:hAnsi="Simplified Arabic" w:cs="Simplified Arabic"/>
          <w:color w:val="000000"/>
          <w:sz w:val="26"/>
          <w:szCs w:val="26"/>
          <w:rtl/>
        </w:rPr>
        <w:t>اورباخ</w:t>
      </w:r>
      <w:proofErr w:type="spellEnd"/>
      <w:r w:rsidRPr="00322E79">
        <w:rPr>
          <w:rFonts w:ascii="Simplified Arabic" w:eastAsia="Times New Roman" w:hAnsi="Simplified Arabic" w:cs="Simplified Arabic"/>
          <w:color w:val="000000"/>
          <w:sz w:val="26"/>
          <w:szCs w:val="26"/>
          <w:rtl/>
        </w:rPr>
        <w:t xml:space="preserve">: </w:t>
      </w:r>
    </w:p>
    <w:tbl>
      <w:tblPr>
        <w:tblStyle w:val="2"/>
        <w:bidiVisual/>
        <w:tblW w:w="0" w:type="auto"/>
        <w:tblInd w:w="2180" w:type="dxa"/>
        <w:tblLook w:val="04A0" w:firstRow="1" w:lastRow="0" w:firstColumn="1" w:lastColumn="0" w:noHBand="0" w:noVBand="1"/>
      </w:tblPr>
      <w:tblGrid>
        <w:gridCol w:w="2560"/>
        <w:gridCol w:w="1831"/>
      </w:tblGrid>
      <w:tr w:rsidR="009911D1" w:rsidRPr="00322E79" w:rsidTr="00D472C0">
        <w:tc>
          <w:tcPr>
            <w:tcW w:w="2560" w:type="dxa"/>
          </w:tcPr>
          <w:p w:rsidR="009911D1" w:rsidRPr="00322E79" w:rsidRDefault="009911D1" w:rsidP="00322E79">
            <w:pPr>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طاقة </w:t>
            </w:r>
            <w:proofErr w:type="spellStart"/>
            <w:r w:rsidRPr="00322E79">
              <w:rPr>
                <w:rFonts w:ascii="Simplified Arabic" w:eastAsia="Times New Roman" w:hAnsi="Simplified Arabic" w:cs="Simplified Arabic"/>
                <w:color w:val="000000"/>
                <w:sz w:val="26"/>
                <w:szCs w:val="26"/>
                <w:rtl/>
              </w:rPr>
              <w:t>اورباخ</w:t>
            </w:r>
            <w:proofErr w:type="spellEnd"/>
            <w:r w:rsidRPr="00322E79">
              <w:rPr>
                <w:rFonts w:ascii="Simplified Arabic" w:eastAsia="Times New Roman" w:hAnsi="Simplified Arabic" w:cs="Simplified Arabic"/>
                <w:color w:val="000000"/>
                <w:sz w:val="26"/>
                <w:szCs w:val="26"/>
                <w:rtl/>
              </w:rPr>
              <w:t xml:space="preserve"> (</w:t>
            </w:r>
            <w:proofErr w:type="spellStart"/>
            <w:r w:rsidRPr="00322E79">
              <w:rPr>
                <w:rFonts w:ascii="Simplified Arabic" w:eastAsia="Times New Roman" w:hAnsi="Simplified Arabic" w:cs="Simplified Arabic"/>
                <w:color w:val="000000"/>
                <w:sz w:val="26"/>
                <w:szCs w:val="26"/>
              </w:rPr>
              <w:t>ev</w:t>
            </w:r>
            <w:proofErr w:type="spellEnd"/>
            <w:r w:rsidRPr="00322E79">
              <w:rPr>
                <w:rFonts w:ascii="Simplified Arabic" w:eastAsia="Times New Roman" w:hAnsi="Simplified Arabic" w:cs="Simplified Arabic"/>
                <w:color w:val="000000"/>
                <w:sz w:val="26"/>
                <w:szCs w:val="26"/>
                <w:rtl/>
              </w:rPr>
              <w:t>)</w:t>
            </w:r>
          </w:p>
        </w:tc>
        <w:tc>
          <w:tcPr>
            <w:tcW w:w="1831" w:type="dxa"/>
          </w:tcPr>
          <w:p w:rsidR="009911D1" w:rsidRPr="00322E79" w:rsidRDefault="009911D1" w:rsidP="00322E79">
            <w:pPr>
              <w:jc w:val="both"/>
              <w:rPr>
                <w:rFonts w:ascii="Simplified Arabic" w:eastAsia="Times New Roman" w:hAnsi="Simplified Arabic" w:cs="Simplified Arabic"/>
                <w:color w:val="000000"/>
                <w:sz w:val="26"/>
                <w:szCs w:val="26"/>
              </w:rPr>
            </w:pPr>
            <w:r w:rsidRPr="00322E79">
              <w:rPr>
                <w:rFonts w:ascii="Simplified Arabic" w:eastAsia="Times New Roman" w:hAnsi="Simplified Arabic" w:cs="Simplified Arabic"/>
                <w:color w:val="000000"/>
                <w:sz w:val="26"/>
                <w:szCs w:val="26"/>
                <w:rtl/>
              </w:rPr>
              <w:t>سماكة</w:t>
            </w:r>
            <w:r w:rsidRPr="00322E79">
              <w:rPr>
                <w:rFonts w:ascii="Simplified Arabic" w:eastAsia="Times New Roman" w:hAnsi="Simplified Arabic" w:cs="Simplified Arabic"/>
                <w:color w:val="000000"/>
                <w:sz w:val="26"/>
                <w:szCs w:val="26"/>
              </w:rPr>
              <w:t>700nm</w:t>
            </w:r>
          </w:p>
        </w:tc>
      </w:tr>
      <w:tr w:rsidR="009911D1" w:rsidRPr="00322E79" w:rsidTr="00D472C0">
        <w:tc>
          <w:tcPr>
            <w:tcW w:w="2560" w:type="dxa"/>
          </w:tcPr>
          <w:p w:rsidR="009911D1" w:rsidRPr="00322E79" w:rsidRDefault="00D472C0" w:rsidP="00322E79">
            <w:pPr>
              <w:jc w:val="both"/>
              <w:rPr>
                <w:rFonts w:ascii="Simplified Arabic" w:eastAsia="Times New Roman" w:hAnsi="Simplified Arabic" w:cs="Simplified Arabic"/>
                <w:color w:val="000000"/>
                <w:sz w:val="26"/>
                <w:szCs w:val="26"/>
              </w:rPr>
            </w:pPr>
            <w:r w:rsidRPr="00322E79">
              <w:rPr>
                <w:rFonts w:ascii="Simplified Arabic" w:eastAsia="Times New Roman" w:hAnsi="Simplified Arabic" w:cs="Simplified Arabic"/>
                <w:color w:val="000000"/>
                <w:sz w:val="26"/>
                <w:szCs w:val="26"/>
              </w:rPr>
              <w:t>1.11</w:t>
            </w:r>
          </w:p>
        </w:tc>
        <w:tc>
          <w:tcPr>
            <w:tcW w:w="1831" w:type="dxa"/>
          </w:tcPr>
          <w:p w:rsidR="009911D1" w:rsidRPr="00322E79" w:rsidRDefault="009911D1" w:rsidP="00322E79">
            <w:pPr>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بدون تلدين</w:t>
            </w:r>
          </w:p>
        </w:tc>
      </w:tr>
      <w:tr w:rsidR="009911D1" w:rsidRPr="00322E79" w:rsidTr="00D472C0">
        <w:tc>
          <w:tcPr>
            <w:tcW w:w="2560" w:type="dxa"/>
          </w:tcPr>
          <w:p w:rsidR="009911D1" w:rsidRPr="00322E79" w:rsidRDefault="00D472C0" w:rsidP="00322E79">
            <w:pPr>
              <w:jc w:val="both"/>
              <w:rPr>
                <w:rFonts w:ascii="Simplified Arabic" w:eastAsia="Times New Roman" w:hAnsi="Simplified Arabic" w:cs="Simplified Arabic"/>
                <w:color w:val="000000"/>
                <w:sz w:val="26"/>
                <w:szCs w:val="26"/>
              </w:rPr>
            </w:pPr>
            <w:r w:rsidRPr="00322E79">
              <w:rPr>
                <w:rFonts w:ascii="Simplified Arabic" w:eastAsia="Times New Roman" w:hAnsi="Simplified Arabic" w:cs="Simplified Arabic"/>
                <w:color w:val="000000"/>
                <w:sz w:val="26"/>
                <w:szCs w:val="26"/>
              </w:rPr>
              <w:t>0.99</w:t>
            </w:r>
          </w:p>
        </w:tc>
        <w:tc>
          <w:tcPr>
            <w:tcW w:w="1831" w:type="dxa"/>
          </w:tcPr>
          <w:p w:rsidR="009911D1" w:rsidRPr="00322E79" w:rsidRDefault="009911D1" w:rsidP="00322E79">
            <w:pPr>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ملدن عند</w:t>
            </w:r>
            <w:r w:rsidRPr="00322E79">
              <w:rPr>
                <w:rFonts w:ascii="Simplified Arabic" w:eastAsia="Times New Roman" w:hAnsi="Simplified Arabic" w:cs="Simplified Arabic"/>
                <w:color w:val="000000"/>
                <w:sz w:val="26"/>
                <w:szCs w:val="26"/>
              </w:rPr>
              <w:t>200c</w:t>
            </w:r>
          </w:p>
        </w:tc>
      </w:tr>
      <w:tr w:rsidR="009911D1" w:rsidRPr="00322E79" w:rsidTr="00D472C0">
        <w:trPr>
          <w:trHeight w:val="730"/>
        </w:trPr>
        <w:tc>
          <w:tcPr>
            <w:tcW w:w="2560" w:type="dxa"/>
          </w:tcPr>
          <w:p w:rsidR="009911D1" w:rsidRPr="00322E79" w:rsidRDefault="00117093" w:rsidP="00322E79">
            <w:pPr>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Pr>
              <w:t>0.83</w:t>
            </w:r>
          </w:p>
        </w:tc>
        <w:tc>
          <w:tcPr>
            <w:tcW w:w="1831" w:type="dxa"/>
          </w:tcPr>
          <w:p w:rsidR="009911D1" w:rsidRPr="00322E79" w:rsidRDefault="009911D1" w:rsidP="00322E79">
            <w:pPr>
              <w:jc w:val="both"/>
              <w:rPr>
                <w:rFonts w:ascii="Simplified Arabic" w:eastAsia="Times New Roman" w:hAnsi="Simplified Arabic" w:cs="Simplified Arabic"/>
                <w:color w:val="000000"/>
                <w:sz w:val="26"/>
                <w:szCs w:val="26"/>
              </w:rPr>
            </w:pPr>
            <w:r w:rsidRPr="00322E79">
              <w:rPr>
                <w:rFonts w:ascii="Simplified Arabic" w:eastAsia="Times New Roman" w:hAnsi="Simplified Arabic" w:cs="Simplified Arabic"/>
                <w:color w:val="000000"/>
                <w:sz w:val="26"/>
                <w:szCs w:val="26"/>
                <w:rtl/>
              </w:rPr>
              <w:t>ملدن عند</w:t>
            </w:r>
            <w:r w:rsidRPr="00322E79">
              <w:rPr>
                <w:rFonts w:ascii="Simplified Arabic" w:eastAsia="Times New Roman" w:hAnsi="Simplified Arabic" w:cs="Simplified Arabic"/>
                <w:color w:val="000000"/>
                <w:sz w:val="26"/>
                <w:szCs w:val="26"/>
              </w:rPr>
              <w:t>300c</w:t>
            </w:r>
          </w:p>
        </w:tc>
      </w:tr>
    </w:tbl>
    <w:p w:rsidR="009911D1" w:rsidRPr="00322E79" w:rsidRDefault="009911D1" w:rsidP="00322E79">
      <w:pPr>
        <w:spacing w:after="120" w:line="240" w:lineRule="auto"/>
        <w:jc w:val="both"/>
        <w:rPr>
          <w:rFonts w:ascii="Simplified Arabic" w:eastAsia="Times New Roman" w:hAnsi="Simplified Arabic" w:cs="Simplified Arabic"/>
          <w:color w:val="000000"/>
          <w:sz w:val="26"/>
          <w:szCs w:val="26"/>
          <w:rtl/>
        </w:rPr>
      </w:pPr>
      <w:r w:rsidRPr="00322E79">
        <w:rPr>
          <w:rFonts w:ascii="Simplified Arabic" w:eastAsia="Times New Roman" w:hAnsi="Simplified Arabic" w:cs="Simplified Arabic"/>
          <w:color w:val="000000"/>
          <w:sz w:val="26"/>
          <w:szCs w:val="26"/>
          <w:rtl/>
        </w:rPr>
        <w:t xml:space="preserve"> </w:t>
      </w:r>
      <w:r w:rsidRPr="00322E79">
        <w:rPr>
          <w:rFonts w:ascii="Simplified Arabic" w:eastAsia="Times New Roman" w:hAnsi="Simplified Arabic" w:cs="Simplified Arabic"/>
          <w:color w:val="000000"/>
          <w:sz w:val="26"/>
          <w:szCs w:val="26"/>
        </w:rPr>
        <w:t xml:space="preserve">                 </w:t>
      </w:r>
      <w:r w:rsidRPr="00322E79">
        <w:rPr>
          <w:rFonts w:ascii="Simplified Arabic" w:eastAsia="Times New Roman" w:hAnsi="Simplified Arabic" w:cs="Simplified Arabic"/>
          <w:color w:val="000000"/>
          <w:sz w:val="26"/>
          <w:szCs w:val="26"/>
          <w:rtl/>
        </w:rPr>
        <w:t xml:space="preserve"> </w:t>
      </w:r>
      <w:r w:rsidRPr="00322E79">
        <w:rPr>
          <w:rFonts w:ascii="Simplified Arabic" w:eastAsia="Times New Roman" w:hAnsi="Simplified Arabic" w:cs="Simplified Arabic"/>
          <w:color w:val="000000"/>
          <w:sz w:val="26"/>
          <w:szCs w:val="26"/>
        </w:rPr>
        <w:t xml:space="preserve">       </w:t>
      </w:r>
    </w:p>
    <w:p w:rsidR="009911D1" w:rsidRPr="00322E79" w:rsidRDefault="009911D1" w:rsidP="00322E79">
      <w:pPr>
        <w:spacing w:line="240" w:lineRule="auto"/>
        <w:jc w:val="both"/>
        <w:rPr>
          <w:rFonts w:ascii="Simplified Arabic" w:eastAsiaTheme="minorEastAsia" w:hAnsi="Simplified Arabic" w:cs="Simplified Arabic"/>
          <w:sz w:val="26"/>
          <w:szCs w:val="26"/>
          <w:rtl/>
        </w:rPr>
      </w:pPr>
      <w:r w:rsidRPr="00322E79">
        <w:rPr>
          <w:rFonts w:ascii="Simplified Arabic" w:eastAsia="Times New Roman" w:hAnsi="Simplified Arabic" w:cs="Simplified Arabic"/>
          <w:color w:val="000000"/>
          <w:sz w:val="26"/>
          <w:szCs w:val="26"/>
          <w:rtl/>
        </w:rPr>
        <w:t xml:space="preserve">                                              </w:t>
      </w:r>
      <w:r w:rsidRPr="00322E79">
        <w:rPr>
          <w:rFonts w:ascii="Simplified Arabic" w:eastAsiaTheme="minorEastAsia" w:hAnsi="Simplified Arabic" w:cs="Simplified Arabic"/>
          <w:sz w:val="26"/>
          <w:szCs w:val="26"/>
          <w:rtl/>
        </w:rPr>
        <w:t>الجدول (</w:t>
      </w:r>
      <w:r w:rsidRPr="00322E79">
        <w:rPr>
          <w:rFonts w:ascii="Simplified Arabic" w:eastAsiaTheme="minorEastAsia" w:hAnsi="Simplified Arabic" w:cs="Simplified Arabic"/>
          <w:sz w:val="26"/>
          <w:szCs w:val="26"/>
        </w:rPr>
        <w:t>5-3</w:t>
      </w:r>
      <w:r w:rsidRPr="00322E79">
        <w:rPr>
          <w:rFonts w:ascii="Simplified Arabic" w:eastAsiaTheme="minorEastAsia" w:hAnsi="Simplified Arabic" w:cs="Simplified Arabic"/>
          <w:sz w:val="26"/>
          <w:szCs w:val="26"/>
          <w:rtl/>
        </w:rPr>
        <w:t>)</w:t>
      </w:r>
    </w:p>
    <w:p w:rsidR="009911D1" w:rsidRPr="00322E79" w:rsidRDefault="009911D1" w:rsidP="00322E79">
      <w:pPr>
        <w:spacing w:line="240" w:lineRule="auto"/>
        <w:jc w:val="both"/>
        <w:rPr>
          <w:rFonts w:ascii="Simplified Arabic" w:eastAsiaTheme="minorEastAsia" w:hAnsi="Simplified Arabic" w:cs="Simplified Arabic"/>
          <w:sz w:val="26"/>
          <w:szCs w:val="26"/>
          <w:rtl/>
        </w:rPr>
      </w:pPr>
    </w:p>
    <w:p w:rsidR="003A3287" w:rsidRDefault="003A3287" w:rsidP="00322E79">
      <w:pPr>
        <w:spacing w:line="240" w:lineRule="auto"/>
        <w:jc w:val="both"/>
        <w:rPr>
          <w:rFonts w:ascii="Simplified Arabic" w:eastAsiaTheme="minorEastAsia" w:hAnsi="Simplified Arabic" w:cs="Simplified Arabic"/>
          <w:sz w:val="26"/>
          <w:szCs w:val="26"/>
          <w:rtl/>
        </w:rPr>
      </w:pPr>
      <w:r>
        <w:rPr>
          <w:rFonts w:ascii="Simplified Arabic" w:eastAsiaTheme="minorEastAsia" w:hAnsi="Simplified Arabic" w:cs="Simplified Arabic" w:hint="cs"/>
          <w:sz w:val="26"/>
          <w:szCs w:val="26"/>
          <w:rtl/>
        </w:rPr>
        <w:t>المراجع :</w:t>
      </w:r>
    </w:p>
    <w:p w:rsidR="00683D23" w:rsidRPr="00646EBC" w:rsidRDefault="00683D23" w:rsidP="00646EBC">
      <w:pPr>
        <w:spacing w:line="240" w:lineRule="auto"/>
        <w:jc w:val="both"/>
        <w:rPr>
          <w:rFonts w:ascii="Simplified Arabic" w:eastAsia="Arial" w:hAnsi="Simplified Arabic" w:cs="Monotype Koufi"/>
          <w:sz w:val="26"/>
          <w:szCs w:val="26"/>
        </w:rPr>
      </w:pPr>
      <w:r>
        <w:rPr>
          <w:rFonts w:ascii="Simplified Arabic" w:eastAsia="Arial" w:hAnsi="Simplified Arabic" w:cs="Simplified Arabic"/>
          <w:sz w:val="26"/>
          <w:szCs w:val="26"/>
        </w:rPr>
        <w:t xml:space="preserve"> [1] </w:t>
      </w:r>
      <w:r w:rsidRPr="00683D23">
        <w:rPr>
          <w:rFonts w:ascii="Simplified Arabic" w:eastAsia="Arial" w:hAnsi="Simplified Arabic" w:cs="Simplified Arabic"/>
          <w:sz w:val="26"/>
          <w:szCs w:val="26"/>
        </w:rPr>
        <w:t xml:space="preserve">G. Hass and R. E. </w:t>
      </w:r>
      <w:proofErr w:type="spellStart"/>
      <w:r w:rsidRPr="00683D23">
        <w:rPr>
          <w:rFonts w:ascii="Simplified Arabic" w:eastAsia="Arial" w:hAnsi="Simplified Arabic" w:cs="Simplified Arabic"/>
          <w:sz w:val="26"/>
          <w:szCs w:val="26"/>
        </w:rPr>
        <w:t>Thun</w:t>
      </w:r>
      <w:proofErr w:type="spellEnd"/>
      <w:r w:rsidRPr="00683D23">
        <w:rPr>
          <w:rFonts w:ascii="Simplified Arabic" w:eastAsia="Arial" w:hAnsi="Simplified Arabic" w:cs="Simplified Arabic"/>
          <w:sz w:val="26"/>
          <w:szCs w:val="26"/>
        </w:rPr>
        <w:t xml:space="preserve">, "Physics of thin Films", </w:t>
      </w:r>
      <w:r w:rsidRPr="00646EBC">
        <w:rPr>
          <w:rFonts w:ascii="Simplified Arabic" w:eastAsia="Arial" w:hAnsi="Simplified Arabic" w:cs="Monotype Koufi"/>
          <w:sz w:val="26"/>
          <w:szCs w:val="26"/>
        </w:rPr>
        <w:t xml:space="preserve">Academic Press, New York (1966).                                                </w:t>
      </w:r>
    </w:p>
    <w:p w:rsidR="004344F7" w:rsidRPr="00646EBC" w:rsidRDefault="00683D23" w:rsidP="00646EBC">
      <w:pPr>
        <w:spacing w:line="240" w:lineRule="auto"/>
        <w:jc w:val="both"/>
        <w:rPr>
          <w:rFonts w:ascii="Simplified Arabic" w:eastAsia="Arial" w:hAnsi="Simplified Arabic" w:cs="Monotype Koufi"/>
          <w:sz w:val="26"/>
          <w:szCs w:val="26"/>
          <w:rtl/>
        </w:rPr>
      </w:pPr>
      <w:r w:rsidRPr="00646EBC">
        <w:rPr>
          <w:rFonts w:ascii="Simplified Arabic" w:eastAsia="Arial" w:hAnsi="Simplified Arabic" w:cs="Monotype Koufi"/>
          <w:sz w:val="26"/>
          <w:szCs w:val="26"/>
        </w:rPr>
        <w:t xml:space="preserve">    [2] </w:t>
      </w:r>
      <w:proofErr w:type="spellStart"/>
      <w:r w:rsidRPr="00646EBC">
        <w:rPr>
          <w:rFonts w:ascii="Simplified Arabic" w:eastAsia="Arial" w:hAnsi="Simplified Arabic" w:cs="Monotype Koufi"/>
          <w:sz w:val="26"/>
          <w:szCs w:val="26"/>
        </w:rPr>
        <w:t>K.L.Chopra</w:t>
      </w:r>
      <w:proofErr w:type="spellEnd"/>
      <w:r w:rsidRPr="00646EBC">
        <w:rPr>
          <w:rFonts w:ascii="Simplified Arabic" w:eastAsia="Arial" w:hAnsi="Simplified Arabic" w:cs="Monotype Koufi"/>
          <w:sz w:val="26"/>
          <w:szCs w:val="26"/>
        </w:rPr>
        <w:t xml:space="preserve"> and </w:t>
      </w:r>
      <w:proofErr w:type="spellStart"/>
      <w:r w:rsidRPr="00646EBC">
        <w:rPr>
          <w:rFonts w:ascii="Simplified Arabic" w:eastAsia="Arial" w:hAnsi="Simplified Arabic" w:cs="Monotype Koufi"/>
          <w:sz w:val="26"/>
          <w:szCs w:val="26"/>
        </w:rPr>
        <w:t>I.Kaur</w:t>
      </w:r>
      <w:proofErr w:type="spellEnd"/>
      <w:r w:rsidRPr="00646EBC">
        <w:rPr>
          <w:rFonts w:ascii="Simplified Arabic" w:eastAsia="Arial" w:hAnsi="Simplified Arabic" w:cs="Monotype Koufi"/>
          <w:sz w:val="26"/>
          <w:szCs w:val="26"/>
        </w:rPr>
        <w:t>, "Thin Film Devices Applications", Plenum Press New York(2000).</w:t>
      </w:r>
      <w:r w:rsidRPr="00646EBC">
        <w:rPr>
          <w:rFonts w:ascii="Simplified Arabic" w:eastAsia="Arial" w:hAnsi="Simplified Arabic" w:cs="Monotype Koufi" w:hint="cs"/>
          <w:sz w:val="26"/>
          <w:szCs w:val="26"/>
          <w:rtl/>
        </w:rPr>
        <w:t xml:space="preserve">                                                                           </w:t>
      </w:r>
      <w:r w:rsidRPr="00646EBC">
        <w:rPr>
          <w:rFonts w:ascii="Simplified Arabic" w:eastAsia="Arial" w:hAnsi="Simplified Arabic" w:cs="Monotype Koufi"/>
          <w:sz w:val="26"/>
          <w:szCs w:val="26"/>
          <w:rtl/>
        </w:rPr>
        <w:t xml:space="preserve"> </w:t>
      </w:r>
      <w:r w:rsidRPr="00646EBC">
        <w:rPr>
          <w:rFonts w:ascii="Simplified Arabic" w:eastAsia="Arial" w:hAnsi="Simplified Arabic" w:cs="Monotype Koufi"/>
          <w:sz w:val="26"/>
          <w:szCs w:val="26"/>
        </w:rPr>
        <w:t xml:space="preserve">[3] </w:t>
      </w:r>
      <w:proofErr w:type="spellStart"/>
      <w:r w:rsidRPr="00646EBC">
        <w:rPr>
          <w:rFonts w:ascii="Simplified Arabic" w:eastAsia="Arial" w:hAnsi="Simplified Arabic" w:cs="Monotype Koufi"/>
          <w:sz w:val="26"/>
          <w:szCs w:val="26"/>
        </w:rPr>
        <w:t>K.Wasa,M.Kitabatake</w:t>
      </w:r>
      <w:proofErr w:type="spellEnd"/>
      <w:r w:rsidRPr="00646EBC">
        <w:rPr>
          <w:rFonts w:ascii="Simplified Arabic" w:eastAsia="Arial" w:hAnsi="Simplified Arabic" w:cs="Monotype Koufi"/>
          <w:sz w:val="26"/>
          <w:szCs w:val="26"/>
        </w:rPr>
        <w:t xml:space="preserve"> and  H. </w:t>
      </w:r>
      <w:proofErr w:type="spellStart"/>
      <w:r w:rsidRPr="00646EBC">
        <w:rPr>
          <w:rFonts w:ascii="Simplified Arabic" w:eastAsia="Arial" w:hAnsi="Simplified Arabic" w:cs="Monotype Koufi"/>
          <w:sz w:val="26"/>
          <w:szCs w:val="26"/>
        </w:rPr>
        <w:t>Adachi,"Thin</w:t>
      </w:r>
      <w:proofErr w:type="spellEnd"/>
      <w:r w:rsidRPr="00646EBC">
        <w:rPr>
          <w:rFonts w:ascii="Simplified Arabic" w:eastAsia="Arial" w:hAnsi="Simplified Arabic" w:cs="Monotype Koufi"/>
          <w:sz w:val="26"/>
          <w:szCs w:val="26"/>
        </w:rPr>
        <w:t xml:space="preserve"> Film </w:t>
      </w:r>
      <w:proofErr w:type="spellStart"/>
      <w:r w:rsidRPr="00646EBC">
        <w:rPr>
          <w:rFonts w:ascii="Simplified Arabic" w:eastAsia="Arial" w:hAnsi="Simplified Arabic" w:cs="Monotype Koufi"/>
          <w:sz w:val="26"/>
          <w:szCs w:val="26"/>
        </w:rPr>
        <w:t>Materlals</w:t>
      </w:r>
      <w:proofErr w:type="spellEnd"/>
      <w:r w:rsidRPr="00646EBC">
        <w:rPr>
          <w:rFonts w:ascii="Simplified Arabic" w:eastAsia="Arial" w:hAnsi="Simplified Arabic" w:cs="Monotype Koufi"/>
          <w:sz w:val="26"/>
          <w:szCs w:val="26"/>
        </w:rPr>
        <w:t xml:space="preserve">             Technology ",Springer, William Andrew, Inc. (2004).</w:t>
      </w:r>
    </w:p>
    <w:p w:rsidR="00683D23" w:rsidRPr="00646EBC" w:rsidRDefault="00683D23" w:rsidP="00646EBC">
      <w:pPr>
        <w:spacing w:line="240" w:lineRule="auto"/>
        <w:jc w:val="both"/>
        <w:rPr>
          <w:rFonts w:ascii="Simplified Arabic" w:hAnsi="Simplified Arabic" w:cs="Monotype Koufi"/>
          <w:sz w:val="26"/>
          <w:szCs w:val="26"/>
          <w:lang w:bidi="ar-SY"/>
        </w:rPr>
      </w:pPr>
      <w:r w:rsidRPr="00646EBC">
        <w:rPr>
          <w:rFonts w:ascii="Simplified Arabic" w:hAnsi="Simplified Arabic" w:cs="Monotype Koufi"/>
          <w:sz w:val="26"/>
          <w:szCs w:val="26"/>
          <w:u w:val="single"/>
          <w:lang w:bidi="ar-SY"/>
        </w:rPr>
        <w:t xml:space="preserve">[4] M. A. H. </w:t>
      </w:r>
      <w:proofErr w:type="spellStart"/>
      <w:r w:rsidRPr="00646EBC">
        <w:rPr>
          <w:rFonts w:ascii="Simplified Arabic" w:hAnsi="Simplified Arabic" w:cs="Monotype Koufi"/>
          <w:sz w:val="26"/>
          <w:szCs w:val="26"/>
          <w:u w:val="single"/>
          <w:lang w:bidi="ar-SY"/>
        </w:rPr>
        <w:t>Miah</w:t>
      </w:r>
      <w:proofErr w:type="spellEnd"/>
      <w:r w:rsidRPr="00646EBC">
        <w:rPr>
          <w:rFonts w:ascii="Simplified Arabic" w:hAnsi="Simplified Arabic" w:cs="Monotype Koufi"/>
          <w:sz w:val="26"/>
          <w:szCs w:val="26"/>
          <w:u w:val="single"/>
          <w:lang w:bidi="ar-SY"/>
        </w:rPr>
        <w:t xml:space="preserve">, J. Begum, M. Jalal </w:t>
      </w:r>
      <w:proofErr w:type="spellStart"/>
      <w:r w:rsidRPr="00646EBC">
        <w:rPr>
          <w:rFonts w:ascii="Simplified Arabic" w:hAnsi="Simplified Arabic" w:cs="Monotype Koufi"/>
          <w:sz w:val="26"/>
          <w:szCs w:val="26"/>
          <w:u w:val="single"/>
          <w:lang w:bidi="ar-SY"/>
        </w:rPr>
        <w:t>Uddin</w:t>
      </w:r>
      <w:proofErr w:type="spellEnd"/>
      <w:r w:rsidRPr="00646EBC">
        <w:rPr>
          <w:rFonts w:ascii="Simplified Arabic" w:hAnsi="Simplified Arabic" w:cs="Monotype Koufi"/>
          <w:sz w:val="26"/>
          <w:szCs w:val="26"/>
          <w:u w:val="single"/>
          <w:lang w:bidi="ar-SY"/>
        </w:rPr>
        <w:t xml:space="preserve">, M. A. </w:t>
      </w:r>
      <w:proofErr w:type="spellStart"/>
      <w:r w:rsidRPr="00646EBC">
        <w:rPr>
          <w:rFonts w:ascii="Simplified Arabic" w:hAnsi="Simplified Arabic" w:cs="Monotype Koufi"/>
          <w:sz w:val="26"/>
          <w:szCs w:val="26"/>
          <w:u w:val="single"/>
          <w:lang w:bidi="ar-SY"/>
        </w:rPr>
        <w:t>Momin</w:t>
      </w:r>
      <w:proofErr w:type="spellEnd"/>
      <w:r w:rsidRPr="00646EBC">
        <w:rPr>
          <w:rFonts w:ascii="Simplified Arabic" w:hAnsi="Simplified Arabic" w:cs="Monotype Koufi"/>
          <w:sz w:val="26"/>
          <w:szCs w:val="26"/>
          <w:lang w:bidi="ar-SY"/>
        </w:rPr>
        <w:t xml:space="preserve">, and M. R. A. </w:t>
      </w:r>
      <w:proofErr w:type="spellStart"/>
      <w:r w:rsidRPr="00646EBC">
        <w:rPr>
          <w:rFonts w:ascii="Simplified Arabic" w:hAnsi="Simplified Arabic" w:cs="Monotype Koufi"/>
          <w:sz w:val="26"/>
          <w:szCs w:val="26"/>
          <w:lang w:bidi="ar-SY"/>
        </w:rPr>
        <w:t>Bhuiyan</w:t>
      </w:r>
      <w:proofErr w:type="spellEnd"/>
      <w:r w:rsidRPr="00646EBC">
        <w:rPr>
          <w:rFonts w:ascii="Simplified Arabic" w:hAnsi="Simplified Arabic" w:cs="Monotype Koufi"/>
          <w:sz w:val="26"/>
          <w:szCs w:val="26"/>
          <w:lang w:bidi="ar-SY"/>
        </w:rPr>
        <w:t xml:space="preserve"> “Influence of thickness on the structural and optical properties of </w:t>
      </w:r>
      <w:proofErr w:type="spellStart"/>
      <w:r w:rsidRPr="00646EBC">
        <w:rPr>
          <w:rFonts w:ascii="Simplified Arabic" w:hAnsi="Simplified Arabic" w:cs="Monotype Koufi"/>
          <w:sz w:val="26"/>
          <w:szCs w:val="26"/>
          <w:lang w:bidi="ar-SY"/>
        </w:rPr>
        <w:t>ZnSe</w:t>
      </w:r>
      <w:proofErr w:type="spellEnd"/>
      <w:r w:rsidRPr="00646EBC">
        <w:rPr>
          <w:rFonts w:ascii="Simplified Arabic" w:hAnsi="Simplified Arabic" w:cs="Monotype Koufi"/>
          <w:sz w:val="26"/>
          <w:szCs w:val="26"/>
          <w:lang w:bidi="ar-SY"/>
        </w:rPr>
        <w:t xml:space="preserve"> thin films,” J. Appl. Sci. Tech, vol. 7, no. 2, pp. 27–32, 2010. </w:t>
      </w:r>
    </w:p>
    <w:p w:rsidR="00683D23" w:rsidRPr="00646EBC" w:rsidRDefault="00683D23" w:rsidP="00646EBC">
      <w:pPr>
        <w:spacing w:line="240" w:lineRule="auto"/>
        <w:jc w:val="both"/>
        <w:rPr>
          <w:rFonts w:ascii="Simplified Arabic" w:hAnsi="Simplified Arabic" w:cs="Monotype Koufi"/>
          <w:sz w:val="26"/>
          <w:szCs w:val="26"/>
          <w:lang w:bidi="ar-SY"/>
        </w:rPr>
      </w:pPr>
      <w:r w:rsidRPr="00646EBC">
        <w:rPr>
          <w:rFonts w:ascii="Simplified Arabic" w:hAnsi="Simplified Arabic" w:cs="Monotype Koufi"/>
          <w:sz w:val="26"/>
          <w:szCs w:val="26"/>
          <w:lang w:bidi="ar-SY"/>
        </w:rPr>
        <w:t xml:space="preserve">[5] A. Islam, S. </w:t>
      </w:r>
      <w:proofErr w:type="spellStart"/>
      <w:r w:rsidRPr="00646EBC">
        <w:rPr>
          <w:rFonts w:ascii="Simplified Arabic" w:hAnsi="Simplified Arabic" w:cs="Monotype Koufi"/>
          <w:sz w:val="26"/>
          <w:szCs w:val="26"/>
          <w:lang w:bidi="ar-SY"/>
        </w:rPr>
        <w:t>Choudhury</w:t>
      </w:r>
      <w:proofErr w:type="spellEnd"/>
      <w:r w:rsidRPr="00646EBC">
        <w:rPr>
          <w:rFonts w:ascii="Simplified Arabic" w:hAnsi="Simplified Arabic" w:cs="Monotype Koufi"/>
          <w:sz w:val="26"/>
          <w:szCs w:val="26"/>
          <w:lang w:bidi="ar-SY"/>
        </w:rPr>
        <w:t xml:space="preserve">, and T. Begum, “Structural and Optical Characterization of Vacuum Evaporated Zinc </w:t>
      </w:r>
      <w:proofErr w:type="spellStart"/>
      <w:r w:rsidRPr="00646EBC">
        <w:rPr>
          <w:rFonts w:ascii="Simplified Arabic" w:hAnsi="Simplified Arabic" w:cs="Monotype Koufi"/>
          <w:sz w:val="26"/>
          <w:szCs w:val="26"/>
          <w:lang w:bidi="ar-SY"/>
        </w:rPr>
        <w:t>Selenide</w:t>
      </w:r>
      <w:proofErr w:type="spellEnd"/>
      <w:r w:rsidRPr="00646EBC">
        <w:rPr>
          <w:rFonts w:ascii="Simplified Arabic" w:hAnsi="Simplified Arabic" w:cs="Monotype Koufi"/>
          <w:sz w:val="26"/>
          <w:szCs w:val="26"/>
          <w:lang w:bidi="ar-SY"/>
        </w:rPr>
        <w:t xml:space="preserve"> Thin Films,” Eur. Sci. J., vol. 10, no. 15, pp. 241–253, 2014.</w:t>
      </w:r>
    </w:p>
    <w:p w:rsidR="00683D23" w:rsidRPr="00E779BC" w:rsidRDefault="00E779BC" w:rsidP="00E779BC">
      <w:pPr>
        <w:spacing w:line="240" w:lineRule="auto"/>
        <w:jc w:val="both"/>
        <w:rPr>
          <w:rFonts w:ascii="Simplified Arabic" w:hAnsi="Simplified Arabic" w:cs="Monotype Koufi"/>
          <w:sz w:val="26"/>
          <w:szCs w:val="26"/>
        </w:rPr>
      </w:pPr>
      <w:r>
        <w:rPr>
          <w:rFonts w:ascii="Simplified Arabic" w:hAnsi="Simplified Arabic" w:cs="Monotype Koufi"/>
          <w:sz w:val="26"/>
          <w:szCs w:val="26"/>
        </w:rPr>
        <w:lastRenderedPageBreak/>
        <w:t xml:space="preserve">[6] </w:t>
      </w:r>
      <w:proofErr w:type="spellStart"/>
      <w:r w:rsidRPr="00E779BC">
        <w:rPr>
          <w:rFonts w:ascii="Simplified Arabic" w:hAnsi="Simplified Arabic" w:cs="Monotype Koufi"/>
          <w:sz w:val="26"/>
          <w:szCs w:val="26"/>
        </w:rPr>
        <w:t>Moones</w:t>
      </w:r>
      <w:proofErr w:type="spellEnd"/>
      <w:r w:rsidRPr="00E779BC">
        <w:rPr>
          <w:rFonts w:ascii="Simplified Arabic" w:hAnsi="Simplified Arabic" w:cs="Monotype Koufi"/>
          <w:sz w:val="26"/>
          <w:szCs w:val="26"/>
        </w:rPr>
        <w:t xml:space="preserve"> </w:t>
      </w:r>
      <w:proofErr w:type="spellStart"/>
      <w:r w:rsidRPr="00E779BC">
        <w:rPr>
          <w:rFonts w:ascii="Simplified Arabic" w:hAnsi="Simplified Arabic" w:cs="Monotype Koufi"/>
          <w:sz w:val="26"/>
          <w:szCs w:val="26"/>
        </w:rPr>
        <w:t>Sabeti</w:t>
      </w:r>
      <w:proofErr w:type="spellEnd"/>
      <w:r>
        <w:rPr>
          <w:rFonts w:ascii="Simplified Arabic" w:hAnsi="Simplified Arabic" w:cs="Monotype Koufi"/>
          <w:sz w:val="26"/>
          <w:szCs w:val="26"/>
        </w:rPr>
        <w:t>,</w:t>
      </w:r>
      <w:r w:rsidRPr="00E779BC">
        <w:t xml:space="preserve"> </w:t>
      </w:r>
      <w:proofErr w:type="spellStart"/>
      <w:r w:rsidRPr="00E779BC">
        <w:rPr>
          <w:rFonts w:ascii="Simplified Arabic" w:hAnsi="Simplified Arabic" w:cs="Monotype Koufi"/>
          <w:sz w:val="26"/>
          <w:szCs w:val="26"/>
        </w:rPr>
        <w:t>HamidArian</w:t>
      </w:r>
      <w:r>
        <w:rPr>
          <w:rFonts w:ascii="Simplified Arabic" w:hAnsi="Simplified Arabic" w:cs="Monotype Koufi"/>
          <w:sz w:val="26"/>
          <w:szCs w:val="26"/>
        </w:rPr>
        <w:t>"</w:t>
      </w:r>
      <w:r w:rsidRPr="00E779BC">
        <w:rPr>
          <w:rFonts w:ascii="Simplified Arabic" w:hAnsi="Simplified Arabic" w:cs="Monotype Koufi"/>
          <w:sz w:val="26"/>
          <w:szCs w:val="26"/>
        </w:rPr>
        <w:t>E</w:t>
      </w:r>
      <w:r w:rsidRPr="00E779BC">
        <w:rPr>
          <w:rFonts w:ascii="Sakkal Majalla" w:hAnsi="Sakkal Majalla" w:cs="Sakkal Majalla"/>
          <w:sz w:val="26"/>
          <w:szCs w:val="26"/>
        </w:rPr>
        <w:t>ﬀ</w:t>
      </w:r>
      <w:r w:rsidRPr="00E779BC">
        <w:rPr>
          <w:rFonts w:ascii="Simplified Arabic" w:hAnsi="Simplified Arabic" w:cs="Monotype Koufi"/>
          <w:sz w:val="26"/>
          <w:szCs w:val="26"/>
        </w:rPr>
        <w:t>ect</w:t>
      </w:r>
      <w:proofErr w:type="spellEnd"/>
      <w:r w:rsidRPr="00E779BC">
        <w:rPr>
          <w:rFonts w:ascii="Simplified Arabic" w:hAnsi="Simplified Arabic" w:cs="Monotype Koufi"/>
          <w:sz w:val="26"/>
          <w:szCs w:val="26"/>
        </w:rPr>
        <w:t xml:space="preserve"> of annealing treatment on the structural, optical and magnetic properties of </w:t>
      </w:r>
      <w:proofErr w:type="spellStart"/>
      <w:r w:rsidRPr="00E779BC">
        <w:rPr>
          <w:rFonts w:ascii="Simplified Arabic" w:hAnsi="Simplified Arabic" w:cs="Monotype Koufi"/>
          <w:sz w:val="26"/>
          <w:szCs w:val="26"/>
        </w:rPr>
        <w:t>ZnSe</w:t>
      </w:r>
      <w:proofErr w:type="spellEnd"/>
      <w:r w:rsidRPr="00E779BC">
        <w:rPr>
          <w:rFonts w:ascii="Simplified Arabic" w:hAnsi="Simplified Arabic" w:cs="Monotype Koufi"/>
          <w:sz w:val="26"/>
          <w:szCs w:val="26"/>
        </w:rPr>
        <w:t xml:space="preserve"> thin </w:t>
      </w:r>
      <w:r w:rsidRPr="00E779BC">
        <w:rPr>
          <w:rFonts w:ascii="Sakkal Majalla" w:hAnsi="Sakkal Majalla" w:cs="Sakkal Majalla"/>
          <w:sz w:val="26"/>
          <w:szCs w:val="26"/>
        </w:rPr>
        <w:t>ﬁ</w:t>
      </w:r>
      <w:r w:rsidRPr="00E779BC">
        <w:rPr>
          <w:rFonts w:ascii="Simplified Arabic" w:hAnsi="Simplified Arabic" w:cs="Monotype Koufi"/>
          <w:sz w:val="26"/>
          <w:szCs w:val="26"/>
        </w:rPr>
        <w:t>lms grown by spray pyrolysis</w:t>
      </w:r>
      <w:r>
        <w:rPr>
          <w:rFonts w:ascii="Simplified Arabic" w:hAnsi="Simplified Arabic" w:cs="Monotype Koufi"/>
          <w:sz w:val="26"/>
          <w:szCs w:val="26"/>
        </w:rPr>
        <w:t>" a</w:t>
      </w:r>
      <w:r w:rsidRPr="00E779BC">
        <w:rPr>
          <w:rFonts w:ascii="Simplified Arabic" w:hAnsi="Simplified Arabic" w:cs="Monotype Koufi"/>
          <w:sz w:val="26"/>
          <w:szCs w:val="26"/>
        </w:rPr>
        <w:t>rXiv:1812.06549v1  [</w:t>
      </w:r>
      <w:proofErr w:type="spellStart"/>
      <w:r w:rsidRPr="00E779BC">
        <w:rPr>
          <w:rFonts w:ascii="Simplified Arabic" w:hAnsi="Simplified Arabic" w:cs="Monotype Koufi"/>
          <w:sz w:val="26"/>
          <w:szCs w:val="26"/>
        </w:rPr>
        <w:t>physics.app-ph</w:t>
      </w:r>
      <w:proofErr w:type="spellEnd"/>
      <w:r w:rsidRPr="00E779BC">
        <w:rPr>
          <w:rFonts w:ascii="Simplified Arabic" w:hAnsi="Simplified Arabic" w:cs="Monotype Koufi"/>
          <w:sz w:val="26"/>
          <w:szCs w:val="26"/>
        </w:rPr>
        <w:t>]  16 Dec 2018</w:t>
      </w:r>
    </w:p>
    <w:p w:rsidR="00683D23" w:rsidRPr="00646EBC" w:rsidRDefault="00683D23" w:rsidP="00646EBC">
      <w:pPr>
        <w:spacing w:line="240" w:lineRule="auto"/>
        <w:jc w:val="both"/>
        <w:rPr>
          <w:rFonts w:ascii="Simplified Arabic" w:hAnsi="Simplified Arabic" w:cs="Monotype Koufi"/>
          <w:sz w:val="26"/>
          <w:szCs w:val="26"/>
          <w:lang w:bidi="ar-SY"/>
        </w:rPr>
      </w:pPr>
      <w:r w:rsidRPr="00646EBC">
        <w:rPr>
          <w:rFonts w:ascii="Simplified Arabic" w:hAnsi="Simplified Arabic" w:cs="Monotype Koufi"/>
          <w:sz w:val="26"/>
          <w:szCs w:val="26"/>
          <w:lang w:bidi="ar-SY"/>
        </w:rPr>
        <w:t xml:space="preserve"> [6] R. </w:t>
      </w:r>
      <w:proofErr w:type="spellStart"/>
      <w:r w:rsidRPr="00646EBC">
        <w:rPr>
          <w:rFonts w:ascii="Simplified Arabic" w:hAnsi="Simplified Arabic" w:cs="Monotype Koufi"/>
          <w:sz w:val="26"/>
          <w:szCs w:val="26"/>
          <w:lang w:bidi="ar-SY"/>
        </w:rPr>
        <w:t>Indirajith</w:t>
      </w:r>
      <w:proofErr w:type="spellEnd"/>
      <w:r w:rsidRPr="00646EBC">
        <w:rPr>
          <w:rFonts w:ascii="Simplified Arabic" w:hAnsi="Simplified Arabic" w:cs="Monotype Koufi"/>
          <w:sz w:val="26"/>
          <w:szCs w:val="26"/>
          <w:lang w:bidi="ar-SY"/>
        </w:rPr>
        <w:t xml:space="preserve">, M. </w:t>
      </w:r>
      <w:proofErr w:type="spellStart"/>
      <w:r w:rsidRPr="00646EBC">
        <w:rPr>
          <w:rFonts w:ascii="Simplified Arabic" w:hAnsi="Simplified Arabic" w:cs="Monotype Koufi"/>
          <w:sz w:val="26"/>
          <w:szCs w:val="26"/>
          <w:lang w:bidi="ar-SY"/>
        </w:rPr>
        <w:t>Rajalakshmi</w:t>
      </w:r>
      <w:proofErr w:type="spellEnd"/>
      <w:r w:rsidRPr="00646EBC">
        <w:rPr>
          <w:rFonts w:ascii="Simplified Arabic" w:hAnsi="Simplified Arabic" w:cs="Monotype Koufi"/>
          <w:sz w:val="26"/>
          <w:szCs w:val="26"/>
          <w:lang w:bidi="ar-SY"/>
        </w:rPr>
        <w:t xml:space="preserve">, K. </w:t>
      </w:r>
      <w:proofErr w:type="spellStart"/>
      <w:r w:rsidRPr="00646EBC">
        <w:rPr>
          <w:rFonts w:ascii="Simplified Arabic" w:hAnsi="Simplified Arabic" w:cs="Monotype Koufi"/>
          <w:sz w:val="26"/>
          <w:szCs w:val="26"/>
          <w:lang w:bidi="ar-SY"/>
        </w:rPr>
        <w:t>Ramamurthi</w:t>
      </w:r>
      <w:proofErr w:type="spellEnd"/>
      <w:r w:rsidRPr="00646EBC">
        <w:rPr>
          <w:rFonts w:ascii="Simplified Arabic" w:hAnsi="Simplified Arabic" w:cs="Monotype Koufi"/>
          <w:sz w:val="26"/>
          <w:szCs w:val="26"/>
          <w:lang w:bidi="ar-SY"/>
        </w:rPr>
        <w:t xml:space="preserve">, M. B. </w:t>
      </w:r>
      <w:proofErr w:type="spellStart"/>
      <w:r w:rsidRPr="00646EBC">
        <w:rPr>
          <w:rFonts w:ascii="Simplified Arabic" w:hAnsi="Simplified Arabic" w:cs="Monotype Koufi"/>
          <w:sz w:val="26"/>
          <w:szCs w:val="26"/>
          <w:lang w:bidi="ar-SY"/>
        </w:rPr>
        <w:t>Ahamed</w:t>
      </w:r>
      <w:proofErr w:type="spellEnd"/>
      <w:r w:rsidRPr="00646EBC">
        <w:rPr>
          <w:rFonts w:ascii="Simplified Arabic" w:hAnsi="Simplified Arabic" w:cs="Monotype Koufi"/>
          <w:sz w:val="26"/>
          <w:szCs w:val="26"/>
          <w:lang w:bidi="ar-SY"/>
        </w:rPr>
        <w:t xml:space="preserve">, and R. </w:t>
      </w:r>
      <w:proofErr w:type="spellStart"/>
      <w:r w:rsidRPr="00646EBC">
        <w:rPr>
          <w:rFonts w:ascii="Simplified Arabic" w:hAnsi="Simplified Arabic" w:cs="Monotype Koufi"/>
          <w:sz w:val="26"/>
          <w:szCs w:val="26"/>
          <w:lang w:bidi="ar-SY"/>
        </w:rPr>
        <w:t>Gopalakrishnan</w:t>
      </w:r>
      <w:proofErr w:type="spellEnd"/>
      <w:r w:rsidRPr="00646EBC">
        <w:rPr>
          <w:rFonts w:ascii="Simplified Arabic" w:hAnsi="Simplified Arabic" w:cs="Monotype Koufi"/>
          <w:sz w:val="26"/>
          <w:szCs w:val="26"/>
          <w:lang w:bidi="ar-SY"/>
        </w:rPr>
        <w:t xml:space="preserve">, “Synthesis of </w:t>
      </w:r>
      <w:proofErr w:type="spellStart"/>
      <w:r w:rsidRPr="00646EBC">
        <w:rPr>
          <w:rFonts w:ascii="Simplified Arabic" w:hAnsi="Simplified Arabic" w:cs="Monotype Koufi"/>
          <w:sz w:val="26"/>
          <w:szCs w:val="26"/>
          <w:lang w:bidi="ar-SY"/>
        </w:rPr>
        <w:t>ZnSe</w:t>
      </w:r>
      <w:proofErr w:type="spellEnd"/>
      <w:r w:rsidRPr="00646EBC">
        <w:rPr>
          <w:rFonts w:ascii="Simplified Arabic" w:hAnsi="Simplified Arabic" w:cs="Monotype Koufi"/>
          <w:sz w:val="26"/>
          <w:szCs w:val="26"/>
          <w:lang w:bidi="ar-SY"/>
        </w:rPr>
        <w:t xml:space="preserve"> </w:t>
      </w:r>
      <w:proofErr w:type="spellStart"/>
      <w:r w:rsidRPr="00646EBC">
        <w:rPr>
          <w:rFonts w:ascii="Simplified Arabic" w:hAnsi="Simplified Arabic" w:cs="Monotype Koufi"/>
          <w:sz w:val="26"/>
          <w:szCs w:val="26"/>
          <w:lang w:bidi="ar-SY"/>
        </w:rPr>
        <w:t>nano</w:t>
      </w:r>
      <w:proofErr w:type="spellEnd"/>
      <w:r w:rsidRPr="00646EBC">
        <w:rPr>
          <w:rFonts w:ascii="Simplified Arabic" w:hAnsi="Simplified Arabic" w:cs="Monotype Koufi"/>
          <w:sz w:val="26"/>
          <w:szCs w:val="26"/>
          <w:lang w:bidi="ar-SY"/>
        </w:rPr>
        <w:t xml:space="preserve"> particles, deposition of </w:t>
      </w:r>
      <w:proofErr w:type="spellStart"/>
      <w:r w:rsidRPr="00646EBC">
        <w:rPr>
          <w:rFonts w:ascii="Simplified Arabic" w:hAnsi="Simplified Arabic" w:cs="Monotype Koufi"/>
          <w:sz w:val="26"/>
          <w:szCs w:val="26"/>
          <w:lang w:bidi="ar-SY"/>
        </w:rPr>
        <w:t>ZnSe</w:t>
      </w:r>
      <w:proofErr w:type="spellEnd"/>
      <w:r w:rsidRPr="00646EBC">
        <w:rPr>
          <w:rFonts w:ascii="Simplified Arabic" w:hAnsi="Simplified Arabic" w:cs="Monotype Koufi"/>
          <w:sz w:val="26"/>
          <w:szCs w:val="26"/>
          <w:lang w:bidi="ar-SY"/>
        </w:rPr>
        <w:t xml:space="preserve"> thin films by electron beam evaporation and their characterization,” Ferroelectrics, vol. 467, no. 1, pp. 13–21, 2014.</w:t>
      </w:r>
    </w:p>
    <w:p w:rsidR="00683D23" w:rsidRPr="00646EBC" w:rsidRDefault="00683D23" w:rsidP="00646EBC">
      <w:pPr>
        <w:spacing w:line="240" w:lineRule="auto"/>
        <w:jc w:val="both"/>
        <w:rPr>
          <w:rFonts w:ascii="Simplified Arabic" w:hAnsi="Simplified Arabic" w:cs="Monotype Koufi"/>
          <w:sz w:val="26"/>
          <w:szCs w:val="26"/>
          <w:lang w:bidi="ar-SY"/>
        </w:rPr>
      </w:pPr>
    </w:p>
    <w:p w:rsidR="00683D23" w:rsidRPr="00646EBC" w:rsidRDefault="00683D23" w:rsidP="00646EBC">
      <w:pPr>
        <w:spacing w:line="240" w:lineRule="auto"/>
        <w:jc w:val="both"/>
        <w:rPr>
          <w:rFonts w:ascii="Simplified Arabic" w:hAnsi="Simplified Arabic" w:cs="Monotype Koufi"/>
          <w:sz w:val="26"/>
          <w:szCs w:val="26"/>
          <w:lang w:bidi="ar-SY"/>
        </w:rPr>
      </w:pPr>
      <w:r w:rsidRPr="00646EBC">
        <w:rPr>
          <w:rFonts w:ascii="Simplified Arabic" w:hAnsi="Simplified Arabic" w:cs="Monotype Koufi"/>
          <w:sz w:val="26"/>
          <w:szCs w:val="26"/>
          <w:lang w:bidi="ar-SY"/>
        </w:rPr>
        <w:t xml:space="preserve"> [7] M. R. A. </w:t>
      </w:r>
      <w:proofErr w:type="spellStart"/>
      <w:r w:rsidRPr="00646EBC">
        <w:rPr>
          <w:rFonts w:ascii="Simplified Arabic" w:hAnsi="Simplified Arabic" w:cs="Monotype Koufi"/>
          <w:sz w:val="26"/>
          <w:szCs w:val="26"/>
          <w:lang w:bidi="ar-SY"/>
        </w:rPr>
        <w:t>Bhuiyan</w:t>
      </w:r>
      <w:proofErr w:type="spellEnd"/>
      <w:r w:rsidRPr="00646EBC">
        <w:rPr>
          <w:rFonts w:ascii="Simplified Arabic" w:hAnsi="Simplified Arabic" w:cs="Monotype Koufi"/>
          <w:sz w:val="26"/>
          <w:szCs w:val="26"/>
          <w:lang w:bidi="ar-SY"/>
        </w:rPr>
        <w:t xml:space="preserve">, M. A. H. </w:t>
      </w:r>
      <w:proofErr w:type="spellStart"/>
      <w:r w:rsidRPr="00646EBC">
        <w:rPr>
          <w:rFonts w:ascii="Simplified Arabic" w:hAnsi="Simplified Arabic" w:cs="Monotype Koufi"/>
          <w:sz w:val="26"/>
          <w:szCs w:val="26"/>
          <w:lang w:bidi="ar-SY"/>
        </w:rPr>
        <w:t>Miah</w:t>
      </w:r>
      <w:proofErr w:type="spellEnd"/>
      <w:r w:rsidRPr="00646EBC">
        <w:rPr>
          <w:rFonts w:ascii="Simplified Arabic" w:hAnsi="Simplified Arabic" w:cs="Monotype Koufi"/>
          <w:sz w:val="26"/>
          <w:szCs w:val="26"/>
          <w:lang w:bidi="ar-SY"/>
        </w:rPr>
        <w:t xml:space="preserve">, and J. Begum, “Substrate temperature effect on the structural and optical properties of </w:t>
      </w:r>
      <w:proofErr w:type="spellStart"/>
      <w:r w:rsidRPr="00646EBC">
        <w:rPr>
          <w:rFonts w:ascii="Simplified Arabic" w:hAnsi="Simplified Arabic" w:cs="Monotype Koufi"/>
          <w:sz w:val="26"/>
          <w:szCs w:val="26"/>
          <w:lang w:bidi="ar-SY"/>
        </w:rPr>
        <w:t>ZnSe</w:t>
      </w:r>
      <w:proofErr w:type="spellEnd"/>
      <w:r w:rsidRPr="00646EBC">
        <w:rPr>
          <w:rFonts w:ascii="Simplified Arabic" w:hAnsi="Simplified Arabic" w:cs="Monotype Koufi"/>
          <w:sz w:val="26"/>
          <w:szCs w:val="26"/>
          <w:lang w:bidi="ar-SY"/>
        </w:rPr>
        <w:t xml:space="preserve"> thin films,” J. Bangladesh Acad. Sci., vol. 36, no. 2, pp. 233–240, 2012.</w:t>
      </w:r>
    </w:p>
    <w:p w:rsidR="0089714F" w:rsidRPr="00646EBC" w:rsidRDefault="00683D23" w:rsidP="00646EBC">
      <w:pPr>
        <w:spacing w:line="240" w:lineRule="auto"/>
        <w:jc w:val="both"/>
        <w:rPr>
          <w:rFonts w:ascii="Simplified Arabic" w:hAnsi="Simplified Arabic" w:cs="Monotype Koufi"/>
          <w:sz w:val="26"/>
          <w:szCs w:val="26"/>
          <w:rtl/>
        </w:rPr>
      </w:pPr>
      <w:r w:rsidRPr="00646EBC">
        <w:rPr>
          <w:rFonts w:ascii="Simplified Arabic" w:hAnsi="Simplified Arabic" w:cs="Monotype Koufi"/>
          <w:sz w:val="26"/>
          <w:szCs w:val="26"/>
          <w:lang w:bidi="ar-SY"/>
        </w:rPr>
        <w:t xml:space="preserve"> [8] N. A. </w:t>
      </w:r>
      <w:proofErr w:type="spellStart"/>
      <w:r w:rsidRPr="00646EBC">
        <w:rPr>
          <w:rFonts w:ascii="Simplified Arabic" w:hAnsi="Simplified Arabic" w:cs="Monotype Koufi"/>
          <w:sz w:val="26"/>
          <w:szCs w:val="26"/>
          <w:lang w:bidi="ar-SY"/>
        </w:rPr>
        <w:t>Okereke</w:t>
      </w:r>
      <w:proofErr w:type="spellEnd"/>
      <w:r w:rsidRPr="00646EBC">
        <w:rPr>
          <w:rFonts w:ascii="Simplified Arabic" w:hAnsi="Simplified Arabic" w:cs="Monotype Koufi"/>
          <w:sz w:val="26"/>
          <w:szCs w:val="26"/>
          <w:lang w:bidi="ar-SY"/>
        </w:rPr>
        <w:t xml:space="preserve">, I. A. </w:t>
      </w:r>
      <w:proofErr w:type="spellStart"/>
      <w:r w:rsidRPr="00646EBC">
        <w:rPr>
          <w:rFonts w:ascii="Simplified Arabic" w:hAnsi="Simplified Arabic" w:cs="Monotype Koufi"/>
          <w:sz w:val="26"/>
          <w:szCs w:val="26"/>
          <w:lang w:bidi="ar-SY"/>
        </w:rPr>
        <w:t>Ezenwa</w:t>
      </w:r>
      <w:proofErr w:type="spellEnd"/>
      <w:r w:rsidRPr="00646EBC">
        <w:rPr>
          <w:rFonts w:ascii="Simplified Arabic" w:hAnsi="Simplified Arabic" w:cs="Monotype Koufi"/>
          <w:sz w:val="26"/>
          <w:szCs w:val="26"/>
          <w:lang w:bidi="ar-SY"/>
        </w:rPr>
        <w:t xml:space="preserve"> and A. J., “Effect of Thickness on the </w:t>
      </w:r>
      <w:proofErr w:type="spellStart"/>
      <w:r w:rsidRPr="00646EBC">
        <w:rPr>
          <w:rFonts w:ascii="Simplified Arabic" w:hAnsi="Simplified Arabic" w:cs="Monotype Koufi"/>
          <w:sz w:val="26"/>
          <w:szCs w:val="26"/>
          <w:lang w:bidi="ar-SY"/>
        </w:rPr>
        <w:t>Opticalproperties</w:t>
      </w:r>
      <w:proofErr w:type="spellEnd"/>
      <w:r w:rsidRPr="00646EBC">
        <w:rPr>
          <w:rFonts w:ascii="Simplified Arabic" w:hAnsi="Simplified Arabic" w:cs="Monotype Koufi"/>
          <w:sz w:val="26"/>
          <w:szCs w:val="26"/>
          <w:lang w:bidi="ar-SY"/>
        </w:rPr>
        <w:t xml:space="preserve"> of Zinc </w:t>
      </w:r>
      <w:proofErr w:type="spellStart"/>
      <w:r w:rsidRPr="00646EBC">
        <w:rPr>
          <w:rFonts w:ascii="Simplified Arabic" w:hAnsi="Simplified Arabic" w:cs="Monotype Koufi"/>
          <w:sz w:val="26"/>
          <w:szCs w:val="26"/>
          <w:lang w:bidi="ar-SY"/>
        </w:rPr>
        <w:t>Selenide</w:t>
      </w:r>
      <w:proofErr w:type="spellEnd"/>
      <w:r w:rsidRPr="00646EBC">
        <w:rPr>
          <w:rFonts w:ascii="Simplified Arabic" w:hAnsi="Simplified Arabic" w:cs="Monotype Koufi"/>
          <w:sz w:val="26"/>
          <w:szCs w:val="26"/>
          <w:lang w:bidi="ar-SY"/>
        </w:rPr>
        <w:t xml:space="preserve"> Thin Films,” J. Non-Oxide </w:t>
      </w:r>
      <w:proofErr w:type="spellStart"/>
      <w:r w:rsidRPr="00646EBC">
        <w:rPr>
          <w:rFonts w:ascii="Simplified Arabic" w:hAnsi="Simplified Arabic" w:cs="Monotype Koufi"/>
          <w:sz w:val="26"/>
          <w:szCs w:val="26"/>
          <w:lang w:bidi="ar-SY"/>
        </w:rPr>
        <w:t>Glas</w:t>
      </w:r>
      <w:proofErr w:type="spellEnd"/>
      <w:r w:rsidRPr="00646EBC">
        <w:rPr>
          <w:rFonts w:ascii="Simplified Arabic" w:hAnsi="Simplified Arabic" w:cs="Monotype Koufi"/>
          <w:sz w:val="26"/>
          <w:szCs w:val="26"/>
          <w:lang w:bidi="ar-SY"/>
        </w:rPr>
        <w:t>., vol. 3, no. 3, pp. 105–111, 2011</w:t>
      </w: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[9] M. </w:t>
      </w:r>
      <w:proofErr w:type="spellStart"/>
      <w:r w:rsidRPr="00646EBC">
        <w:rPr>
          <w:rFonts w:ascii="Simplified Arabic" w:hAnsi="Simplified Arabic" w:cs="Monotype Koufi"/>
          <w:sz w:val="26"/>
          <w:szCs w:val="26"/>
        </w:rPr>
        <w:t>Tareque</w:t>
      </w:r>
      <w:proofErr w:type="spellEnd"/>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Chowdhury</w:t>
      </w:r>
      <w:proofErr w:type="spellEnd"/>
      <w:r w:rsidRPr="00646EBC">
        <w:rPr>
          <w:rFonts w:ascii="Simplified Arabic" w:hAnsi="Simplified Arabic" w:cs="Monotype Koufi"/>
          <w:sz w:val="26"/>
          <w:szCs w:val="26"/>
        </w:rPr>
        <w:t xml:space="preserve">, M. Abdullah </w:t>
      </w:r>
      <w:proofErr w:type="spellStart"/>
      <w:r w:rsidRPr="00646EBC">
        <w:rPr>
          <w:rFonts w:ascii="Simplified Arabic" w:hAnsi="Simplified Arabic" w:cs="Monotype Koufi"/>
          <w:sz w:val="26"/>
          <w:szCs w:val="26"/>
        </w:rPr>
        <w:t>Zubair</w:t>
      </w:r>
      <w:proofErr w:type="spellEnd"/>
      <w:r w:rsidRPr="00646EBC">
        <w:rPr>
          <w:rFonts w:ascii="Simplified Arabic" w:hAnsi="Simplified Arabic" w:cs="Monotype Koufi"/>
          <w:sz w:val="26"/>
          <w:szCs w:val="26"/>
        </w:rPr>
        <w:t xml:space="preserve">, H. Takeda, K. Md. </w:t>
      </w:r>
      <w:proofErr w:type="spellStart"/>
      <w:r w:rsidRPr="00646EBC">
        <w:rPr>
          <w:rFonts w:ascii="Simplified Arabic" w:hAnsi="Simplified Arabic" w:cs="Monotype Koufi"/>
          <w:sz w:val="26"/>
          <w:szCs w:val="26"/>
        </w:rPr>
        <w:t>Amjad</w:t>
      </w:r>
      <w:proofErr w:type="spellEnd"/>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Hussain</w:t>
      </w:r>
      <w:proofErr w:type="spellEnd"/>
      <w:r w:rsidRPr="00646EBC">
        <w:rPr>
          <w:rFonts w:ascii="Simplified Arabic" w:hAnsi="Simplified Arabic" w:cs="Monotype Koufi"/>
          <w:sz w:val="26"/>
          <w:szCs w:val="26"/>
        </w:rPr>
        <w:t xml:space="preserve">, and M. </w:t>
      </w:r>
      <w:proofErr w:type="spellStart"/>
      <w:r w:rsidRPr="00646EBC">
        <w:rPr>
          <w:rFonts w:ascii="Simplified Arabic" w:hAnsi="Simplified Arabic" w:cs="Monotype Koufi"/>
          <w:sz w:val="26"/>
          <w:szCs w:val="26"/>
        </w:rPr>
        <w:t>Fakhrul</w:t>
      </w:r>
      <w:proofErr w:type="spellEnd"/>
      <w:r w:rsidRPr="00646EBC">
        <w:rPr>
          <w:rFonts w:ascii="Simplified Arabic" w:hAnsi="Simplified Arabic" w:cs="Monotype Koufi"/>
          <w:sz w:val="26"/>
          <w:szCs w:val="26"/>
        </w:rPr>
        <w:t xml:space="preserve"> Islam, “Optical and structural characterization of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thin film fabricated by thermal </w:t>
      </w:r>
      <w:proofErr w:type="spellStart"/>
      <w:r w:rsidRPr="00646EBC">
        <w:rPr>
          <w:rFonts w:ascii="Simplified Arabic" w:hAnsi="Simplified Arabic" w:cs="Monotype Koufi"/>
          <w:sz w:val="26"/>
          <w:szCs w:val="26"/>
        </w:rPr>
        <w:t>vapour</w:t>
      </w:r>
      <w:proofErr w:type="spellEnd"/>
      <w:r w:rsidRPr="00646EBC">
        <w:rPr>
          <w:rFonts w:ascii="Simplified Arabic" w:hAnsi="Simplified Arabic" w:cs="Monotype Koufi"/>
          <w:sz w:val="26"/>
          <w:szCs w:val="26"/>
        </w:rPr>
        <w:t xml:space="preserve"> deposition technique,” AIMS Mater. Sci., vol. 4, no. 5, pp. 1095–1121, 2017.</w:t>
      </w: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lastRenderedPageBreak/>
        <w:t xml:space="preserve"> [10] K. </w:t>
      </w:r>
      <w:proofErr w:type="spellStart"/>
      <w:r w:rsidRPr="00646EBC">
        <w:rPr>
          <w:rFonts w:ascii="Simplified Arabic" w:hAnsi="Simplified Arabic" w:cs="Monotype Koufi"/>
          <w:sz w:val="26"/>
          <w:szCs w:val="26"/>
        </w:rPr>
        <w:t>Ou</w:t>
      </w:r>
      <w:proofErr w:type="spellEnd"/>
      <w:r w:rsidRPr="00646EBC">
        <w:rPr>
          <w:rFonts w:ascii="Simplified Arabic" w:hAnsi="Simplified Arabic" w:cs="Monotype Koufi"/>
          <w:sz w:val="26"/>
          <w:szCs w:val="26"/>
        </w:rPr>
        <w:t xml:space="preserve">, S. Wang, G. Wan, X. Zhang, X. </w:t>
      </w:r>
      <w:proofErr w:type="spellStart"/>
      <w:r w:rsidRPr="00646EBC">
        <w:rPr>
          <w:rFonts w:ascii="Simplified Arabic" w:hAnsi="Simplified Arabic" w:cs="Monotype Koufi"/>
          <w:sz w:val="26"/>
          <w:szCs w:val="26"/>
        </w:rPr>
        <w:t>Duan</w:t>
      </w:r>
      <w:proofErr w:type="spellEnd"/>
      <w:r w:rsidRPr="00646EBC">
        <w:rPr>
          <w:rFonts w:ascii="Simplified Arabic" w:hAnsi="Simplified Arabic" w:cs="Monotype Koufi"/>
          <w:sz w:val="26"/>
          <w:szCs w:val="26"/>
        </w:rPr>
        <w:t xml:space="preserve">, and L. Yi, “Structural, morphological and optical properties of </w:t>
      </w:r>
      <w:proofErr w:type="spellStart"/>
      <w:r w:rsidRPr="00646EBC">
        <w:rPr>
          <w:rFonts w:ascii="Simplified Arabic" w:hAnsi="Simplified Arabic" w:cs="Monotype Koufi"/>
          <w:sz w:val="26"/>
          <w:szCs w:val="26"/>
        </w:rPr>
        <w:t>ZnO</w:t>
      </w:r>
      <w:proofErr w:type="spellEnd"/>
      <w:r w:rsidRPr="00646EBC">
        <w:rPr>
          <w:rFonts w:ascii="Simplified Arabic" w:hAnsi="Simplified Arabic" w:cs="Monotype Koufi"/>
          <w:sz w:val="26"/>
          <w:szCs w:val="26"/>
        </w:rPr>
        <w:t xml:space="preserve"> films by thermal oxidation of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films,” Thin Solid Films, vol. 634, pp. 51–55, 2017.</w:t>
      </w:r>
    </w:p>
    <w:p w:rsidR="006B66B8" w:rsidRPr="00646EBC" w:rsidRDefault="006B66B8" w:rsidP="00646EBC">
      <w:pPr>
        <w:spacing w:line="240" w:lineRule="auto"/>
        <w:jc w:val="both"/>
        <w:rPr>
          <w:rFonts w:ascii="Simplified Arabic" w:hAnsi="Simplified Arabic" w:cs="Monotype Koufi"/>
          <w:sz w:val="26"/>
          <w:szCs w:val="26"/>
          <w:rtl/>
        </w:rPr>
      </w:pPr>
      <w:r w:rsidRPr="00646EBC">
        <w:rPr>
          <w:rFonts w:ascii="Simplified Arabic" w:hAnsi="Simplified Arabic" w:cs="Monotype Koufi"/>
          <w:sz w:val="26"/>
          <w:szCs w:val="26"/>
        </w:rPr>
        <w:t xml:space="preserve">[11] Sol </w:t>
      </w:r>
      <w:proofErr w:type="spellStart"/>
      <w:r w:rsidRPr="00646EBC">
        <w:rPr>
          <w:rFonts w:ascii="Simplified Arabic" w:hAnsi="Simplified Arabic" w:cs="Monotype Koufi"/>
          <w:sz w:val="26"/>
          <w:szCs w:val="26"/>
        </w:rPr>
        <w:t>Energ</w:t>
      </w:r>
      <w:proofErr w:type="spellEnd"/>
      <w:r w:rsidRPr="00646EBC">
        <w:rPr>
          <w:rFonts w:ascii="Simplified Arabic" w:hAnsi="Simplified Arabic" w:cs="Monotype Koufi"/>
          <w:sz w:val="26"/>
          <w:szCs w:val="26"/>
        </w:rPr>
        <w:t xml:space="preserve"> Mat Sol C 55: 379–393. 8. </w:t>
      </w:r>
      <w:proofErr w:type="spellStart"/>
      <w:r w:rsidRPr="00646EBC">
        <w:rPr>
          <w:rFonts w:ascii="Simplified Arabic" w:hAnsi="Simplified Arabic" w:cs="Monotype Koufi"/>
          <w:sz w:val="26"/>
          <w:szCs w:val="26"/>
        </w:rPr>
        <w:t>Sagadevan</w:t>
      </w:r>
      <w:proofErr w:type="spellEnd"/>
      <w:r w:rsidRPr="00646EBC">
        <w:rPr>
          <w:rFonts w:ascii="Simplified Arabic" w:hAnsi="Simplified Arabic" w:cs="Monotype Koufi"/>
          <w:sz w:val="26"/>
          <w:szCs w:val="26"/>
        </w:rPr>
        <w:t xml:space="preserve"> S, Das I (2016) Chemical bath deposition (CBD) of zinc </w:t>
      </w:r>
      <w:proofErr w:type="spellStart"/>
      <w:r w:rsidRPr="00646EBC">
        <w:rPr>
          <w:rFonts w:ascii="Simplified Arabic" w:hAnsi="Simplified Arabic" w:cs="Monotype Koufi"/>
          <w:sz w:val="26"/>
          <w:szCs w:val="26"/>
        </w:rPr>
        <w:t>selenide</w:t>
      </w:r>
      <w:proofErr w:type="spellEnd"/>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thin films and </w:t>
      </w:r>
      <w:proofErr w:type="spellStart"/>
      <w:r w:rsidRPr="00646EBC">
        <w:rPr>
          <w:rFonts w:ascii="Simplified Arabic" w:hAnsi="Simplified Arabic" w:cs="Monotype Koufi"/>
          <w:sz w:val="26"/>
          <w:szCs w:val="26"/>
        </w:rPr>
        <w:t>characterisation</w:t>
      </w:r>
      <w:proofErr w:type="spellEnd"/>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[12]. Ismail ME, </w:t>
      </w:r>
      <w:proofErr w:type="spellStart"/>
      <w:r w:rsidRPr="00646EBC">
        <w:rPr>
          <w:rFonts w:ascii="Simplified Arabic" w:hAnsi="Simplified Arabic" w:cs="Monotype Koufi"/>
          <w:sz w:val="26"/>
          <w:szCs w:val="26"/>
        </w:rPr>
        <w:t>Shaaban</w:t>
      </w:r>
      <w:proofErr w:type="spellEnd"/>
      <w:r w:rsidRPr="00646EBC">
        <w:rPr>
          <w:rFonts w:ascii="Simplified Arabic" w:hAnsi="Simplified Arabic" w:cs="Monotype Koufi"/>
          <w:sz w:val="26"/>
          <w:szCs w:val="26"/>
        </w:rPr>
        <w:t xml:space="preserve"> ER, </w:t>
      </w:r>
      <w:proofErr w:type="spellStart"/>
      <w:r w:rsidRPr="00646EBC">
        <w:rPr>
          <w:rFonts w:ascii="Simplified Arabic" w:hAnsi="Simplified Arabic" w:cs="Monotype Koufi"/>
          <w:sz w:val="26"/>
          <w:szCs w:val="26"/>
        </w:rPr>
        <w:t>Hagary</w:t>
      </w:r>
      <w:proofErr w:type="spellEnd"/>
      <w:r w:rsidRPr="00646EBC">
        <w:rPr>
          <w:rFonts w:ascii="Simplified Arabic" w:hAnsi="Simplified Arabic" w:cs="Monotype Koufi"/>
          <w:sz w:val="26"/>
          <w:szCs w:val="26"/>
        </w:rPr>
        <w:t xml:space="preserve"> ME (2016) A new method for calculating the refractive index of semiconductor thin films retrieved from their transmission spectra. J Alloy </w:t>
      </w:r>
      <w:proofErr w:type="spellStart"/>
      <w:r w:rsidRPr="00646EBC">
        <w:rPr>
          <w:rFonts w:ascii="Simplified Arabic" w:hAnsi="Simplified Arabic" w:cs="Monotype Koufi"/>
          <w:sz w:val="26"/>
          <w:szCs w:val="26"/>
        </w:rPr>
        <w:t>Compd</w:t>
      </w:r>
      <w:proofErr w:type="spellEnd"/>
      <w:r w:rsidRPr="00646EBC">
        <w:rPr>
          <w:rFonts w:ascii="Simplified Arabic" w:hAnsi="Simplified Arabic" w:cs="Monotype Koufi"/>
          <w:sz w:val="26"/>
          <w:szCs w:val="26"/>
        </w:rPr>
        <w:t xml:space="preserve"> 663: 20–29.</w:t>
      </w: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[13] Desai HN, </w:t>
      </w:r>
      <w:proofErr w:type="spellStart"/>
      <w:r w:rsidRPr="00646EBC">
        <w:rPr>
          <w:rFonts w:ascii="Simplified Arabic" w:hAnsi="Simplified Arabic" w:cs="Monotype Koufi"/>
          <w:sz w:val="26"/>
          <w:szCs w:val="26"/>
        </w:rPr>
        <w:t>Dhimmar</w:t>
      </w:r>
      <w:proofErr w:type="spellEnd"/>
      <w:r w:rsidRPr="00646EBC">
        <w:rPr>
          <w:rFonts w:ascii="Simplified Arabic" w:hAnsi="Simplified Arabic" w:cs="Monotype Koufi"/>
          <w:sz w:val="26"/>
          <w:szCs w:val="26"/>
        </w:rPr>
        <w:t xml:space="preserve"> JM, </w:t>
      </w:r>
      <w:proofErr w:type="spellStart"/>
      <w:r w:rsidRPr="00646EBC">
        <w:rPr>
          <w:rFonts w:ascii="Simplified Arabic" w:hAnsi="Simplified Arabic" w:cs="Monotype Koufi"/>
          <w:sz w:val="26"/>
          <w:szCs w:val="26"/>
        </w:rPr>
        <w:t>Modi</w:t>
      </w:r>
      <w:proofErr w:type="spellEnd"/>
      <w:r w:rsidRPr="00646EBC">
        <w:rPr>
          <w:rFonts w:ascii="Simplified Arabic" w:hAnsi="Simplified Arabic" w:cs="Monotype Koufi"/>
          <w:sz w:val="26"/>
          <w:szCs w:val="26"/>
        </w:rPr>
        <w:t xml:space="preserve"> BP (2016) Optical and dispersion analysis of Zinc </w:t>
      </w:r>
      <w:proofErr w:type="spellStart"/>
      <w:r w:rsidRPr="00646EBC">
        <w:rPr>
          <w:rFonts w:ascii="Simplified Arabic" w:hAnsi="Simplified Arabic" w:cs="Monotype Koufi"/>
          <w:sz w:val="26"/>
          <w:szCs w:val="26"/>
        </w:rPr>
        <w:t>Selenide</w:t>
      </w:r>
      <w:proofErr w:type="spellEnd"/>
      <w:r w:rsidRPr="00646EBC">
        <w:rPr>
          <w:rFonts w:ascii="Simplified Arabic" w:hAnsi="Simplified Arabic" w:cs="Monotype Koufi"/>
          <w:sz w:val="26"/>
          <w:szCs w:val="26"/>
        </w:rPr>
        <w:t xml:space="preserve"> thin film. Mater Today </w:t>
      </w:r>
      <w:proofErr w:type="spellStart"/>
      <w:r w:rsidRPr="00646EBC">
        <w:rPr>
          <w:rFonts w:ascii="Simplified Arabic" w:hAnsi="Simplified Arabic" w:cs="Monotype Koufi"/>
          <w:sz w:val="26"/>
          <w:szCs w:val="26"/>
        </w:rPr>
        <w:t>Proc</w:t>
      </w:r>
      <w:proofErr w:type="spellEnd"/>
      <w:r w:rsidRPr="00646EBC">
        <w:rPr>
          <w:rFonts w:ascii="Simplified Arabic" w:hAnsi="Simplified Arabic" w:cs="Monotype Koufi"/>
          <w:sz w:val="26"/>
          <w:szCs w:val="26"/>
        </w:rPr>
        <w:t xml:space="preserve"> 3: 1650–1657</w:t>
      </w: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[14] Khan NA, </w:t>
      </w:r>
      <w:proofErr w:type="spellStart"/>
      <w:r w:rsidRPr="00646EBC">
        <w:rPr>
          <w:rFonts w:ascii="Simplified Arabic" w:hAnsi="Simplified Arabic" w:cs="Monotype Koufi"/>
          <w:sz w:val="26"/>
          <w:szCs w:val="26"/>
        </w:rPr>
        <w:t>Saleem</w:t>
      </w:r>
      <w:proofErr w:type="spellEnd"/>
      <w:r w:rsidRPr="00646EBC">
        <w:rPr>
          <w:rFonts w:ascii="Simplified Arabic" w:hAnsi="Simplified Arabic" w:cs="Monotype Koufi"/>
          <w:sz w:val="26"/>
          <w:szCs w:val="26"/>
        </w:rPr>
        <w:t xml:space="preserve"> A, </w:t>
      </w:r>
      <w:proofErr w:type="spellStart"/>
      <w:r w:rsidRPr="00646EBC">
        <w:rPr>
          <w:rFonts w:ascii="Simplified Arabic" w:hAnsi="Simplified Arabic" w:cs="Monotype Koufi"/>
          <w:sz w:val="26"/>
          <w:szCs w:val="26"/>
        </w:rPr>
        <w:t>Satti</w:t>
      </w:r>
      <w:proofErr w:type="spellEnd"/>
      <w:r w:rsidRPr="00646EBC">
        <w:rPr>
          <w:rFonts w:ascii="Simplified Arabic" w:hAnsi="Simplified Arabic" w:cs="Monotype Koufi"/>
          <w:sz w:val="26"/>
          <w:szCs w:val="26"/>
        </w:rPr>
        <w:t xml:space="preserve"> AR, et al. (2016) Post deposition annealing: a route to band gap tailoring of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thin films. J Mater </w:t>
      </w:r>
      <w:proofErr w:type="spellStart"/>
      <w:r w:rsidRPr="00646EBC">
        <w:rPr>
          <w:rFonts w:ascii="Simplified Arabic" w:hAnsi="Simplified Arabic" w:cs="Monotype Koufi"/>
          <w:sz w:val="26"/>
          <w:szCs w:val="26"/>
        </w:rPr>
        <w:t>Sci</w:t>
      </w:r>
      <w:proofErr w:type="spellEnd"/>
      <w:r w:rsidRPr="00646EBC">
        <w:rPr>
          <w:rFonts w:ascii="Simplified Arabic" w:hAnsi="Simplified Arabic" w:cs="Monotype Koufi"/>
          <w:sz w:val="26"/>
          <w:szCs w:val="26"/>
        </w:rPr>
        <w:t>-Mater El 27: 9755–9760.</w:t>
      </w: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 [15] </w:t>
      </w:r>
      <w:proofErr w:type="spellStart"/>
      <w:r w:rsidRPr="00646EBC">
        <w:rPr>
          <w:rFonts w:ascii="Simplified Arabic" w:hAnsi="Simplified Arabic" w:cs="Monotype Koufi"/>
          <w:sz w:val="26"/>
          <w:szCs w:val="26"/>
        </w:rPr>
        <w:t>Yuvaraj</w:t>
      </w:r>
      <w:proofErr w:type="spellEnd"/>
      <w:r w:rsidRPr="00646EBC">
        <w:rPr>
          <w:rFonts w:ascii="Simplified Arabic" w:hAnsi="Simplified Arabic" w:cs="Monotype Koufi"/>
          <w:sz w:val="26"/>
          <w:szCs w:val="26"/>
        </w:rPr>
        <w:t xml:space="preserve"> D, Kumar RR, </w:t>
      </w:r>
      <w:proofErr w:type="spellStart"/>
      <w:r w:rsidRPr="00646EBC">
        <w:rPr>
          <w:rFonts w:ascii="Simplified Arabic" w:hAnsi="Simplified Arabic" w:cs="Monotype Koufi"/>
          <w:sz w:val="26"/>
          <w:szCs w:val="26"/>
        </w:rPr>
        <w:t>Selvan</w:t>
      </w:r>
      <w:proofErr w:type="spellEnd"/>
      <w:r w:rsidRPr="00646EBC">
        <w:rPr>
          <w:rFonts w:ascii="Simplified Arabic" w:hAnsi="Simplified Arabic" w:cs="Monotype Koufi"/>
          <w:sz w:val="26"/>
          <w:szCs w:val="26"/>
        </w:rPr>
        <w:t xml:space="preserve"> VT, et al. (2014) Growth of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nano</w:t>
      </w:r>
      <w:proofErr w:type="spellEnd"/>
      <w:r w:rsidRPr="00646EBC">
        <w:rPr>
          <w:rFonts w:ascii="Simplified Arabic" w:hAnsi="Simplified Arabic" w:cs="Monotype Koufi"/>
          <w:sz w:val="26"/>
          <w:szCs w:val="26"/>
        </w:rPr>
        <w:t xml:space="preserve"> and microstructures at high vacuum by thermal evaporation. </w:t>
      </w:r>
      <w:proofErr w:type="spellStart"/>
      <w:r w:rsidRPr="00646EBC">
        <w:rPr>
          <w:rFonts w:ascii="Simplified Arabic" w:hAnsi="Simplified Arabic" w:cs="Monotype Koufi"/>
          <w:sz w:val="26"/>
          <w:szCs w:val="26"/>
        </w:rPr>
        <w:t>Appl</w:t>
      </w:r>
      <w:proofErr w:type="spellEnd"/>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Nanosci</w:t>
      </w:r>
      <w:proofErr w:type="spellEnd"/>
      <w:r w:rsidRPr="00646EBC">
        <w:rPr>
          <w:rFonts w:ascii="Simplified Arabic" w:hAnsi="Simplified Arabic" w:cs="Monotype Koufi"/>
          <w:sz w:val="26"/>
          <w:szCs w:val="26"/>
        </w:rPr>
        <w:t xml:space="preserve"> 4: 469–475.</w:t>
      </w: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 [16]. </w:t>
      </w:r>
      <w:proofErr w:type="spellStart"/>
      <w:r w:rsidRPr="00646EBC">
        <w:rPr>
          <w:rFonts w:ascii="Simplified Arabic" w:hAnsi="Simplified Arabic" w:cs="Monotype Koufi"/>
          <w:sz w:val="26"/>
          <w:szCs w:val="26"/>
        </w:rPr>
        <w:t>Lohar</w:t>
      </w:r>
      <w:proofErr w:type="spellEnd"/>
      <w:r w:rsidRPr="00646EBC">
        <w:rPr>
          <w:rFonts w:ascii="Simplified Arabic" w:hAnsi="Simplified Arabic" w:cs="Monotype Koufi"/>
          <w:sz w:val="26"/>
          <w:szCs w:val="26"/>
        </w:rPr>
        <w:t xml:space="preserve"> GM, </w:t>
      </w:r>
      <w:proofErr w:type="spellStart"/>
      <w:r w:rsidRPr="00646EBC">
        <w:rPr>
          <w:rFonts w:ascii="Simplified Arabic" w:hAnsi="Simplified Arabic" w:cs="Monotype Koufi"/>
          <w:sz w:val="26"/>
          <w:szCs w:val="26"/>
        </w:rPr>
        <w:t>Shinde</w:t>
      </w:r>
      <w:proofErr w:type="spellEnd"/>
      <w:r w:rsidRPr="00646EBC">
        <w:rPr>
          <w:rFonts w:ascii="Simplified Arabic" w:hAnsi="Simplified Arabic" w:cs="Monotype Koufi"/>
          <w:sz w:val="26"/>
          <w:szCs w:val="26"/>
        </w:rPr>
        <w:t xml:space="preserve"> SK, </w:t>
      </w:r>
      <w:proofErr w:type="spellStart"/>
      <w:r w:rsidRPr="00646EBC">
        <w:rPr>
          <w:rFonts w:ascii="Simplified Arabic" w:hAnsi="Simplified Arabic" w:cs="Monotype Koufi"/>
          <w:sz w:val="26"/>
          <w:szCs w:val="26"/>
        </w:rPr>
        <w:t>Fulari</w:t>
      </w:r>
      <w:proofErr w:type="spellEnd"/>
      <w:r w:rsidRPr="00646EBC">
        <w:rPr>
          <w:rFonts w:ascii="Simplified Arabic" w:hAnsi="Simplified Arabic" w:cs="Monotype Koufi"/>
          <w:sz w:val="26"/>
          <w:szCs w:val="26"/>
        </w:rPr>
        <w:t xml:space="preserve"> VJ (2014) Structural, morphological, optical and </w:t>
      </w:r>
      <w:proofErr w:type="spellStart"/>
      <w:r w:rsidRPr="00646EBC">
        <w:rPr>
          <w:rFonts w:ascii="Simplified Arabic" w:hAnsi="Simplified Arabic" w:cs="Monotype Koufi"/>
          <w:sz w:val="26"/>
          <w:szCs w:val="26"/>
        </w:rPr>
        <w:t>photoluminescent</w:t>
      </w:r>
      <w:proofErr w:type="spellEnd"/>
      <w:r w:rsidRPr="00646EBC">
        <w:rPr>
          <w:rFonts w:ascii="Simplified Arabic" w:hAnsi="Simplified Arabic" w:cs="Monotype Koufi"/>
          <w:sz w:val="26"/>
          <w:szCs w:val="26"/>
        </w:rPr>
        <w:t xml:space="preserve"> properties of spray-deposited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thin film. J </w:t>
      </w:r>
      <w:proofErr w:type="spellStart"/>
      <w:r w:rsidRPr="00646EBC">
        <w:rPr>
          <w:rFonts w:ascii="Simplified Arabic" w:hAnsi="Simplified Arabic" w:cs="Monotype Koufi"/>
          <w:sz w:val="26"/>
          <w:szCs w:val="26"/>
        </w:rPr>
        <w:t>Semiconduct</w:t>
      </w:r>
      <w:proofErr w:type="spellEnd"/>
      <w:r w:rsidRPr="00646EBC">
        <w:rPr>
          <w:rFonts w:ascii="Simplified Arabic" w:hAnsi="Simplified Arabic" w:cs="Monotype Koufi"/>
          <w:sz w:val="26"/>
          <w:szCs w:val="26"/>
        </w:rPr>
        <w:t xml:space="preserve"> 35: 113001</w:t>
      </w:r>
    </w:p>
    <w:p w:rsidR="006B66B8" w:rsidRPr="00646EBC" w:rsidRDefault="006B66B8" w:rsidP="00646EBC">
      <w:pPr>
        <w:spacing w:line="240" w:lineRule="auto"/>
        <w:jc w:val="both"/>
        <w:rPr>
          <w:rFonts w:ascii="Simplified Arabic" w:hAnsi="Simplified Arabic" w:cs="Monotype Koufi"/>
          <w:sz w:val="26"/>
          <w:szCs w:val="26"/>
        </w:rPr>
      </w:pP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[17]. Zhang X, Wang D, </w:t>
      </w:r>
      <w:proofErr w:type="spellStart"/>
      <w:r w:rsidRPr="00646EBC">
        <w:rPr>
          <w:rFonts w:ascii="Simplified Arabic" w:hAnsi="Simplified Arabic" w:cs="Monotype Koufi"/>
          <w:sz w:val="26"/>
          <w:szCs w:val="26"/>
        </w:rPr>
        <w:t>Beres</w:t>
      </w:r>
      <w:proofErr w:type="spellEnd"/>
      <w:r w:rsidRPr="00646EBC">
        <w:rPr>
          <w:rFonts w:ascii="Simplified Arabic" w:hAnsi="Simplified Arabic" w:cs="Monotype Koufi"/>
          <w:sz w:val="26"/>
          <w:szCs w:val="26"/>
        </w:rPr>
        <w:t xml:space="preserve"> M, et al. (2013) </w:t>
      </w:r>
      <w:proofErr w:type="spellStart"/>
      <w:r w:rsidRPr="00646EBC">
        <w:rPr>
          <w:rFonts w:ascii="Simplified Arabic" w:hAnsi="Simplified Arabic" w:cs="Monotype Koufi"/>
          <w:sz w:val="26"/>
          <w:szCs w:val="26"/>
        </w:rPr>
        <w:t>Zincblende-wurtzite</w:t>
      </w:r>
      <w:proofErr w:type="spellEnd"/>
      <w:r w:rsidRPr="00646EBC">
        <w:rPr>
          <w:rFonts w:ascii="Simplified Arabic" w:hAnsi="Simplified Arabic" w:cs="Monotype Koufi"/>
          <w:sz w:val="26"/>
          <w:szCs w:val="26"/>
        </w:rPr>
        <w:t xml:space="preserve"> phase transformation of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films by pulsed laser deposition with nitrogen doping. </w:t>
      </w:r>
      <w:proofErr w:type="spellStart"/>
      <w:r w:rsidRPr="00646EBC">
        <w:rPr>
          <w:rFonts w:ascii="Simplified Arabic" w:hAnsi="Simplified Arabic" w:cs="Monotype Koufi"/>
          <w:sz w:val="26"/>
          <w:szCs w:val="26"/>
        </w:rPr>
        <w:t>Appl</w:t>
      </w:r>
      <w:proofErr w:type="spellEnd"/>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Phys</w:t>
      </w:r>
      <w:proofErr w:type="spellEnd"/>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Lett</w:t>
      </w:r>
      <w:proofErr w:type="spellEnd"/>
      <w:r w:rsidRPr="00646EBC">
        <w:rPr>
          <w:rFonts w:ascii="Simplified Arabic" w:hAnsi="Simplified Arabic" w:cs="Monotype Koufi"/>
          <w:sz w:val="26"/>
          <w:szCs w:val="26"/>
        </w:rPr>
        <w:t xml:space="preserve"> 103: 082111.</w:t>
      </w:r>
    </w:p>
    <w:p w:rsidR="003770AA" w:rsidRPr="003770AA" w:rsidRDefault="006B66B8" w:rsidP="003770AA">
      <w:pPr>
        <w:jc w:val="right"/>
        <w:rPr>
          <w:rFonts w:ascii="Times New Roman" w:hAnsi="Times New Roman"/>
          <w:sz w:val="26"/>
        </w:rPr>
      </w:pPr>
      <w:r w:rsidRPr="00646EBC">
        <w:rPr>
          <w:rFonts w:ascii="Simplified Arabic" w:hAnsi="Simplified Arabic" w:cs="Monotype Koufi"/>
          <w:sz w:val="26"/>
          <w:szCs w:val="26"/>
        </w:rPr>
        <w:t xml:space="preserve"> [18].</w:t>
      </w:r>
      <w:r w:rsidR="003770AA" w:rsidRPr="003770AA">
        <w:rPr>
          <w:rFonts w:ascii="Times New Roman" w:hAnsi="Times New Roman"/>
          <w:sz w:val="26"/>
        </w:rPr>
        <w:t xml:space="preserve"> -MFHasaneen1,2,3 ,ZAAlrowaili1 andWSMohamed1,2,3(2020), Structure and optical properties of polycrystalline </w:t>
      </w:r>
      <w:proofErr w:type="spellStart"/>
      <w:r w:rsidR="003770AA" w:rsidRPr="003770AA">
        <w:rPr>
          <w:rFonts w:ascii="Times New Roman" w:hAnsi="Times New Roman"/>
          <w:sz w:val="26"/>
        </w:rPr>
        <w:t>ZnSe</w:t>
      </w:r>
      <w:proofErr w:type="spellEnd"/>
      <w:r w:rsidR="003770AA" w:rsidRPr="003770AA">
        <w:rPr>
          <w:rFonts w:ascii="Times New Roman" w:hAnsi="Times New Roman"/>
          <w:sz w:val="26"/>
        </w:rPr>
        <w:t xml:space="preserve"> thin ﬁlms: validity of </w:t>
      </w:r>
      <w:proofErr w:type="spellStart"/>
      <w:r w:rsidR="003770AA" w:rsidRPr="003770AA">
        <w:rPr>
          <w:rFonts w:ascii="Times New Roman" w:hAnsi="Times New Roman"/>
          <w:sz w:val="26"/>
        </w:rPr>
        <w:t>Swanepol’s</w:t>
      </w:r>
      <w:proofErr w:type="spellEnd"/>
      <w:r w:rsidR="003770AA" w:rsidRPr="003770AA">
        <w:rPr>
          <w:rFonts w:ascii="Times New Roman" w:hAnsi="Times New Roman"/>
          <w:sz w:val="26"/>
        </w:rPr>
        <w:t xml:space="preserve"> approach for calculating the optical parameters, https://doi.org/10.1088/2053-1591/ab6779</w:t>
      </w:r>
    </w:p>
    <w:p w:rsidR="003770AA" w:rsidRPr="003770AA" w:rsidRDefault="003770AA" w:rsidP="003770AA">
      <w:pPr>
        <w:jc w:val="right"/>
        <w:rPr>
          <w:rFonts w:ascii="Times New Roman" w:hAnsi="Times New Roman" w:cs="Arial"/>
          <w:sz w:val="26"/>
        </w:rPr>
      </w:pPr>
      <w:r w:rsidRPr="003770AA">
        <w:rPr>
          <w:rFonts w:ascii="Times New Roman" w:hAnsi="Times New Roman"/>
          <w:sz w:val="26"/>
        </w:rPr>
        <w:t>1</w:t>
      </w:r>
      <w:r>
        <w:rPr>
          <w:rFonts w:ascii="Times New Roman" w:hAnsi="Times New Roman"/>
          <w:sz w:val="26"/>
        </w:rPr>
        <w:t>9</w:t>
      </w:r>
      <w:r w:rsidRPr="003770AA">
        <w:rPr>
          <w:rFonts w:ascii="Times New Roman" w:hAnsi="Times New Roman"/>
          <w:sz w:val="26"/>
        </w:rPr>
        <w:t xml:space="preserve">-Rasaq </w:t>
      </w:r>
      <w:proofErr w:type="spellStart"/>
      <w:r w:rsidRPr="003770AA">
        <w:rPr>
          <w:rFonts w:ascii="Times New Roman" w:hAnsi="Times New Roman"/>
          <w:sz w:val="26"/>
        </w:rPr>
        <w:t>Ayinla</w:t>
      </w:r>
      <w:proofErr w:type="spellEnd"/>
      <w:r w:rsidRPr="003770AA">
        <w:rPr>
          <w:rFonts w:ascii="Times New Roman" w:hAnsi="Times New Roman"/>
          <w:sz w:val="26"/>
        </w:rPr>
        <w:t xml:space="preserve"> </w:t>
      </w:r>
      <w:proofErr w:type="spellStart"/>
      <w:r w:rsidRPr="003770AA">
        <w:rPr>
          <w:rFonts w:ascii="Times New Roman" w:hAnsi="Times New Roman"/>
          <w:sz w:val="26"/>
        </w:rPr>
        <w:t>Babatunde</w:t>
      </w:r>
      <w:proofErr w:type="spellEnd"/>
      <w:r w:rsidRPr="003770AA">
        <w:rPr>
          <w:rFonts w:ascii="Times New Roman" w:hAnsi="Times New Roman"/>
          <w:sz w:val="26"/>
        </w:rPr>
        <w:t xml:space="preserve"> 1,2*, </w:t>
      </w:r>
      <w:proofErr w:type="spellStart"/>
      <w:r w:rsidRPr="003770AA">
        <w:rPr>
          <w:rFonts w:ascii="Times New Roman" w:hAnsi="Times New Roman"/>
          <w:sz w:val="26"/>
        </w:rPr>
        <w:t>Rasaki</w:t>
      </w:r>
      <w:proofErr w:type="spellEnd"/>
      <w:r w:rsidRPr="003770AA">
        <w:rPr>
          <w:rFonts w:ascii="Times New Roman" w:hAnsi="Times New Roman"/>
          <w:sz w:val="26"/>
        </w:rPr>
        <w:t xml:space="preserve">  Kola Odunaike2, </w:t>
      </w:r>
      <w:proofErr w:type="spellStart"/>
      <w:r w:rsidRPr="003770AA">
        <w:rPr>
          <w:rFonts w:ascii="Times New Roman" w:hAnsi="Times New Roman"/>
          <w:sz w:val="26"/>
        </w:rPr>
        <w:t>Adetoro</w:t>
      </w:r>
      <w:proofErr w:type="spellEnd"/>
      <w:r w:rsidRPr="003770AA">
        <w:rPr>
          <w:rFonts w:ascii="Times New Roman" w:hAnsi="Times New Roman"/>
          <w:sz w:val="26"/>
        </w:rPr>
        <w:t xml:space="preserve"> </w:t>
      </w:r>
      <w:proofErr w:type="spellStart"/>
      <w:r w:rsidRPr="003770AA">
        <w:rPr>
          <w:rFonts w:ascii="Times New Roman" w:hAnsi="Times New Roman"/>
          <w:sz w:val="26"/>
        </w:rPr>
        <w:t>Temitope</w:t>
      </w:r>
      <w:proofErr w:type="spellEnd"/>
      <w:r w:rsidRPr="003770AA">
        <w:rPr>
          <w:rFonts w:ascii="Times New Roman" w:hAnsi="Times New Roman"/>
          <w:sz w:val="26"/>
        </w:rPr>
        <w:t xml:space="preserve"> Talabi2 &amp; </w:t>
      </w:r>
      <w:proofErr w:type="spellStart"/>
      <w:r w:rsidRPr="003770AA">
        <w:rPr>
          <w:rFonts w:ascii="Times New Roman" w:hAnsi="Times New Roman"/>
          <w:sz w:val="26"/>
        </w:rPr>
        <w:t>Adeniyi</w:t>
      </w:r>
      <w:proofErr w:type="spellEnd"/>
      <w:r w:rsidRPr="003770AA">
        <w:rPr>
          <w:rFonts w:ascii="Times New Roman" w:hAnsi="Times New Roman"/>
          <w:sz w:val="26"/>
        </w:rPr>
        <w:t xml:space="preserve"> </w:t>
      </w:r>
      <w:proofErr w:type="spellStart"/>
      <w:r w:rsidRPr="003770AA">
        <w:rPr>
          <w:rFonts w:ascii="Times New Roman" w:hAnsi="Times New Roman"/>
          <w:sz w:val="26"/>
        </w:rPr>
        <w:t>TaofiqAdeleke</w:t>
      </w:r>
      <w:proofErr w:type="spellEnd"/>
      <w:r w:rsidRPr="003770AA">
        <w:rPr>
          <w:rFonts w:ascii="Times New Roman" w:hAnsi="Times New Roman" w:cs="Arial"/>
          <w:sz w:val="26"/>
        </w:rPr>
        <w:t>,(2020),</w:t>
      </w:r>
      <w:r w:rsidRPr="003770AA">
        <w:rPr>
          <w:rFonts w:ascii="Times New Roman" w:hAnsi="Times New Roman"/>
          <w:sz w:val="26"/>
        </w:rPr>
        <w:t xml:space="preserve"> </w:t>
      </w:r>
      <w:r w:rsidRPr="003770AA">
        <w:rPr>
          <w:rFonts w:ascii="Times New Roman" w:hAnsi="Times New Roman" w:cs="Arial"/>
          <w:sz w:val="26"/>
        </w:rPr>
        <w:t xml:space="preserve">Synthesis and characterization of </w:t>
      </w:r>
      <w:proofErr w:type="spellStart"/>
      <w:r w:rsidRPr="003770AA">
        <w:rPr>
          <w:rFonts w:ascii="Times New Roman" w:hAnsi="Times New Roman" w:cs="Arial"/>
          <w:sz w:val="26"/>
        </w:rPr>
        <w:t>ZnSe</w:t>
      </w:r>
      <w:proofErr w:type="spellEnd"/>
      <w:r w:rsidRPr="003770AA">
        <w:rPr>
          <w:rFonts w:ascii="Times New Roman" w:hAnsi="Times New Roman" w:cs="Arial"/>
          <w:sz w:val="26"/>
        </w:rPr>
        <w:t xml:space="preserve"> thin films deposited by thermal vacuum evaporation method for photovoltaic application,</w:t>
      </w:r>
      <w:r w:rsidRPr="003770AA">
        <w:rPr>
          <w:rFonts w:ascii="Times New Roman" w:hAnsi="Times New Roman"/>
          <w:sz w:val="26"/>
        </w:rPr>
        <w:t xml:space="preserve"> </w:t>
      </w:r>
      <w:proofErr w:type="spellStart"/>
      <w:r w:rsidRPr="003770AA">
        <w:rPr>
          <w:rFonts w:ascii="Times New Roman" w:hAnsi="Times New Roman" w:cs="Arial"/>
          <w:sz w:val="26"/>
        </w:rPr>
        <w:t>Babatunde</w:t>
      </w:r>
      <w:proofErr w:type="spellEnd"/>
      <w:r w:rsidRPr="003770AA">
        <w:rPr>
          <w:rFonts w:ascii="Times New Roman" w:hAnsi="Times New Roman" w:cs="Arial"/>
          <w:sz w:val="26"/>
        </w:rPr>
        <w:t xml:space="preserve"> &amp; al./ Appl.  J. </w:t>
      </w:r>
      <w:proofErr w:type="spellStart"/>
      <w:r w:rsidRPr="003770AA">
        <w:rPr>
          <w:rFonts w:ascii="Times New Roman" w:hAnsi="Times New Roman" w:cs="Arial"/>
          <w:sz w:val="26"/>
        </w:rPr>
        <w:t>Envir</w:t>
      </w:r>
      <w:proofErr w:type="spellEnd"/>
      <w:r w:rsidRPr="003770AA">
        <w:rPr>
          <w:rFonts w:ascii="Times New Roman" w:hAnsi="Times New Roman" w:cs="Arial"/>
          <w:sz w:val="26"/>
        </w:rPr>
        <w:t>. Eng. Sci. 6 N°3(2020) 227-237</w:t>
      </w:r>
    </w:p>
    <w:p w:rsidR="003770AA" w:rsidRPr="003770AA" w:rsidRDefault="003770AA" w:rsidP="003770AA">
      <w:pPr>
        <w:jc w:val="right"/>
        <w:rPr>
          <w:rFonts w:ascii="Times New Roman" w:hAnsi="Times New Roman" w:cs="Arial"/>
          <w:sz w:val="26"/>
        </w:rPr>
      </w:pPr>
      <w:r>
        <w:rPr>
          <w:rFonts w:ascii="Times New Roman" w:hAnsi="Times New Roman" w:cs="Arial"/>
          <w:sz w:val="26"/>
        </w:rPr>
        <w:t>20</w:t>
      </w:r>
      <w:r w:rsidRPr="003770AA">
        <w:rPr>
          <w:rFonts w:ascii="Times New Roman" w:hAnsi="Times New Roman" w:cs="Arial"/>
          <w:sz w:val="26"/>
        </w:rPr>
        <w:t xml:space="preserve">-Y. C. </w:t>
      </w:r>
      <w:proofErr w:type="spellStart"/>
      <w:r w:rsidRPr="003770AA">
        <w:rPr>
          <w:rFonts w:ascii="Times New Roman" w:hAnsi="Times New Roman" w:cs="Arial"/>
          <w:sz w:val="26"/>
        </w:rPr>
        <w:t>Sharmaa</w:t>
      </w:r>
      <w:proofErr w:type="spellEnd"/>
      <w:r w:rsidRPr="003770AA">
        <w:rPr>
          <w:rFonts w:ascii="Times New Roman" w:hAnsi="Times New Roman" w:cs="Arial"/>
          <w:sz w:val="26"/>
        </w:rPr>
        <w:t xml:space="preserve">, *, P. </w:t>
      </w:r>
      <w:proofErr w:type="spellStart"/>
      <w:r w:rsidRPr="003770AA">
        <w:rPr>
          <w:rFonts w:ascii="Times New Roman" w:hAnsi="Times New Roman" w:cs="Arial"/>
          <w:sz w:val="26"/>
        </w:rPr>
        <w:t>Ansaria</w:t>
      </w:r>
      <w:proofErr w:type="spellEnd"/>
      <w:r w:rsidRPr="003770AA">
        <w:rPr>
          <w:rFonts w:ascii="Times New Roman" w:hAnsi="Times New Roman" w:cs="Arial"/>
          <w:sz w:val="26"/>
        </w:rPr>
        <w:t xml:space="preserve">, R. </w:t>
      </w:r>
      <w:proofErr w:type="spellStart"/>
      <w:r w:rsidRPr="003770AA">
        <w:rPr>
          <w:rFonts w:ascii="Times New Roman" w:hAnsi="Times New Roman" w:cs="Arial"/>
          <w:sz w:val="26"/>
        </w:rPr>
        <w:t>Sharmab</w:t>
      </w:r>
      <w:proofErr w:type="spellEnd"/>
      <w:r w:rsidRPr="003770AA">
        <w:rPr>
          <w:rFonts w:ascii="Times New Roman" w:hAnsi="Times New Roman" w:cs="Arial"/>
          <w:sz w:val="26"/>
        </w:rPr>
        <w:t xml:space="preserve">, D. </w:t>
      </w:r>
      <w:proofErr w:type="spellStart"/>
      <w:r w:rsidRPr="003770AA">
        <w:rPr>
          <w:rFonts w:ascii="Times New Roman" w:hAnsi="Times New Roman" w:cs="Arial"/>
          <w:sz w:val="26"/>
        </w:rPr>
        <w:t>Mathurc</w:t>
      </w:r>
      <w:proofErr w:type="spellEnd"/>
      <w:r w:rsidRPr="003770AA">
        <w:rPr>
          <w:rFonts w:ascii="Times New Roman" w:hAnsi="Times New Roman" w:cs="Arial"/>
          <w:sz w:val="26"/>
        </w:rPr>
        <w:t xml:space="preserve"> , R. A. </w:t>
      </w:r>
      <w:proofErr w:type="spellStart"/>
      <w:r w:rsidRPr="003770AA">
        <w:rPr>
          <w:rFonts w:ascii="Times New Roman" w:hAnsi="Times New Roman" w:cs="Arial"/>
          <w:sz w:val="26"/>
        </w:rPr>
        <w:t>Dard</w:t>
      </w:r>
      <w:proofErr w:type="spellEnd"/>
      <w:r w:rsidRPr="003770AA">
        <w:rPr>
          <w:rFonts w:ascii="Times New Roman" w:hAnsi="Times New Roman" w:cs="Arial"/>
          <w:sz w:val="26"/>
        </w:rPr>
        <w:t>,(2021),</w:t>
      </w:r>
      <w:r w:rsidRPr="003770AA">
        <w:rPr>
          <w:rFonts w:ascii="Times New Roman" w:hAnsi="Times New Roman"/>
          <w:sz w:val="26"/>
        </w:rPr>
        <w:t xml:space="preserve"> </w:t>
      </w:r>
      <w:proofErr w:type="spellStart"/>
      <w:r w:rsidRPr="003770AA">
        <w:rPr>
          <w:rFonts w:ascii="Times New Roman" w:hAnsi="Times New Roman" w:cs="Arial"/>
          <w:sz w:val="26"/>
        </w:rPr>
        <w:t>Bandgap</w:t>
      </w:r>
      <w:proofErr w:type="spellEnd"/>
      <w:r w:rsidRPr="003770AA">
        <w:rPr>
          <w:rFonts w:ascii="Times New Roman" w:hAnsi="Times New Roman" w:cs="Arial"/>
          <w:sz w:val="26"/>
        </w:rPr>
        <w:t xml:space="preserve"> tuning of optical and electrical properties  of zinc </w:t>
      </w:r>
      <w:proofErr w:type="spellStart"/>
      <w:r w:rsidRPr="003770AA">
        <w:rPr>
          <w:rFonts w:ascii="Times New Roman" w:hAnsi="Times New Roman" w:cs="Arial"/>
          <w:sz w:val="26"/>
        </w:rPr>
        <w:t>selenide</w:t>
      </w:r>
      <w:proofErr w:type="spellEnd"/>
      <w:r w:rsidRPr="003770AA">
        <w:rPr>
          <w:rFonts w:ascii="Times New Roman" w:hAnsi="Times New Roman" w:cs="Arial"/>
          <w:sz w:val="26"/>
        </w:rPr>
        <w:t>,</w:t>
      </w:r>
      <w:r w:rsidRPr="003770AA">
        <w:rPr>
          <w:rFonts w:ascii="Times New Roman" w:hAnsi="Times New Roman"/>
          <w:sz w:val="26"/>
        </w:rPr>
        <w:t xml:space="preserve"> </w:t>
      </w:r>
      <w:proofErr w:type="spellStart"/>
      <w:r w:rsidRPr="003770AA">
        <w:rPr>
          <w:rFonts w:ascii="Times New Roman" w:hAnsi="Times New Roman" w:cs="Arial"/>
          <w:sz w:val="26"/>
        </w:rPr>
        <w:t>Chalcogenide</w:t>
      </w:r>
      <w:proofErr w:type="spellEnd"/>
      <w:r w:rsidRPr="003770AA">
        <w:rPr>
          <w:rFonts w:ascii="Times New Roman" w:hAnsi="Times New Roman" w:cs="Arial"/>
          <w:sz w:val="26"/>
        </w:rPr>
        <w:t xml:space="preserve"> Letters  Vol. 18, No. 4, April 2021, p. 183 – 189</w:t>
      </w:r>
    </w:p>
    <w:p w:rsidR="003770AA" w:rsidRPr="003770AA" w:rsidRDefault="003770AA" w:rsidP="003770AA">
      <w:pPr>
        <w:jc w:val="right"/>
        <w:rPr>
          <w:rFonts w:ascii="Times New Roman" w:hAnsi="Times New Roman"/>
          <w:sz w:val="26"/>
          <w:rtl/>
        </w:rPr>
      </w:pPr>
      <w:r>
        <w:rPr>
          <w:rFonts w:ascii="Times New Roman" w:hAnsi="Times New Roman" w:cs="Arial"/>
          <w:sz w:val="26"/>
        </w:rPr>
        <w:t>21</w:t>
      </w:r>
      <w:r w:rsidRPr="003770AA">
        <w:rPr>
          <w:rFonts w:ascii="Times New Roman" w:hAnsi="Times New Roman" w:cs="Arial"/>
          <w:sz w:val="26"/>
        </w:rPr>
        <w:t xml:space="preserve">-Mamta P. Nasane1, Bharat R. Bade1, </w:t>
      </w:r>
      <w:proofErr w:type="spellStart"/>
      <w:r w:rsidRPr="003770AA">
        <w:rPr>
          <w:rFonts w:ascii="Times New Roman" w:hAnsi="Times New Roman" w:cs="Arial"/>
          <w:sz w:val="26"/>
        </w:rPr>
        <w:t>Sachin</w:t>
      </w:r>
      <w:proofErr w:type="spellEnd"/>
      <w:r w:rsidRPr="003770AA">
        <w:rPr>
          <w:rFonts w:ascii="Times New Roman" w:hAnsi="Times New Roman" w:cs="Arial"/>
          <w:sz w:val="26"/>
        </w:rPr>
        <w:t xml:space="preserve"> R. Rondiya1, </w:t>
      </w:r>
      <w:proofErr w:type="spellStart"/>
      <w:r w:rsidRPr="003770AA">
        <w:rPr>
          <w:rFonts w:ascii="Times New Roman" w:hAnsi="Times New Roman" w:cs="Arial"/>
          <w:sz w:val="26"/>
        </w:rPr>
        <w:t>Sagar</w:t>
      </w:r>
      <w:proofErr w:type="spellEnd"/>
      <w:r w:rsidRPr="003770AA">
        <w:rPr>
          <w:rFonts w:ascii="Times New Roman" w:hAnsi="Times New Roman" w:cs="Arial"/>
          <w:sz w:val="26"/>
        </w:rPr>
        <w:t xml:space="preserve"> B. Jathar1(2021),</w:t>
      </w:r>
      <w:r w:rsidRPr="003770AA">
        <w:rPr>
          <w:rFonts w:ascii="Times New Roman" w:hAnsi="Times New Roman"/>
          <w:sz w:val="26"/>
        </w:rPr>
        <w:t xml:space="preserve"> </w:t>
      </w:r>
      <w:r w:rsidRPr="003770AA">
        <w:rPr>
          <w:rFonts w:ascii="Times New Roman" w:hAnsi="Times New Roman" w:cs="Arial"/>
          <w:sz w:val="26"/>
        </w:rPr>
        <w:t xml:space="preserve">Investigation of Optical and Structural Properties of </w:t>
      </w:r>
      <w:proofErr w:type="spellStart"/>
      <w:r w:rsidRPr="003770AA">
        <w:rPr>
          <w:rFonts w:ascii="Times New Roman" w:hAnsi="Times New Roman" w:cs="Arial"/>
          <w:sz w:val="26"/>
        </w:rPr>
        <w:t>ZnSe</w:t>
      </w:r>
      <w:proofErr w:type="spellEnd"/>
      <w:r w:rsidRPr="003770AA">
        <w:rPr>
          <w:rFonts w:ascii="Times New Roman" w:hAnsi="Times New Roman" w:cs="Arial"/>
          <w:sz w:val="26"/>
        </w:rPr>
        <w:t xml:space="preserve"> </w:t>
      </w:r>
      <w:proofErr w:type="spellStart"/>
      <w:r w:rsidRPr="003770AA">
        <w:rPr>
          <w:rFonts w:ascii="Times New Roman" w:hAnsi="Times New Roman" w:cs="Arial"/>
          <w:sz w:val="26"/>
        </w:rPr>
        <w:t>Nanocrystals</w:t>
      </w:r>
      <w:proofErr w:type="spellEnd"/>
      <w:r w:rsidRPr="003770AA">
        <w:rPr>
          <w:rFonts w:ascii="Times New Roman" w:hAnsi="Times New Roman" w:cs="Arial"/>
          <w:sz w:val="26"/>
        </w:rPr>
        <w:t xml:space="preserve"> for </w:t>
      </w:r>
      <w:proofErr w:type="spellStart"/>
      <w:r w:rsidRPr="003770AA">
        <w:rPr>
          <w:rFonts w:ascii="Times New Roman" w:hAnsi="Times New Roman" w:cs="Arial"/>
          <w:sz w:val="26"/>
        </w:rPr>
        <w:t>Heterojunction</w:t>
      </w:r>
      <w:proofErr w:type="spellEnd"/>
      <w:r w:rsidRPr="003770AA">
        <w:rPr>
          <w:rFonts w:ascii="Times New Roman" w:hAnsi="Times New Roman" w:cs="Arial"/>
          <w:sz w:val="26"/>
        </w:rPr>
        <w:t xml:space="preserve"> Solar Cell Applications,</w:t>
      </w:r>
      <w:r w:rsidRPr="003770AA">
        <w:rPr>
          <w:rFonts w:ascii="Times New Roman" w:hAnsi="Times New Roman"/>
          <w:sz w:val="26"/>
        </w:rPr>
        <w:t xml:space="preserve"> </w:t>
      </w:r>
      <w:r w:rsidRPr="003770AA">
        <w:rPr>
          <w:rFonts w:ascii="Times New Roman" w:hAnsi="Times New Roman" w:cs="Arial"/>
          <w:sz w:val="26"/>
        </w:rPr>
        <w:t xml:space="preserve">Cite as: AIP Conference Proceedings 2335, 040003 (2021) https : // </w:t>
      </w:r>
      <w:proofErr w:type="spellStart"/>
      <w:r w:rsidRPr="003770AA">
        <w:rPr>
          <w:rFonts w:ascii="Times New Roman" w:hAnsi="Times New Roman" w:cs="Arial"/>
          <w:sz w:val="26"/>
        </w:rPr>
        <w:t>doi</w:t>
      </w:r>
      <w:proofErr w:type="spellEnd"/>
      <w:r w:rsidRPr="003770AA">
        <w:rPr>
          <w:rFonts w:ascii="Times New Roman" w:hAnsi="Times New Roman" w:cs="Arial"/>
          <w:sz w:val="26"/>
        </w:rPr>
        <w:t xml:space="preserve"> .org   / 10.1063  /</w:t>
      </w:r>
      <w:r w:rsidRPr="003770AA">
        <w:rPr>
          <w:rFonts w:ascii="Times New Roman" w:hAnsi="Times New Roman" w:cs="Arial"/>
          <w:sz w:val="26"/>
          <w:rtl/>
        </w:rPr>
        <w:t xml:space="preserve">      </w:t>
      </w:r>
    </w:p>
    <w:p w:rsidR="006B66B8" w:rsidRPr="00646EBC" w:rsidRDefault="006B66B8" w:rsidP="00646EBC">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 </w:t>
      </w:r>
    </w:p>
    <w:p w:rsidR="006B66B8" w:rsidRPr="00646EBC" w:rsidRDefault="003770AA" w:rsidP="003770AA">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 xml:space="preserve"> </w:t>
      </w:r>
      <w:r w:rsidR="006B66B8" w:rsidRPr="00646EBC">
        <w:rPr>
          <w:rFonts w:ascii="Simplified Arabic" w:hAnsi="Simplified Arabic" w:cs="Monotype Koufi"/>
          <w:sz w:val="26"/>
          <w:szCs w:val="26"/>
        </w:rPr>
        <w:t>[2</w:t>
      </w:r>
      <w:r>
        <w:rPr>
          <w:rFonts w:ascii="Simplified Arabic" w:hAnsi="Simplified Arabic" w:cs="Monotype Koufi"/>
          <w:sz w:val="26"/>
          <w:szCs w:val="26"/>
        </w:rPr>
        <w:t>2</w:t>
      </w:r>
      <w:r w:rsidR="006B66B8" w:rsidRPr="00646EBC">
        <w:rPr>
          <w:rFonts w:ascii="Simplified Arabic" w:hAnsi="Simplified Arabic" w:cs="Monotype Koufi"/>
          <w:sz w:val="26"/>
          <w:szCs w:val="26"/>
        </w:rPr>
        <w:t xml:space="preserve">]. </w:t>
      </w:r>
      <w:proofErr w:type="spellStart"/>
      <w:r w:rsidR="006B66B8" w:rsidRPr="00646EBC">
        <w:rPr>
          <w:rFonts w:ascii="Simplified Arabic" w:hAnsi="Simplified Arabic" w:cs="Monotype Koufi"/>
          <w:sz w:val="26"/>
          <w:szCs w:val="26"/>
        </w:rPr>
        <w:t>Khairnar</w:t>
      </w:r>
      <w:proofErr w:type="spellEnd"/>
      <w:r w:rsidR="006B66B8" w:rsidRPr="00646EBC">
        <w:rPr>
          <w:rFonts w:ascii="Simplified Arabic" w:hAnsi="Simplified Arabic" w:cs="Monotype Koufi"/>
          <w:sz w:val="26"/>
          <w:szCs w:val="26"/>
        </w:rPr>
        <w:t xml:space="preserve"> U, </w:t>
      </w:r>
      <w:proofErr w:type="spellStart"/>
      <w:r w:rsidR="006B66B8" w:rsidRPr="00646EBC">
        <w:rPr>
          <w:rFonts w:ascii="Simplified Arabic" w:hAnsi="Simplified Arabic" w:cs="Monotype Koufi"/>
          <w:sz w:val="26"/>
          <w:szCs w:val="26"/>
        </w:rPr>
        <w:t>Behere</w:t>
      </w:r>
      <w:proofErr w:type="spellEnd"/>
      <w:r w:rsidR="006B66B8" w:rsidRPr="00646EBC">
        <w:rPr>
          <w:rFonts w:ascii="Simplified Arabic" w:hAnsi="Simplified Arabic" w:cs="Monotype Koufi"/>
          <w:sz w:val="26"/>
          <w:szCs w:val="26"/>
        </w:rPr>
        <w:t xml:space="preserve"> S, </w:t>
      </w:r>
      <w:proofErr w:type="spellStart"/>
      <w:r w:rsidR="006B66B8" w:rsidRPr="00646EBC">
        <w:rPr>
          <w:rFonts w:ascii="Simplified Arabic" w:hAnsi="Simplified Arabic" w:cs="Monotype Koufi"/>
          <w:sz w:val="26"/>
          <w:szCs w:val="26"/>
        </w:rPr>
        <w:t>Pawar</w:t>
      </w:r>
      <w:proofErr w:type="spellEnd"/>
      <w:r w:rsidR="006B66B8" w:rsidRPr="00646EBC">
        <w:rPr>
          <w:rFonts w:ascii="Simplified Arabic" w:hAnsi="Simplified Arabic" w:cs="Monotype Koufi"/>
          <w:sz w:val="26"/>
          <w:szCs w:val="26"/>
        </w:rPr>
        <w:t xml:space="preserve"> P (2012) Optical properties of polycrystalline Zinc </w:t>
      </w:r>
      <w:proofErr w:type="spellStart"/>
      <w:r w:rsidR="006B66B8" w:rsidRPr="00646EBC">
        <w:rPr>
          <w:rFonts w:ascii="Simplified Arabic" w:hAnsi="Simplified Arabic" w:cs="Monotype Koufi"/>
          <w:sz w:val="26"/>
          <w:szCs w:val="26"/>
        </w:rPr>
        <w:t>Selenide</w:t>
      </w:r>
      <w:proofErr w:type="spellEnd"/>
      <w:r w:rsidR="006B66B8" w:rsidRPr="00646EBC">
        <w:rPr>
          <w:rFonts w:ascii="Simplified Arabic" w:hAnsi="Simplified Arabic" w:cs="Monotype Koufi"/>
          <w:sz w:val="26"/>
          <w:szCs w:val="26"/>
        </w:rPr>
        <w:t xml:space="preserve"> thin films. Mater </w:t>
      </w:r>
      <w:proofErr w:type="spellStart"/>
      <w:r w:rsidR="006B66B8" w:rsidRPr="00646EBC">
        <w:rPr>
          <w:rFonts w:ascii="Simplified Arabic" w:hAnsi="Simplified Arabic" w:cs="Monotype Koufi"/>
          <w:sz w:val="26"/>
          <w:szCs w:val="26"/>
        </w:rPr>
        <w:t>Sci</w:t>
      </w:r>
      <w:proofErr w:type="spellEnd"/>
      <w:r w:rsidR="006B66B8" w:rsidRPr="00646EBC">
        <w:rPr>
          <w:rFonts w:ascii="Simplified Arabic" w:hAnsi="Simplified Arabic" w:cs="Monotype Koufi"/>
          <w:sz w:val="26"/>
          <w:szCs w:val="26"/>
        </w:rPr>
        <w:t xml:space="preserve"> </w:t>
      </w:r>
      <w:proofErr w:type="spellStart"/>
      <w:r w:rsidR="006B66B8" w:rsidRPr="00646EBC">
        <w:rPr>
          <w:rFonts w:ascii="Simplified Arabic" w:hAnsi="Simplified Arabic" w:cs="Monotype Koufi"/>
          <w:sz w:val="26"/>
          <w:szCs w:val="26"/>
        </w:rPr>
        <w:t>Appl</w:t>
      </w:r>
      <w:proofErr w:type="spellEnd"/>
      <w:r w:rsidR="006B66B8" w:rsidRPr="00646EBC">
        <w:rPr>
          <w:rFonts w:ascii="Simplified Arabic" w:hAnsi="Simplified Arabic" w:cs="Monotype Koufi"/>
          <w:sz w:val="26"/>
          <w:szCs w:val="26"/>
        </w:rPr>
        <w:t xml:space="preserve"> 3: 36–40.</w:t>
      </w:r>
    </w:p>
    <w:p w:rsidR="006B66B8" w:rsidRPr="00646EBC" w:rsidRDefault="006B66B8" w:rsidP="003770AA">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lastRenderedPageBreak/>
        <w:t xml:space="preserve"> [2</w:t>
      </w:r>
      <w:r w:rsidR="003770AA">
        <w:rPr>
          <w:rFonts w:ascii="Simplified Arabic" w:hAnsi="Simplified Arabic" w:cs="Monotype Koufi"/>
          <w:sz w:val="26"/>
          <w:szCs w:val="26"/>
        </w:rPr>
        <w:t>3</w:t>
      </w:r>
      <w:r w:rsidRPr="00646EBC">
        <w:rPr>
          <w:rFonts w:ascii="Simplified Arabic" w:hAnsi="Simplified Arabic" w:cs="Monotype Koufi"/>
          <w:sz w:val="26"/>
          <w:szCs w:val="26"/>
        </w:rPr>
        <w:t xml:space="preserve">]. Ashraf M, </w:t>
      </w:r>
      <w:proofErr w:type="spellStart"/>
      <w:r w:rsidRPr="00646EBC">
        <w:rPr>
          <w:rFonts w:ascii="Simplified Arabic" w:hAnsi="Simplified Arabic" w:cs="Monotype Koufi"/>
          <w:sz w:val="26"/>
          <w:szCs w:val="26"/>
        </w:rPr>
        <w:t>Akhtar</w:t>
      </w:r>
      <w:proofErr w:type="spellEnd"/>
      <w:r w:rsidRPr="00646EBC">
        <w:rPr>
          <w:rFonts w:ascii="Simplified Arabic" w:hAnsi="Simplified Arabic" w:cs="Monotype Koufi"/>
          <w:sz w:val="26"/>
          <w:szCs w:val="26"/>
        </w:rPr>
        <w:t xml:space="preserve"> SMJ, Khan AF, et al. (2011) Effect of annealing on structural and optoelectronic properties of nanostructured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thin films.</w:t>
      </w:r>
    </w:p>
    <w:p w:rsidR="006B66B8" w:rsidRPr="00646EBC" w:rsidRDefault="006B66B8" w:rsidP="003770AA">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[2</w:t>
      </w:r>
      <w:r w:rsidR="003770AA">
        <w:rPr>
          <w:rFonts w:ascii="Simplified Arabic" w:hAnsi="Simplified Arabic" w:cs="Monotype Koufi"/>
          <w:sz w:val="26"/>
          <w:szCs w:val="26"/>
        </w:rPr>
        <w:t>4</w:t>
      </w:r>
      <w:r w:rsidRPr="00646EBC">
        <w:rPr>
          <w:rFonts w:ascii="Simplified Arabic" w:hAnsi="Simplified Arabic" w:cs="Monotype Koufi"/>
          <w:sz w:val="26"/>
          <w:szCs w:val="26"/>
        </w:rPr>
        <w:t xml:space="preserve">]. Ismail ME, </w:t>
      </w:r>
      <w:proofErr w:type="spellStart"/>
      <w:r w:rsidRPr="00646EBC">
        <w:rPr>
          <w:rFonts w:ascii="Simplified Arabic" w:hAnsi="Simplified Arabic" w:cs="Monotype Koufi"/>
          <w:sz w:val="26"/>
          <w:szCs w:val="26"/>
        </w:rPr>
        <w:t>Hagary</w:t>
      </w:r>
      <w:proofErr w:type="spellEnd"/>
      <w:r w:rsidRPr="00646EBC">
        <w:rPr>
          <w:rFonts w:ascii="Simplified Arabic" w:hAnsi="Simplified Arabic" w:cs="Monotype Koufi"/>
          <w:sz w:val="26"/>
          <w:szCs w:val="26"/>
        </w:rPr>
        <w:t xml:space="preserve"> ME, </w:t>
      </w:r>
      <w:proofErr w:type="spellStart"/>
      <w:r w:rsidRPr="00646EBC">
        <w:rPr>
          <w:rFonts w:ascii="Simplified Arabic" w:hAnsi="Simplified Arabic" w:cs="Monotype Koufi"/>
          <w:sz w:val="26"/>
          <w:szCs w:val="26"/>
        </w:rPr>
        <w:t>Shaab</w:t>
      </w:r>
      <w:proofErr w:type="spellEnd"/>
      <w:r w:rsidRPr="00646EBC">
        <w:rPr>
          <w:rFonts w:ascii="Simplified Arabic" w:hAnsi="Simplified Arabic" w:cs="Monotype Koufi"/>
          <w:sz w:val="26"/>
          <w:szCs w:val="26"/>
        </w:rPr>
        <w:t xml:space="preserve"> ER, et al. (2012) Microstructure and optical studies of electron beam evaporated ZnSe1</w:t>
      </w:r>
      <w:r w:rsidRPr="00646EBC">
        <w:rPr>
          <w:rFonts w:ascii="Sakkal Majalla" w:hAnsi="Sakkal Majalla" w:cs="Monotype Koufi"/>
          <w:sz w:val="26"/>
          <w:szCs w:val="26"/>
        </w:rPr>
        <w:t>−</w:t>
      </w:r>
      <w:r w:rsidRPr="00646EBC">
        <w:rPr>
          <w:rFonts w:ascii="Simplified Arabic" w:hAnsi="Simplified Arabic" w:cs="Monotype Koufi"/>
          <w:sz w:val="26"/>
          <w:szCs w:val="26"/>
        </w:rPr>
        <w:t xml:space="preserve">xTex </w:t>
      </w:r>
      <w:proofErr w:type="spellStart"/>
      <w:r w:rsidRPr="00646EBC">
        <w:rPr>
          <w:rFonts w:ascii="Simplified Arabic" w:hAnsi="Simplified Arabic" w:cs="Monotype Koufi"/>
          <w:sz w:val="26"/>
          <w:szCs w:val="26"/>
        </w:rPr>
        <w:t>nanocrystalline</w:t>
      </w:r>
      <w:proofErr w:type="spellEnd"/>
      <w:r w:rsidRPr="00646EBC">
        <w:rPr>
          <w:rFonts w:ascii="Simplified Arabic" w:hAnsi="Simplified Arabic" w:cs="Monotype Koufi"/>
          <w:sz w:val="26"/>
          <w:szCs w:val="26"/>
        </w:rPr>
        <w:t xml:space="preserve"> thin films.</w:t>
      </w:r>
    </w:p>
    <w:p w:rsidR="006B66B8" w:rsidRPr="00646EBC" w:rsidRDefault="006B66B8" w:rsidP="003770AA">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[2</w:t>
      </w:r>
      <w:r w:rsidR="003770AA">
        <w:rPr>
          <w:rFonts w:ascii="Simplified Arabic" w:hAnsi="Simplified Arabic" w:cs="Monotype Koufi"/>
          <w:sz w:val="26"/>
          <w:szCs w:val="26"/>
        </w:rPr>
        <w:t>5</w:t>
      </w:r>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Ahamed</w:t>
      </w:r>
      <w:proofErr w:type="spellEnd"/>
      <w:r w:rsidRPr="00646EBC">
        <w:rPr>
          <w:rFonts w:ascii="Simplified Arabic" w:hAnsi="Simplified Arabic" w:cs="Monotype Koufi"/>
          <w:sz w:val="26"/>
          <w:szCs w:val="26"/>
        </w:rPr>
        <w:t xml:space="preserve"> MGSB, </w:t>
      </w:r>
      <w:proofErr w:type="spellStart"/>
      <w:r w:rsidRPr="00646EBC">
        <w:rPr>
          <w:rFonts w:ascii="Simplified Arabic" w:hAnsi="Simplified Arabic" w:cs="Monotype Koufi"/>
          <w:sz w:val="26"/>
          <w:szCs w:val="26"/>
        </w:rPr>
        <w:t>Nagarethinam</w:t>
      </w:r>
      <w:proofErr w:type="spellEnd"/>
      <w:r w:rsidRPr="00646EBC">
        <w:rPr>
          <w:rFonts w:ascii="Simplified Arabic" w:hAnsi="Simplified Arabic" w:cs="Monotype Koufi"/>
          <w:sz w:val="26"/>
          <w:szCs w:val="26"/>
        </w:rPr>
        <w:t xml:space="preserve"> VS, </w:t>
      </w:r>
      <w:proofErr w:type="spellStart"/>
      <w:r w:rsidRPr="00646EBC">
        <w:rPr>
          <w:rFonts w:ascii="Simplified Arabic" w:hAnsi="Simplified Arabic" w:cs="Monotype Koufi"/>
          <w:sz w:val="26"/>
          <w:szCs w:val="26"/>
        </w:rPr>
        <w:t>Balu</w:t>
      </w:r>
      <w:proofErr w:type="spellEnd"/>
      <w:r w:rsidRPr="00646EBC">
        <w:rPr>
          <w:rFonts w:ascii="Simplified Arabic" w:hAnsi="Simplified Arabic" w:cs="Monotype Koufi"/>
          <w:sz w:val="26"/>
          <w:szCs w:val="26"/>
        </w:rPr>
        <w:t xml:space="preserve"> AR, et al. (2010) Influence of substrate temperature on the properties of electron beam evaporated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films. </w:t>
      </w:r>
      <w:proofErr w:type="spellStart"/>
      <w:r w:rsidRPr="00646EBC">
        <w:rPr>
          <w:rFonts w:ascii="Simplified Arabic" w:hAnsi="Simplified Arabic" w:cs="Monotype Koufi"/>
          <w:sz w:val="26"/>
          <w:szCs w:val="26"/>
        </w:rPr>
        <w:t>Cryst</w:t>
      </w:r>
      <w:proofErr w:type="spellEnd"/>
      <w:r w:rsidRPr="00646EBC">
        <w:rPr>
          <w:rFonts w:ascii="Simplified Arabic" w:hAnsi="Simplified Arabic" w:cs="Monotype Koufi"/>
          <w:sz w:val="26"/>
          <w:szCs w:val="26"/>
        </w:rPr>
        <w:t xml:space="preserve"> Res </w:t>
      </w:r>
      <w:proofErr w:type="spellStart"/>
      <w:r w:rsidRPr="00646EBC">
        <w:rPr>
          <w:rFonts w:ascii="Simplified Arabic" w:hAnsi="Simplified Arabic" w:cs="Monotype Koufi"/>
          <w:sz w:val="26"/>
          <w:szCs w:val="26"/>
        </w:rPr>
        <w:t>Technol</w:t>
      </w:r>
      <w:proofErr w:type="spellEnd"/>
      <w:r w:rsidRPr="00646EBC">
        <w:rPr>
          <w:rFonts w:ascii="Simplified Arabic" w:hAnsi="Simplified Arabic" w:cs="Monotype Koufi"/>
          <w:sz w:val="26"/>
          <w:szCs w:val="26"/>
        </w:rPr>
        <w:t xml:space="preserve"> 45: 421–426.</w:t>
      </w:r>
    </w:p>
    <w:p w:rsidR="006B66B8" w:rsidRPr="00646EBC" w:rsidRDefault="006B66B8" w:rsidP="00646EBC">
      <w:pPr>
        <w:spacing w:line="240" w:lineRule="auto"/>
        <w:jc w:val="both"/>
        <w:rPr>
          <w:rFonts w:ascii="Simplified Arabic" w:hAnsi="Simplified Arabic" w:cs="Monotype Koufi"/>
          <w:sz w:val="26"/>
          <w:szCs w:val="26"/>
        </w:rPr>
      </w:pPr>
    </w:p>
    <w:p w:rsidR="006B66B8" w:rsidRPr="00646EBC" w:rsidRDefault="006B66B8" w:rsidP="003770AA">
      <w:pPr>
        <w:spacing w:line="240" w:lineRule="auto"/>
        <w:jc w:val="both"/>
        <w:rPr>
          <w:rFonts w:ascii="Simplified Arabic" w:hAnsi="Simplified Arabic" w:cs="Monotype Koufi"/>
          <w:sz w:val="26"/>
          <w:szCs w:val="26"/>
        </w:rPr>
      </w:pPr>
      <w:r w:rsidRPr="00646EBC">
        <w:rPr>
          <w:rFonts w:ascii="Simplified Arabic" w:hAnsi="Simplified Arabic" w:cs="Monotype Koufi"/>
          <w:sz w:val="26"/>
          <w:szCs w:val="26"/>
        </w:rPr>
        <w:t>[</w:t>
      </w:r>
      <w:r w:rsidR="003770AA">
        <w:rPr>
          <w:rFonts w:ascii="Simplified Arabic" w:hAnsi="Simplified Arabic" w:cs="Monotype Koufi"/>
          <w:sz w:val="26"/>
          <w:szCs w:val="26"/>
        </w:rPr>
        <w:t>26</w:t>
      </w:r>
      <w:r w:rsidRPr="00646EBC">
        <w:rPr>
          <w:rFonts w:ascii="Simplified Arabic" w:hAnsi="Simplified Arabic" w:cs="Monotype Koufi"/>
          <w:sz w:val="26"/>
          <w:szCs w:val="26"/>
        </w:rPr>
        <w:t xml:space="preserve">]. </w:t>
      </w:r>
      <w:proofErr w:type="spellStart"/>
      <w:r w:rsidRPr="00646EBC">
        <w:rPr>
          <w:rFonts w:ascii="Simplified Arabic" w:hAnsi="Simplified Arabic" w:cs="Monotype Koufi"/>
          <w:sz w:val="26"/>
          <w:szCs w:val="26"/>
        </w:rPr>
        <w:t>Güllü</w:t>
      </w:r>
      <w:proofErr w:type="spellEnd"/>
      <w:r w:rsidRPr="00646EBC">
        <w:rPr>
          <w:rFonts w:ascii="Simplified Arabic" w:hAnsi="Simplified Arabic" w:cs="Monotype Koufi"/>
          <w:sz w:val="26"/>
          <w:szCs w:val="26"/>
        </w:rPr>
        <w:t xml:space="preserve"> HH, </w:t>
      </w:r>
      <w:proofErr w:type="spellStart"/>
      <w:r w:rsidRPr="00646EBC">
        <w:rPr>
          <w:rFonts w:ascii="Simplified Arabic" w:hAnsi="Simplified Arabic" w:cs="Monotype Koufi"/>
          <w:sz w:val="26"/>
          <w:szCs w:val="26"/>
        </w:rPr>
        <w:t>Co</w:t>
      </w:r>
      <w:r w:rsidRPr="00646EBC">
        <w:rPr>
          <w:rFonts w:ascii="Cambria" w:hAnsi="Cambria" w:cs="Monotype Koufi"/>
          <w:sz w:val="26"/>
          <w:szCs w:val="26"/>
        </w:rPr>
        <w:t>ş</w:t>
      </w:r>
      <w:r w:rsidRPr="00646EBC">
        <w:rPr>
          <w:rFonts w:ascii="Simplified Arabic" w:hAnsi="Simplified Arabic" w:cs="Monotype Koufi"/>
          <w:sz w:val="26"/>
          <w:szCs w:val="26"/>
        </w:rPr>
        <w:t>kun</w:t>
      </w:r>
      <w:proofErr w:type="spellEnd"/>
      <w:r w:rsidRPr="00646EBC">
        <w:rPr>
          <w:rFonts w:ascii="Simplified Arabic" w:hAnsi="Simplified Arabic" w:cs="Monotype Koufi"/>
          <w:sz w:val="26"/>
          <w:szCs w:val="26"/>
        </w:rPr>
        <w:t xml:space="preserve"> E, </w:t>
      </w:r>
      <w:proofErr w:type="spellStart"/>
      <w:r w:rsidRPr="00646EBC">
        <w:rPr>
          <w:rFonts w:ascii="Simplified Arabic" w:hAnsi="Simplified Arabic" w:cs="Monotype Koufi"/>
          <w:sz w:val="26"/>
          <w:szCs w:val="26"/>
        </w:rPr>
        <w:t>Parlak</w:t>
      </w:r>
      <w:proofErr w:type="spellEnd"/>
      <w:r w:rsidRPr="00646EBC">
        <w:rPr>
          <w:rFonts w:ascii="Simplified Arabic" w:hAnsi="Simplified Arabic" w:cs="Monotype Koufi"/>
          <w:sz w:val="26"/>
          <w:szCs w:val="26"/>
        </w:rPr>
        <w:t xml:space="preserve"> M (2015) Investigation of optical parameters of thermally evaporated </w:t>
      </w:r>
      <w:proofErr w:type="spellStart"/>
      <w:r w:rsidRPr="00646EBC">
        <w:rPr>
          <w:rFonts w:ascii="Simplified Arabic" w:hAnsi="Simplified Arabic" w:cs="Monotype Koufi"/>
          <w:sz w:val="26"/>
          <w:szCs w:val="26"/>
        </w:rPr>
        <w:t>ZnSe</w:t>
      </w:r>
      <w:proofErr w:type="spellEnd"/>
      <w:r w:rsidRPr="00646EBC">
        <w:rPr>
          <w:rFonts w:ascii="Simplified Arabic" w:hAnsi="Simplified Arabic" w:cs="Monotype Koufi"/>
          <w:sz w:val="26"/>
          <w:szCs w:val="26"/>
        </w:rPr>
        <w:t xml:space="preserve"> thin films. </w:t>
      </w:r>
      <w:proofErr w:type="spellStart"/>
      <w:r w:rsidRPr="00646EBC">
        <w:rPr>
          <w:rFonts w:ascii="Simplified Arabic" w:hAnsi="Simplified Arabic" w:cs="Monotype Koufi"/>
          <w:sz w:val="26"/>
          <w:szCs w:val="26"/>
        </w:rPr>
        <w:t>Phys</w:t>
      </w:r>
      <w:proofErr w:type="spellEnd"/>
      <w:r w:rsidRPr="00646EBC">
        <w:rPr>
          <w:rFonts w:ascii="Simplified Arabic" w:hAnsi="Simplified Arabic" w:cs="Monotype Koufi"/>
          <w:sz w:val="26"/>
          <w:szCs w:val="26"/>
        </w:rPr>
        <w:t xml:space="preserve"> Status Solidi C 12: 1224–1228.</w:t>
      </w:r>
    </w:p>
    <w:p w:rsidR="006B66B8" w:rsidRPr="00646EBC" w:rsidRDefault="003770AA" w:rsidP="00646EBC">
      <w:pPr>
        <w:spacing w:line="240" w:lineRule="auto"/>
        <w:jc w:val="both"/>
        <w:rPr>
          <w:rFonts w:ascii="Simplified Arabic" w:hAnsi="Simplified Arabic" w:cs="Monotype Koufi"/>
          <w:sz w:val="26"/>
          <w:szCs w:val="26"/>
        </w:rPr>
      </w:pPr>
      <w:r>
        <w:rPr>
          <w:rFonts w:ascii="Simplified Arabic" w:hAnsi="Simplified Arabic" w:cs="Monotype Koufi"/>
          <w:sz w:val="26"/>
          <w:szCs w:val="26"/>
        </w:rPr>
        <w:t>[27</w:t>
      </w:r>
      <w:r w:rsidR="006B66B8" w:rsidRPr="00646EBC">
        <w:rPr>
          <w:rFonts w:ascii="Simplified Arabic" w:hAnsi="Simplified Arabic" w:cs="Monotype Koufi"/>
          <w:sz w:val="26"/>
          <w:szCs w:val="26"/>
        </w:rPr>
        <w:t xml:space="preserve">]. </w:t>
      </w:r>
      <w:proofErr w:type="spellStart"/>
      <w:r w:rsidR="006B66B8" w:rsidRPr="00646EBC">
        <w:rPr>
          <w:rFonts w:ascii="Simplified Arabic" w:hAnsi="Simplified Arabic" w:cs="Monotype Koufi"/>
          <w:sz w:val="26"/>
          <w:szCs w:val="26"/>
        </w:rPr>
        <w:t>Kalita</w:t>
      </w:r>
      <w:proofErr w:type="spellEnd"/>
      <w:r w:rsidR="006B66B8" w:rsidRPr="00646EBC">
        <w:rPr>
          <w:rFonts w:ascii="Simplified Arabic" w:hAnsi="Simplified Arabic" w:cs="Monotype Koufi"/>
          <w:sz w:val="26"/>
          <w:szCs w:val="26"/>
        </w:rPr>
        <w:t xml:space="preserve"> A, </w:t>
      </w:r>
      <w:proofErr w:type="spellStart"/>
      <w:r w:rsidR="006B66B8" w:rsidRPr="00646EBC">
        <w:rPr>
          <w:rFonts w:ascii="Simplified Arabic" w:hAnsi="Simplified Arabic" w:cs="Monotype Koufi"/>
          <w:sz w:val="26"/>
          <w:szCs w:val="26"/>
        </w:rPr>
        <w:t>Kalita</w:t>
      </w:r>
      <w:proofErr w:type="spellEnd"/>
      <w:r w:rsidR="006B66B8" w:rsidRPr="00646EBC">
        <w:rPr>
          <w:rFonts w:ascii="Simplified Arabic" w:hAnsi="Simplified Arabic" w:cs="Monotype Koufi"/>
          <w:sz w:val="26"/>
          <w:szCs w:val="26"/>
        </w:rPr>
        <w:t xml:space="preserve"> MPC (2017) Williamson-Hall analysis and optical properties of small sized </w:t>
      </w:r>
      <w:proofErr w:type="spellStart"/>
      <w:r w:rsidR="006B66B8" w:rsidRPr="00646EBC">
        <w:rPr>
          <w:rFonts w:ascii="Simplified Arabic" w:hAnsi="Simplified Arabic" w:cs="Monotype Koufi"/>
          <w:sz w:val="26"/>
          <w:szCs w:val="26"/>
        </w:rPr>
        <w:t>ZnO</w:t>
      </w:r>
      <w:proofErr w:type="spellEnd"/>
      <w:r w:rsidR="006B66B8" w:rsidRPr="00646EBC">
        <w:rPr>
          <w:rFonts w:ascii="Simplified Arabic" w:hAnsi="Simplified Arabic" w:cs="Monotype Koufi"/>
          <w:sz w:val="26"/>
          <w:szCs w:val="26"/>
        </w:rPr>
        <w:t xml:space="preserve"> </w:t>
      </w:r>
      <w:proofErr w:type="spellStart"/>
      <w:r w:rsidR="006B66B8" w:rsidRPr="00646EBC">
        <w:rPr>
          <w:rFonts w:ascii="Simplified Arabic" w:hAnsi="Simplified Arabic" w:cs="Monotype Koufi"/>
          <w:sz w:val="26"/>
          <w:szCs w:val="26"/>
        </w:rPr>
        <w:t>nanocrystals</w:t>
      </w:r>
      <w:proofErr w:type="spellEnd"/>
      <w:r w:rsidR="006B66B8" w:rsidRPr="00646EBC">
        <w:rPr>
          <w:rFonts w:ascii="Simplified Arabic" w:hAnsi="Simplified Arabic" w:cs="Monotype Koufi"/>
          <w:sz w:val="26"/>
          <w:szCs w:val="26"/>
        </w:rPr>
        <w:t xml:space="preserve">. </w:t>
      </w:r>
      <w:proofErr w:type="spellStart"/>
      <w:r w:rsidR="006B66B8" w:rsidRPr="00646EBC">
        <w:rPr>
          <w:rFonts w:ascii="Simplified Arabic" w:hAnsi="Simplified Arabic" w:cs="Monotype Koufi"/>
          <w:sz w:val="26"/>
          <w:szCs w:val="26"/>
        </w:rPr>
        <w:t>Physica</w:t>
      </w:r>
      <w:proofErr w:type="spellEnd"/>
      <w:r w:rsidR="006B66B8" w:rsidRPr="00646EBC">
        <w:rPr>
          <w:rFonts w:ascii="Simplified Arabic" w:hAnsi="Simplified Arabic" w:cs="Monotype Koufi"/>
          <w:sz w:val="26"/>
          <w:szCs w:val="26"/>
        </w:rPr>
        <w:t xml:space="preserve"> E 92: 36–40.</w:t>
      </w:r>
    </w:p>
    <w:p w:rsidR="006B66B8" w:rsidRPr="00646EBC" w:rsidRDefault="006B66B8" w:rsidP="003770AA">
      <w:pPr>
        <w:spacing w:line="240" w:lineRule="auto"/>
        <w:jc w:val="both"/>
        <w:rPr>
          <w:rFonts w:ascii="Simplified Arabic" w:hAnsi="Simplified Arabic" w:cs="Monotype Koufi"/>
          <w:sz w:val="26"/>
          <w:szCs w:val="26"/>
          <w:rtl/>
        </w:rPr>
      </w:pPr>
      <w:r w:rsidRPr="00646EBC">
        <w:rPr>
          <w:rFonts w:ascii="Simplified Arabic" w:hAnsi="Simplified Arabic" w:cs="Monotype Koufi"/>
          <w:sz w:val="26"/>
          <w:szCs w:val="26"/>
        </w:rPr>
        <w:t xml:space="preserve"> [</w:t>
      </w:r>
      <w:r w:rsidR="003770AA">
        <w:rPr>
          <w:rFonts w:ascii="Simplified Arabic" w:hAnsi="Simplified Arabic" w:cs="Monotype Koufi"/>
          <w:sz w:val="26"/>
          <w:szCs w:val="26"/>
        </w:rPr>
        <w:t>28</w:t>
      </w:r>
      <w:r w:rsidRPr="00646EBC">
        <w:rPr>
          <w:rFonts w:ascii="Simplified Arabic" w:hAnsi="Simplified Arabic" w:cs="Monotype Koufi"/>
          <w:sz w:val="26"/>
          <w:szCs w:val="26"/>
        </w:rPr>
        <w:t xml:space="preserve">]. Kumar BR, </w:t>
      </w:r>
      <w:proofErr w:type="spellStart"/>
      <w:r w:rsidRPr="00646EBC">
        <w:rPr>
          <w:rFonts w:ascii="Simplified Arabic" w:hAnsi="Simplified Arabic" w:cs="Monotype Koufi"/>
          <w:sz w:val="26"/>
          <w:szCs w:val="26"/>
        </w:rPr>
        <w:t>Hymavathi</w:t>
      </w:r>
      <w:proofErr w:type="spellEnd"/>
      <w:r w:rsidRPr="00646EBC">
        <w:rPr>
          <w:rFonts w:ascii="Simplified Arabic" w:hAnsi="Simplified Arabic" w:cs="Monotype Koufi"/>
          <w:sz w:val="26"/>
          <w:szCs w:val="26"/>
        </w:rPr>
        <w:t xml:space="preserve"> B (2017) X-ray peak profile analysis of solid-state sintered alumina doped zinc oxide ceramics by Williamson-Hall and size-strain plot methods. J Asian Ceram </w:t>
      </w:r>
      <w:proofErr w:type="spellStart"/>
      <w:r w:rsidRPr="00646EBC">
        <w:rPr>
          <w:rFonts w:ascii="Simplified Arabic" w:hAnsi="Simplified Arabic" w:cs="Monotype Koufi"/>
          <w:sz w:val="26"/>
          <w:szCs w:val="26"/>
        </w:rPr>
        <w:t>Soc</w:t>
      </w:r>
      <w:proofErr w:type="spellEnd"/>
      <w:r w:rsidRPr="00646EBC">
        <w:rPr>
          <w:rFonts w:ascii="Simplified Arabic" w:hAnsi="Simplified Arabic" w:cs="Monotype Koufi"/>
          <w:sz w:val="26"/>
          <w:szCs w:val="26"/>
        </w:rPr>
        <w:t xml:space="preserve"> 5: 94–103 </w:t>
      </w:r>
    </w:p>
    <w:sectPr w:rsidR="006B66B8" w:rsidRPr="00646EBC" w:rsidSect="00322E79">
      <w:footerReference w:type="default" r:id="rId52"/>
      <w:pgSz w:w="9923" w:h="14175" w:code="9"/>
      <w:pgMar w:top="1440" w:right="1418" w:bottom="1440" w:left="1418" w:header="907"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11A" w:rsidRDefault="002E411A" w:rsidP="00587823">
      <w:pPr>
        <w:spacing w:after="0" w:line="240" w:lineRule="auto"/>
      </w:pPr>
      <w:r>
        <w:separator/>
      </w:r>
    </w:p>
  </w:endnote>
  <w:endnote w:type="continuationSeparator" w:id="0">
    <w:p w:rsidR="002E411A" w:rsidRDefault="002E411A" w:rsidP="00587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 w:name="Monotype Koufi">
    <w:panose1 w:val="00000000000000000000"/>
    <w:charset w:val="B2"/>
    <w:family w:val="auto"/>
    <w:pitch w:val="variable"/>
    <w:sig w:usb0="02942001" w:usb1="03D40006" w:usb2="02620000" w:usb3="00000000" w:csb0="00000040" w:csb1="00000000"/>
  </w:font>
  <w:font w:name="Cambria Math">
    <w:panose1 w:val="02040503050406030204"/>
    <w:charset w:val="00"/>
    <w:family w:val="roman"/>
    <w:pitch w:val="variable"/>
    <w:sig w:usb0="E00002FF" w:usb1="42002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1557278"/>
      <w:docPartObj>
        <w:docPartGallery w:val="Page Numbers (Bottom of Page)"/>
        <w:docPartUnique/>
      </w:docPartObj>
    </w:sdtPr>
    <w:sdtEndPr/>
    <w:sdtContent>
      <w:p w:rsidR="008541B1" w:rsidRDefault="008541B1">
        <w:pPr>
          <w:pStyle w:val="a8"/>
          <w:jc w:val="center"/>
        </w:pPr>
        <w:r>
          <w:fldChar w:fldCharType="begin"/>
        </w:r>
        <w:r>
          <w:instrText>PAGE   \* MERGEFORMAT</w:instrText>
        </w:r>
        <w:r>
          <w:fldChar w:fldCharType="separate"/>
        </w:r>
        <w:r w:rsidR="00CD54EB" w:rsidRPr="00CD54EB">
          <w:rPr>
            <w:noProof/>
            <w:rtl/>
            <w:lang w:val="ar-SA"/>
          </w:rPr>
          <w:t>7</w:t>
        </w:r>
        <w:r>
          <w:fldChar w:fldCharType="end"/>
        </w:r>
      </w:p>
    </w:sdtContent>
  </w:sdt>
  <w:p w:rsidR="008541B1" w:rsidRDefault="008541B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11A" w:rsidRDefault="002E411A" w:rsidP="00587823">
      <w:pPr>
        <w:spacing w:after="0" w:line="240" w:lineRule="auto"/>
      </w:pPr>
      <w:r>
        <w:separator/>
      </w:r>
    </w:p>
  </w:footnote>
  <w:footnote w:type="continuationSeparator" w:id="0">
    <w:p w:rsidR="002E411A" w:rsidRDefault="002E411A" w:rsidP="00587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58FF"/>
    <w:multiLevelType w:val="hybridMultilevel"/>
    <w:tmpl w:val="CB540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57035"/>
    <w:multiLevelType w:val="hybridMultilevel"/>
    <w:tmpl w:val="24705190"/>
    <w:lvl w:ilvl="0" w:tplc="056C4A2E">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2943D2"/>
    <w:multiLevelType w:val="hybridMultilevel"/>
    <w:tmpl w:val="20B05DD2"/>
    <w:lvl w:ilvl="0" w:tplc="D8024B16">
      <w:start w:val="1"/>
      <w:numFmt w:val="bullet"/>
      <w:lvlText w:val=""/>
      <w:lvlJc w:val="left"/>
      <w:pPr>
        <w:tabs>
          <w:tab w:val="num" w:pos="720"/>
        </w:tabs>
        <w:ind w:left="720" w:hanging="360"/>
      </w:pPr>
      <w:rPr>
        <w:rFonts w:ascii="Wingdings 3" w:hAnsi="Wingdings 3" w:hint="default"/>
      </w:rPr>
    </w:lvl>
    <w:lvl w:ilvl="1" w:tplc="07EC6B2E" w:tentative="1">
      <w:start w:val="1"/>
      <w:numFmt w:val="bullet"/>
      <w:lvlText w:val=""/>
      <w:lvlJc w:val="left"/>
      <w:pPr>
        <w:tabs>
          <w:tab w:val="num" w:pos="1440"/>
        </w:tabs>
        <w:ind w:left="1440" w:hanging="360"/>
      </w:pPr>
      <w:rPr>
        <w:rFonts w:ascii="Wingdings 3" w:hAnsi="Wingdings 3" w:hint="default"/>
      </w:rPr>
    </w:lvl>
    <w:lvl w:ilvl="2" w:tplc="48347966" w:tentative="1">
      <w:start w:val="1"/>
      <w:numFmt w:val="bullet"/>
      <w:lvlText w:val=""/>
      <w:lvlJc w:val="left"/>
      <w:pPr>
        <w:tabs>
          <w:tab w:val="num" w:pos="2160"/>
        </w:tabs>
        <w:ind w:left="2160" w:hanging="360"/>
      </w:pPr>
      <w:rPr>
        <w:rFonts w:ascii="Wingdings 3" w:hAnsi="Wingdings 3" w:hint="default"/>
      </w:rPr>
    </w:lvl>
    <w:lvl w:ilvl="3" w:tplc="BA8066BA" w:tentative="1">
      <w:start w:val="1"/>
      <w:numFmt w:val="bullet"/>
      <w:lvlText w:val=""/>
      <w:lvlJc w:val="left"/>
      <w:pPr>
        <w:tabs>
          <w:tab w:val="num" w:pos="2880"/>
        </w:tabs>
        <w:ind w:left="2880" w:hanging="360"/>
      </w:pPr>
      <w:rPr>
        <w:rFonts w:ascii="Wingdings 3" w:hAnsi="Wingdings 3" w:hint="default"/>
      </w:rPr>
    </w:lvl>
    <w:lvl w:ilvl="4" w:tplc="5B927284" w:tentative="1">
      <w:start w:val="1"/>
      <w:numFmt w:val="bullet"/>
      <w:lvlText w:val=""/>
      <w:lvlJc w:val="left"/>
      <w:pPr>
        <w:tabs>
          <w:tab w:val="num" w:pos="3600"/>
        </w:tabs>
        <w:ind w:left="3600" w:hanging="360"/>
      </w:pPr>
      <w:rPr>
        <w:rFonts w:ascii="Wingdings 3" w:hAnsi="Wingdings 3" w:hint="default"/>
      </w:rPr>
    </w:lvl>
    <w:lvl w:ilvl="5" w:tplc="99C81376" w:tentative="1">
      <w:start w:val="1"/>
      <w:numFmt w:val="bullet"/>
      <w:lvlText w:val=""/>
      <w:lvlJc w:val="left"/>
      <w:pPr>
        <w:tabs>
          <w:tab w:val="num" w:pos="4320"/>
        </w:tabs>
        <w:ind w:left="4320" w:hanging="360"/>
      </w:pPr>
      <w:rPr>
        <w:rFonts w:ascii="Wingdings 3" w:hAnsi="Wingdings 3" w:hint="default"/>
      </w:rPr>
    </w:lvl>
    <w:lvl w:ilvl="6" w:tplc="0DEC5856" w:tentative="1">
      <w:start w:val="1"/>
      <w:numFmt w:val="bullet"/>
      <w:lvlText w:val=""/>
      <w:lvlJc w:val="left"/>
      <w:pPr>
        <w:tabs>
          <w:tab w:val="num" w:pos="5040"/>
        </w:tabs>
        <w:ind w:left="5040" w:hanging="360"/>
      </w:pPr>
      <w:rPr>
        <w:rFonts w:ascii="Wingdings 3" w:hAnsi="Wingdings 3" w:hint="default"/>
      </w:rPr>
    </w:lvl>
    <w:lvl w:ilvl="7" w:tplc="715C65BA" w:tentative="1">
      <w:start w:val="1"/>
      <w:numFmt w:val="bullet"/>
      <w:lvlText w:val=""/>
      <w:lvlJc w:val="left"/>
      <w:pPr>
        <w:tabs>
          <w:tab w:val="num" w:pos="5760"/>
        </w:tabs>
        <w:ind w:left="5760" w:hanging="360"/>
      </w:pPr>
      <w:rPr>
        <w:rFonts w:ascii="Wingdings 3" w:hAnsi="Wingdings 3" w:hint="default"/>
      </w:rPr>
    </w:lvl>
    <w:lvl w:ilvl="8" w:tplc="F684BBB6" w:tentative="1">
      <w:start w:val="1"/>
      <w:numFmt w:val="bullet"/>
      <w:lvlText w:val=""/>
      <w:lvlJc w:val="left"/>
      <w:pPr>
        <w:tabs>
          <w:tab w:val="num" w:pos="6480"/>
        </w:tabs>
        <w:ind w:left="6480" w:hanging="360"/>
      </w:pPr>
      <w:rPr>
        <w:rFonts w:ascii="Wingdings 3" w:hAnsi="Wingdings 3" w:hint="default"/>
      </w:rPr>
    </w:lvl>
  </w:abstractNum>
  <w:abstractNum w:abstractNumId="3">
    <w:nsid w:val="29321110"/>
    <w:multiLevelType w:val="hybridMultilevel"/>
    <w:tmpl w:val="26085416"/>
    <w:lvl w:ilvl="0" w:tplc="5E36C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046381"/>
    <w:multiLevelType w:val="hybridMultilevel"/>
    <w:tmpl w:val="BFAC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D9383F"/>
    <w:multiLevelType w:val="hybridMultilevel"/>
    <w:tmpl w:val="FE662064"/>
    <w:lvl w:ilvl="0" w:tplc="FF9E106E">
      <w:start w:val="1"/>
      <w:numFmt w:val="bullet"/>
      <w:lvlText w:val=""/>
      <w:lvlJc w:val="left"/>
      <w:pPr>
        <w:tabs>
          <w:tab w:val="num" w:pos="720"/>
        </w:tabs>
        <w:ind w:left="720" w:hanging="360"/>
      </w:pPr>
      <w:rPr>
        <w:rFonts w:ascii="Wingdings 3" w:hAnsi="Wingdings 3" w:hint="default"/>
      </w:rPr>
    </w:lvl>
    <w:lvl w:ilvl="1" w:tplc="C382C724" w:tentative="1">
      <w:start w:val="1"/>
      <w:numFmt w:val="bullet"/>
      <w:lvlText w:val=""/>
      <w:lvlJc w:val="left"/>
      <w:pPr>
        <w:tabs>
          <w:tab w:val="num" w:pos="1440"/>
        </w:tabs>
        <w:ind w:left="1440" w:hanging="360"/>
      </w:pPr>
      <w:rPr>
        <w:rFonts w:ascii="Wingdings 3" w:hAnsi="Wingdings 3" w:hint="default"/>
      </w:rPr>
    </w:lvl>
    <w:lvl w:ilvl="2" w:tplc="5C18678A" w:tentative="1">
      <w:start w:val="1"/>
      <w:numFmt w:val="bullet"/>
      <w:lvlText w:val=""/>
      <w:lvlJc w:val="left"/>
      <w:pPr>
        <w:tabs>
          <w:tab w:val="num" w:pos="2160"/>
        </w:tabs>
        <w:ind w:left="2160" w:hanging="360"/>
      </w:pPr>
      <w:rPr>
        <w:rFonts w:ascii="Wingdings 3" w:hAnsi="Wingdings 3" w:hint="default"/>
      </w:rPr>
    </w:lvl>
    <w:lvl w:ilvl="3" w:tplc="9502E2CE" w:tentative="1">
      <w:start w:val="1"/>
      <w:numFmt w:val="bullet"/>
      <w:lvlText w:val=""/>
      <w:lvlJc w:val="left"/>
      <w:pPr>
        <w:tabs>
          <w:tab w:val="num" w:pos="2880"/>
        </w:tabs>
        <w:ind w:left="2880" w:hanging="360"/>
      </w:pPr>
      <w:rPr>
        <w:rFonts w:ascii="Wingdings 3" w:hAnsi="Wingdings 3" w:hint="default"/>
      </w:rPr>
    </w:lvl>
    <w:lvl w:ilvl="4" w:tplc="BB788696" w:tentative="1">
      <w:start w:val="1"/>
      <w:numFmt w:val="bullet"/>
      <w:lvlText w:val=""/>
      <w:lvlJc w:val="left"/>
      <w:pPr>
        <w:tabs>
          <w:tab w:val="num" w:pos="3600"/>
        </w:tabs>
        <w:ind w:left="3600" w:hanging="360"/>
      </w:pPr>
      <w:rPr>
        <w:rFonts w:ascii="Wingdings 3" w:hAnsi="Wingdings 3" w:hint="default"/>
      </w:rPr>
    </w:lvl>
    <w:lvl w:ilvl="5" w:tplc="C77A420E" w:tentative="1">
      <w:start w:val="1"/>
      <w:numFmt w:val="bullet"/>
      <w:lvlText w:val=""/>
      <w:lvlJc w:val="left"/>
      <w:pPr>
        <w:tabs>
          <w:tab w:val="num" w:pos="4320"/>
        </w:tabs>
        <w:ind w:left="4320" w:hanging="360"/>
      </w:pPr>
      <w:rPr>
        <w:rFonts w:ascii="Wingdings 3" w:hAnsi="Wingdings 3" w:hint="default"/>
      </w:rPr>
    </w:lvl>
    <w:lvl w:ilvl="6" w:tplc="85904E1E" w:tentative="1">
      <w:start w:val="1"/>
      <w:numFmt w:val="bullet"/>
      <w:lvlText w:val=""/>
      <w:lvlJc w:val="left"/>
      <w:pPr>
        <w:tabs>
          <w:tab w:val="num" w:pos="5040"/>
        </w:tabs>
        <w:ind w:left="5040" w:hanging="360"/>
      </w:pPr>
      <w:rPr>
        <w:rFonts w:ascii="Wingdings 3" w:hAnsi="Wingdings 3" w:hint="default"/>
      </w:rPr>
    </w:lvl>
    <w:lvl w:ilvl="7" w:tplc="5FCCAAC4" w:tentative="1">
      <w:start w:val="1"/>
      <w:numFmt w:val="bullet"/>
      <w:lvlText w:val=""/>
      <w:lvlJc w:val="left"/>
      <w:pPr>
        <w:tabs>
          <w:tab w:val="num" w:pos="5760"/>
        </w:tabs>
        <w:ind w:left="5760" w:hanging="360"/>
      </w:pPr>
      <w:rPr>
        <w:rFonts w:ascii="Wingdings 3" w:hAnsi="Wingdings 3" w:hint="default"/>
      </w:rPr>
    </w:lvl>
    <w:lvl w:ilvl="8" w:tplc="C18E136E" w:tentative="1">
      <w:start w:val="1"/>
      <w:numFmt w:val="bullet"/>
      <w:lvlText w:val=""/>
      <w:lvlJc w:val="left"/>
      <w:pPr>
        <w:tabs>
          <w:tab w:val="num" w:pos="6480"/>
        </w:tabs>
        <w:ind w:left="6480" w:hanging="360"/>
      </w:pPr>
      <w:rPr>
        <w:rFonts w:ascii="Wingdings 3" w:hAnsi="Wingdings 3" w:hint="default"/>
      </w:rPr>
    </w:lvl>
  </w:abstractNum>
  <w:abstractNum w:abstractNumId="6">
    <w:nsid w:val="46B4193A"/>
    <w:multiLevelType w:val="hybridMultilevel"/>
    <w:tmpl w:val="191E0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471C19"/>
    <w:multiLevelType w:val="hybridMultilevel"/>
    <w:tmpl w:val="2DDE02B6"/>
    <w:lvl w:ilvl="0" w:tplc="A1F60AB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9C0545"/>
    <w:multiLevelType w:val="hybridMultilevel"/>
    <w:tmpl w:val="C0787434"/>
    <w:lvl w:ilvl="0" w:tplc="53A09F1C">
      <w:start w:val="1"/>
      <w:numFmt w:val="bullet"/>
      <w:lvlText w:val=""/>
      <w:lvlJc w:val="left"/>
      <w:pPr>
        <w:tabs>
          <w:tab w:val="num" w:pos="720"/>
        </w:tabs>
        <w:ind w:left="720" w:hanging="360"/>
      </w:pPr>
      <w:rPr>
        <w:rFonts w:ascii="Wingdings 3" w:hAnsi="Wingdings 3" w:hint="default"/>
      </w:rPr>
    </w:lvl>
    <w:lvl w:ilvl="1" w:tplc="67164DB4" w:tentative="1">
      <w:start w:val="1"/>
      <w:numFmt w:val="bullet"/>
      <w:lvlText w:val=""/>
      <w:lvlJc w:val="left"/>
      <w:pPr>
        <w:tabs>
          <w:tab w:val="num" w:pos="1440"/>
        </w:tabs>
        <w:ind w:left="1440" w:hanging="360"/>
      </w:pPr>
      <w:rPr>
        <w:rFonts w:ascii="Wingdings 3" w:hAnsi="Wingdings 3" w:hint="default"/>
      </w:rPr>
    </w:lvl>
    <w:lvl w:ilvl="2" w:tplc="86088832" w:tentative="1">
      <w:start w:val="1"/>
      <w:numFmt w:val="bullet"/>
      <w:lvlText w:val=""/>
      <w:lvlJc w:val="left"/>
      <w:pPr>
        <w:tabs>
          <w:tab w:val="num" w:pos="2160"/>
        </w:tabs>
        <w:ind w:left="2160" w:hanging="360"/>
      </w:pPr>
      <w:rPr>
        <w:rFonts w:ascii="Wingdings 3" w:hAnsi="Wingdings 3" w:hint="default"/>
      </w:rPr>
    </w:lvl>
    <w:lvl w:ilvl="3" w:tplc="8D64C93C" w:tentative="1">
      <w:start w:val="1"/>
      <w:numFmt w:val="bullet"/>
      <w:lvlText w:val=""/>
      <w:lvlJc w:val="left"/>
      <w:pPr>
        <w:tabs>
          <w:tab w:val="num" w:pos="2880"/>
        </w:tabs>
        <w:ind w:left="2880" w:hanging="360"/>
      </w:pPr>
      <w:rPr>
        <w:rFonts w:ascii="Wingdings 3" w:hAnsi="Wingdings 3" w:hint="default"/>
      </w:rPr>
    </w:lvl>
    <w:lvl w:ilvl="4" w:tplc="B2E8EE98" w:tentative="1">
      <w:start w:val="1"/>
      <w:numFmt w:val="bullet"/>
      <w:lvlText w:val=""/>
      <w:lvlJc w:val="left"/>
      <w:pPr>
        <w:tabs>
          <w:tab w:val="num" w:pos="3600"/>
        </w:tabs>
        <w:ind w:left="3600" w:hanging="360"/>
      </w:pPr>
      <w:rPr>
        <w:rFonts w:ascii="Wingdings 3" w:hAnsi="Wingdings 3" w:hint="default"/>
      </w:rPr>
    </w:lvl>
    <w:lvl w:ilvl="5" w:tplc="D8EEA32C" w:tentative="1">
      <w:start w:val="1"/>
      <w:numFmt w:val="bullet"/>
      <w:lvlText w:val=""/>
      <w:lvlJc w:val="left"/>
      <w:pPr>
        <w:tabs>
          <w:tab w:val="num" w:pos="4320"/>
        </w:tabs>
        <w:ind w:left="4320" w:hanging="360"/>
      </w:pPr>
      <w:rPr>
        <w:rFonts w:ascii="Wingdings 3" w:hAnsi="Wingdings 3" w:hint="default"/>
      </w:rPr>
    </w:lvl>
    <w:lvl w:ilvl="6" w:tplc="36280C7A" w:tentative="1">
      <w:start w:val="1"/>
      <w:numFmt w:val="bullet"/>
      <w:lvlText w:val=""/>
      <w:lvlJc w:val="left"/>
      <w:pPr>
        <w:tabs>
          <w:tab w:val="num" w:pos="5040"/>
        </w:tabs>
        <w:ind w:left="5040" w:hanging="360"/>
      </w:pPr>
      <w:rPr>
        <w:rFonts w:ascii="Wingdings 3" w:hAnsi="Wingdings 3" w:hint="default"/>
      </w:rPr>
    </w:lvl>
    <w:lvl w:ilvl="7" w:tplc="F41EC3AA" w:tentative="1">
      <w:start w:val="1"/>
      <w:numFmt w:val="bullet"/>
      <w:lvlText w:val=""/>
      <w:lvlJc w:val="left"/>
      <w:pPr>
        <w:tabs>
          <w:tab w:val="num" w:pos="5760"/>
        </w:tabs>
        <w:ind w:left="5760" w:hanging="360"/>
      </w:pPr>
      <w:rPr>
        <w:rFonts w:ascii="Wingdings 3" w:hAnsi="Wingdings 3" w:hint="default"/>
      </w:rPr>
    </w:lvl>
    <w:lvl w:ilvl="8" w:tplc="E036F7A6" w:tentative="1">
      <w:start w:val="1"/>
      <w:numFmt w:val="bullet"/>
      <w:lvlText w:val=""/>
      <w:lvlJc w:val="left"/>
      <w:pPr>
        <w:tabs>
          <w:tab w:val="num" w:pos="6480"/>
        </w:tabs>
        <w:ind w:left="6480" w:hanging="360"/>
      </w:pPr>
      <w:rPr>
        <w:rFonts w:ascii="Wingdings 3" w:hAnsi="Wingdings 3" w:hint="default"/>
      </w:rPr>
    </w:lvl>
  </w:abstractNum>
  <w:abstractNum w:abstractNumId="9">
    <w:nsid w:val="4B4261B6"/>
    <w:multiLevelType w:val="hybridMultilevel"/>
    <w:tmpl w:val="7988F770"/>
    <w:lvl w:ilvl="0" w:tplc="3EF8231C">
      <w:start w:val="1"/>
      <w:numFmt w:val="bullet"/>
      <w:lvlText w:val=""/>
      <w:lvlJc w:val="left"/>
      <w:pPr>
        <w:tabs>
          <w:tab w:val="num" w:pos="720"/>
        </w:tabs>
        <w:ind w:left="720" w:hanging="360"/>
      </w:pPr>
      <w:rPr>
        <w:rFonts w:ascii="Wingdings 3" w:hAnsi="Wingdings 3" w:hint="default"/>
      </w:rPr>
    </w:lvl>
    <w:lvl w:ilvl="1" w:tplc="2EAAC076" w:tentative="1">
      <w:start w:val="1"/>
      <w:numFmt w:val="bullet"/>
      <w:lvlText w:val=""/>
      <w:lvlJc w:val="left"/>
      <w:pPr>
        <w:tabs>
          <w:tab w:val="num" w:pos="1440"/>
        </w:tabs>
        <w:ind w:left="1440" w:hanging="360"/>
      </w:pPr>
      <w:rPr>
        <w:rFonts w:ascii="Wingdings 3" w:hAnsi="Wingdings 3" w:hint="default"/>
      </w:rPr>
    </w:lvl>
    <w:lvl w:ilvl="2" w:tplc="1730098E" w:tentative="1">
      <w:start w:val="1"/>
      <w:numFmt w:val="bullet"/>
      <w:lvlText w:val=""/>
      <w:lvlJc w:val="left"/>
      <w:pPr>
        <w:tabs>
          <w:tab w:val="num" w:pos="2160"/>
        </w:tabs>
        <w:ind w:left="2160" w:hanging="360"/>
      </w:pPr>
      <w:rPr>
        <w:rFonts w:ascii="Wingdings 3" w:hAnsi="Wingdings 3" w:hint="default"/>
      </w:rPr>
    </w:lvl>
    <w:lvl w:ilvl="3" w:tplc="0308C296" w:tentative="1">
      <w:start w:val="1"/>
      <w:numFmt w:val="bullet"/>
      <w:lvlText w:val=""/>
      <w:lvlJc w:val="left"/>
      <w:pPr>
        <w:tabs>
          <w:tab w:val="num" w:pos="2880"/>
        </w:tabs>
        <w:ind w:left="2880" w:hanging="360"/>
      </w:pPr>
      <w:rPr>
        <w:rFonts w:ascii="Wingdings 3" w:hAnsi="Wingdings 3" w:hint="default"/>
      </w:rPr>
    </w:lvl>
    <w:lvl w:ilvl="4" w:tplc="99444400" w:tentative="1">
      <w:start w:val="1"/>
      <w:numFmt w:val="bullet"/>
      <w:lvlText w:val=""/>
      <w:lvlJc w:val="left"/>
      <w:pPr>
        <w:tabs>
          <w:tab w:val="num" w:pos="3600"/>
        </w:tabs>
        <w:ind w:left="3600" w:hanging="360"/>
      </w:pPr>
      <w:rPr>
        <w:rFonts w:ascii="Wingdings 3" w:hAnsi="Wingdings 3" w:hint="default"/>
      </w:rPr>
    </w:lvl>
    <w:lvl w:ilvl="5" w:tplc="33AA5656" w:tentative="1">
      <w:start w:val="1"/>
      <w:numFmt w:val="bullet"/>
      <w:lvlText w:val=""/>
      <w:lvlJc w:val="left"/>
      <w:pPr>
        <w:tabs>
          <w:tab w:val="num" w:pos="4320"/>
        </w:tabs>
        <w:ind w:left="4320" w:hanging="360"/>
      </w:pPr>
      <w:rPr>
        <w:rFonts w:ascii="Wingdings 3" w:hAnsi="Wingdings 3" w:hint="default"/>
      </w:rPr>
    </w:lvl>
    <w:lvl w:ilvl="6" w:tplc="788C1248" w:tentative="1">
      <w:start w:val="1"/>
      <w:numFmt w:val="bullet"/>
      <w:lvlText w:val=""/>
      <w:lvlJc w:val="left"/>
      <w:pPr>
        <w:tabs>
          <w:tab w:val="num" w:pos="5040"/>
        </w:tabs>
        <w:ind w:left="5040" w:hanging="360"/>
      </w:pPr>
      <w:rPr>
        <w:rFonts w:ascii="Wingdings 3" w:hAnsi="Wingdings 3" w:hint="default"/>
      </w:rPr>
    </w:lvl>
    <w:lvl w:ilvl="7" w:tplc="C282B210" w:tentative="1">
      <w:start w:val="1"/>
      <w:numFmt w:val="bullet"/>
      <w:lvlText w:val=""/>
      <w:lvlJc w:val="left"/>
      <w:pPr>
        <w:tabs>
          <w:tab w:val="num" w:pos="5760"/>
        </w:tabs>
        <w:ind w:left="5760" w:hanging="360"/>
      </w:pPr>
      <w:rPr>
        <w:rFonts w:ascii="Wingdings 3" w:hAnsi="Wingdings 3" w:hint="default"/>
      </w:rPr>
    </w:lvl>
    <w:lvl w:ilvl="8" w:tplc="B282BD80" w:tentative="1">
      <w:start w:val="1"/>
      <w:numFmt w:val="bullet"/>
      <w:lvlText w:val=""/>
      <w:lvlJc w:val="left"/>
      <w:pPr>
        <w:tabs>
          <w:tab w:val="num" w:pos="6480"/>
        </w:tabs>
        <w:ind w:left="6480" w:hanging="360"/>
      </w:pPr>
      <w:rPr>
        <w:rFonts w:ascii="Wingdings 3" w:hAnsi="Wingdings 3" w:hint="default"/>
      </w:rPr>
    </w:lvl>
  </w:abstractNum>
  <w:abstractNum w:abstractNumId="10">
    <w:nsid w:val="4CDC6C2F"/>
    <w:multiLevelType w:val="hybridMultilevel"/>
    <w:tmpl w:val="C57A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136846"/>
    <w:multiLevelType w:val="hybridMultilevel"/>
    <w:tmpl w:val="224C0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1032E2"/>
    <w:multiLevelType w:val="hybridMultilevel"/>
    <w:tmpl w:val="D3B8B4B8"/>
    <w:lvl w:ilvl="0" w:tplc="7FFEA92E">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9"/>
  </w:num>
  <w:num w:numId="6">
    <w:abstractNumId w:val="5"/>
  </w:num>
  <w:num w:numId="7">
    <w:abstractNumId w:val="8"/>
  </w:num>
  <w:num w:numId="8">
    <w:abstractNumId w:val="2"/>
  </w:num>
  <w:num w:numId="9">
    <w:abstractNumId w:val="0"/>
  </w:num>
  <w:num w:numId="10">
    <w:abstractNumId w:val="11"/>
  </w:num>
  <w:num w:numId="11">
    <w:abstractNumId w:val="1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B16"/>
    <w:rsid w:val="0002603D"/>
    <w:rsid w:val="00050DBC"/>
    <w:rsid w:val="000700C6"/>
    <w:rsid w:val="00085E60"/>
    <w:rsid w:val="00092D84"/>
    <w:rsid w:val="0009408F"/>
    <w:rsid w:val="001023EB"/>
    <w:rsid w:val="00113A2A"/>
    <w:rsid w:val="00117093"/>
    <w:rsid w:val="00126289"/>
    <w:rsid w:val="00150B40"/>
    <w:rsid w:val="001530A0"/>
    <w:rsid w:val="0017170F"/>
    <w:rsid w:val="001719F0"/>
    <w:rsid w:val="00183B4B"/>
    <w:rsid w:val="001928B6"/>
    <w:rsid w:val="00197C20"/>
    <w:rsid w:val="001C2557"/>
    <w:rsid w:val="001C6566"/>
    <w:rsid w:val="001E1410"/>
    <w:rsid w:val="001E39D4"/>
    <w:rsid w:val="001F0B21"/>
    <w:rsid w:val="001F11C3"/>
    <w:rsid w:val="002044F5"/>
    <w:rsid w:val="00222194"/>
    <w:rsid w:val="00234D6B"/>
    <w:rsid w:val="0023645F"/>
    <w:rsid w:val="00241118"/>
    <w:rsid w:val="002501D8"/>
    <w:rsid w:val="002738EC"/>
    <w:rsid w:val="00280A1A"/>
    <w:rsid w:val="00282646"/>
    <w:rsid w:val="002860EF"/>
    <w:rsid w:val="00290734"/>
    <w:rsid w:val="002C2A2E"/>
    <w:rsid w:val="002C6687"/>
    <w:rsid w:val="002E411A"/>
    <w:rsid w:val="002E41E1"/>
    <w:rsid w:val="00322E79"/>
    <w:rsid w:val="00367BB2"/>
    <w:rsid w:val="003770AA"/>
    <w:rsid w:val="003A3287"/>
    <w:rsid w:val="003F11D7"/>
    <w:rsid w:val="003F1394"/>
    <w:rsid w:val="003F347C"/>
    <w:rsid w:val="00413710"/>
    <w:rsid w:val="00413B16"/>
    <w:rsid w:val="004178AF"/>
    <w:rsid w:val="004344F7"/>
    <w:rsid w:val="00435B76"/>
    <w:rsid w:val="00441059"/>
    <w:rsid w:val="00442974"/>
    <w:rsid w:val="004520B8"/>
    <w:rsid w:val="0045297A"/>
    <w:rsid w:val="00465DB3"/>
    <w:rsid w:val="00466EC1"/>
    <w:rsid w:val="004741C8"/>
    <w:rsid w:val="00477725"/>
    <w:rsid w:val="0049233F"/>
    <w:rsid w:val="00497D02"/>
    <w:rsid w:val="004A46CD"/>
    <w:rsid w:val="004C22A1"/>
    <w:rsid w:val="004D3F72"/>
    <w:rsid w:val="004D5BAE"/>
    <w:rsid w:val="004E212C"/>
    <w:rsid w:val="0051058C"/>
    <w:rsid w:val="0051256B"/>
    <w:rsid w:val="0051665A"/>
    <w:rsid w:val="00516706"/>
    <w:rsid w:val="0058507A"/>
    <w:rsid w:val="00587823"/>
    <w:rsid w:val="00590DB0"/>
    <w:rsid w:val="00592520"/>
    <w:rsid w:val="005925ED"/>
    <w:rsid w:val="005A12DF"/>
    <w:rsid w:val="005E5923"/>
    <w:rsid w:val="0060291D"/>
    <w:rsid w:val="006051F8"/>
    <w:rsid w:val="00632FE8"/>
    <w:rsid w:val="00646EBC"/>
    <w:rsid w:val="006644EA"/>
    <w:rsid w:val="00666742"/>
    <w:rsid w:val="00673B9E"/>
    <w:rsid w:val="00683D23"/>
    <w:rsid w:val="00684DFF"/>
    <w:rsid w:val="006962A4"/>
    <w:rsid w:val="006A7762"/>
    <w:rsid w:val="006B66B8"/>
    <w:rsid w:val="006F3937"/>
    <w:rsid w:val="006F41DA"/>
    <w:rsid w:val="007009DC"/>
    <w:rsid w:val="00725A59"/>
    <w:rsid w:val="007279E5"/>
    <w:rsid w:val="00742C9D"/>
    <w:rsid w:val="00753890"/>
    <w:rsid w:val="00754F27"/>
    <w:rsid w:val="0076102C"/>
    <w:rsid w:val="007676C6"/>
    <w:rsid w:val="00772FB8"/>
    <w:rsid w:val="007C37FE"/>
    <w:rsid w:val="0081696F"/>
    <w:rsid w:val="00817614"/>
    <w:rsid w:val="00830102"/>
    <w:rsid w:val="00847610"/>
    <w:rsid w:val="008541B1"/>
    <w:rsid w:val="00862AC0"/>
    <w:rsid w:val="00881260"/>
    <w:rsid w:val="008832DF"/>
    <w:rsid w:val="00892D56"/>
    <w:rsid w:val="0089714F"/>
    <w:rsid w:val="008F3B7D"/>
    <w:rsid w:val="00936DB3"/>
    <w:rsid w:val="009660FC"/>
    <w:rsid w:val="00966165"/>
    <w:rsid w:val="00966AB7"/>
    <w:rsid w:val="00974C12"/>
    <w:rsid w:val="0098031D"/>
    <w:rsid w:val="00987627"/>
    <w:rsid w:val="009911D1"/>
    <w:rsid w:val="009A4168"/>
    <w:rsid w:val="009B0F5C"/>
    <w:rsid w:val="009B63A3"/>
    <w:rsid w:val="009C0014"/>
    <w:rsid w:val="009C7122"/>
    <w:rsid w:val="009E2AF0"/>
    <w:rsid w:val="009F14C0"/>
    <w:rsid w:val="00A14605"/>
    <w:rsid w:val="00A221B7"/>
    <w:rsid w:val="00A326C6"/>
    <w:rsid w:val="00A3286D"/>
    <w:rsid w:val="00A33107"/>
    <w:rsid w:val="00A473B2"/>
    <w:rsid w:val="00A511F5"/>
    <w:rsid w:val="00A8204F"/>
    <w:rsid w:val="00A90B79"/>
    <w:rsid w:val="00AA5640"/>
    <w:rsid w:val="00AD0B4A"/>
    <w:rsid w:val="00AF4CC5"/>
    <w:rsid w:val="00B03506"/>
    <w:rsid w:val="00B05CEA"/>
    <w:rsid w:val="00B1136B"/>
    <w:rsid w:val="00B134D7"/>
    <w:rsid w:val="00B174CB"/>
    <w:rsid w:val="00B31342"/>
    <w:rsid w:val="00B32531"/>
    <w:rsid w:val="00B332F8"/>
    <w:rsid w:val="00B57165"/>
    <w:rsid w:val="00B6637E"/>
    <w:rsid w:val="00B905D8"/>
    <w:rsid w:val="00BA43AB"/>
    <w:rsid w:val="00BB1A39"/>
    <w:rsid w:val="00BD0AE4"/>
    <w:rsid w:val="00BE7C63"/>
    <w:rsid w:val="00BF6AC9"/>
    <w:rsid w:val="00C002B1"/>
    <w:rsid w:val="00C17F60"/>
    <w:rsid w:val="00C40EB8"/>
    <w:rsid w:val="00C927FF"/>
    <w:rsid w:val="00C94B66"/>
    <w:rsid w:val="00CB0C85"/>
    <w:rsid w:val="00CD54EB"/>
    <w:rsid w:val="00D30FB0"/>
    <w:rsid w:val="00D4518F"/>
    <w:rsid w:val="00D472C0"/>
    <w:rsid w:val="00D53D54"/>
    <w:rsid w:val="00D635D3"/>
    <w:rsid w:val="00D67520"/>
    <w:rsid w:val="00D67F94"/>
    <w:rsid w:val="00DA7A91"/>
    <w:rsid w:val="00DB1C94"/>
    <w:rsid w:val="00DF7A40"/>
    <w:rsid w:val="00E413D9"/>
    <w:rsid w:val="00E43720"/>
    <w:rsid w:val="00E54CCC"/>
    <w:rsid w:val="00E5782C"/>
    <w:rsid w:val="00E61C25"/>
    <w:rsid w:val="00E779BC"/>
    <w:rsid w:val="00E83FDE"/>
    <w:rsid w:val="00EA570B"/>
    <w:rsid w:val="00EC54A7"/>
    <w:rsid w:val="00ED1764"/>
    <w:rsid w:val="00EE4811"/>
    <w:rsid w:val="00EF23DD"/>
    <w:rsid w:val="00F0197B"/>
    <w:rsid w:val="00F057D6"/>
    <w:rsid w:val="00F060D1"/>
    <w:rsid w:val="00F26014"/>
    <w:rsid w:val="00F26CB1"/>
    <w:rsid w:val="00F27F62"/>
    <w:rsid w:val="00F322EC"/>
    <w:rsid w:val="00F34D39"/>
    <w:rsid w:val="00F63135"/>
    <w:rsid w:val="00F71B8D"/>
    <w:rsid w:val="00F8013C"/>
    <w:rsid w:val="00FB4958"/>
    <w:rsid w:val="00FE3EF6"/>
    <w:rsid w:val="00FF4C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CCC"/>
    <w:pPr>
      <w:bidi/>
    </w:pPr>
  </w:style>
  <w:style w:type="paragraph" w:styleId="1">
    <w:name w:val="heading 1"/>
    <w:basedOn w:val="a"/>
    <w:next w:val="a"/>
    <w:link w:val="1Char"/>
    <w:uiPriority w:val="9"/>
    <w:qFormat/>
    <w:rsid w:val="009911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4CC5"/>
    <w:pPr>
      <w:ind w:left="720"/>
      <w:contextualSpacing/>
    </w:pPr>
  </w:style>
  <w:style w:type="table" w:customStyle="1" w:styleId="11">
    <w:name w:val="جدول عادي 11"/>
    <w:basedOn w:val="a1"/>
    <w:next w:val="PlainTable1"/>
    <w:uiPriority w:val="41"/>
    <w:rsid w:val="00AF4CC5"/>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
    <w:name w:val="Plain Table 1"/>
    <w:basedOn w:val="a1"/>
    <w:uiPriority w:val="41"/>
    <w:rsid w:val="00AF4CC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4">
    <w:name w:val="Table Grid"/>
    <w:basedOn w:val="a1"/>
    <w:uiPriority w:val="59"/>
    <w:rsid w:val="00AF4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9911D1"/>
    <w:rPr>
      <w:rFonts w:asciiTheme="majorHAnsi" w:eastAsiaTheme="majorEastAsia" w:hAnsiTheme="majorHAnsi" w:cstheme="majorBidi"/>
      <w:color w:val="2E74B5" w:themeColor="accent1" w:themeShade="BF"/>
      <w:sz w:val="32"/>
      <w:szCs w:val="32"/>
    </w:rPr>
  </w:style>
  <w:style w:type="character" w:styleId="a5">
    <w:name w:val="Placeholder Text"/>
    <w:basedOn w:val="a0"/>
    <w:uiPriority w:val="99"/>
    <w:semiHidden/>
    <w:rsid w:val="009911D1"/>
    <w:rPr>
      <w:color w:val="808080"/>
    </w:rPr>
  </w:style>
  <w:style w:type="paragraph" w:styleId="a6">
    <w:name w:val="Balloon Text"/>
    <w:basedOn w:val="a"/>
    <w:link w:val="Char"/>
    <w:uiPriority w:val="99"/>
    <w:semiHidden/>
    <w:unhideWhenUsed/>
    <w:rsid w:val="009911D1"/>
    <w:pPr>
      <w:spacing w:after="0" w:line="240" w:lineRule="auto"/>
    </w:pPr>
    <w:rPr>
      <w:rFonts w:ascii="Tahoma" w:hAnsi="Tahoma" w:cs="Tahoma"/>
      <w:sz w:val="18"/>
      <w:szCs w:val="18"/>
    </w:rPr>
  </w:style>
  <w:style w:type="character" w:customStyle="1" w:styleId="Char">
    <w:name w:val="نص في بالون Char"/>
    <w:basedOn w:val="a0"/>
    <w:link w:val="a6"/>
    <w:uiPriority w:val="99"/>
    <w:semiHidden/>
    <w:rsid w:val="009911D1"/>
    <w:rPr>
      <w:rFonts w:ascii="Tahoma" w:hAnsi="Tahoma" w:cs="Tahoma"/>
      <w:sz w:val="18"/>
      <w:szCs w:val="18"/>
    </w:rPr>
  </w:style>
  <w:style w:type="table" w:customStyle="1" w:styleId="10">
    <w:name w:val="شبكة جدول1"/>
    <w:basedOn w:val="a1"/>
    <w:next w:val="a4"/>
    <w:uiPriority w:val="59"/>
    <w:rsid w:val="00991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a1"/>
    <w:next w:val="a4"/>
    <w:uiPriority w:val="59"/>
    <w:rsid w:val="00991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9911D1"/>
    <w:pPr>
      <w:tabs>
        <w:tab w:val="center" w:pos="4153"/>
        <w:tab w:val="right" w:pos="8306"/>
      </w:tabs>
      <w:spacing w:after="0" w:line="240" w:lineRule="auto"/>
    </w:pPr>
  </w:style>
  <w:style w:type="character" w:customStyle="1" w:styleId="Char0">
    <w:name w:val="رأس الصفحة Char"/>
    <w:basedOn w:val="a0"/>
    <w:link w:val="a7"/>
    <w:uiPriority w:val="99"/>
    <w:rsid w:val="009911D1"/>
  </w:style>
  <w:style w:type="paragraph" w:styleId="a8">
    <w:name w:val="footer"/>
    <w:basedOn w:val="a"/>
    <w:link w:val="Char1"/>
    <w:uiPriority w:val="99"/>
    <w:unhideWhenUsed/>
    <w:rsid w:val="009911D1"/>
    <w:pPr>
      <w:tabs>
        <w:tab w:val="center" w:pos="4153"/>
        <w:tab w:val="right" w:pos="8306"/>
      </w:tabs>
      <w:spacing w:after="0" w:line="240" w:lineRule="auto"/>
    </w:pPr>
  </w:style>
  <w:style w:type="character" w:customStyle="1" w:styleId="Char1">
    <w:name w:val="تذييل الصفحة Char"/>
    <w:basedOn w:val="a0"/>
    <w:link w:val="a8"/>
    <w:uiPriority w:val="99"/>
    <w:rsid w:val="009911D1"/>
  </w:style>
  <w:style w:type="paragraph" w:styleId="a9">
    <w:name w:val="Normal (Web)"/>
    <w:basedOn w:val="a"/>
    <w:uiPriority w:val="99"/>
    <w:semiHidden/>
    <w:unhideWhenUsed/>
    <w:rsid w:val="00D472C0"/>
    <w:rPr>
      <w:rFonts w:ascii="Times New Roman" w:hAnsi="Times New Roman" w:cs="Times New Roman"/>
      <w:sz w:val="24"/>
      <w:szCs w:val="24"/>
    </w:rPr>
  </w:style>
  <w:style w:type="table" w:customStyle="1" w:styleId="PlainTable2">
    <w:name w:val="Plain Table 2"/>
    <w:basedOn w:val="a1"/>
    <w:uiPriority w:val="42"/>
    <w:rsid w:val="004D3F7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CCC"/>
    <w:pPr>
      <w:bidi/>
    </w:pPr>
  </w:style>
  <w:style w:type="paragraph" w:styleId="1">
    <w:name w:val="heading 1"/>
    <w:basedOn w:val="a"/>
    <w:next w:val="a"/>
    <w:link w:val="1Char"/>
    <w:uiPriority w:val="9"/>
    <w:qFormat/>
    <w:rsid w:val="009911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4CC5"/>
    <w:pPr>
      <w:ind w:left="720"/>
      <w:contextualSpacing/>
    </w:pPr>
  </w:style>
  <w:style w:type="table" w:customStyle="1" w:styleId="11">
    <w:name w:val="جدول عادي 11"/>
    <w:basedOn w:val="a1"/>
    <w:next w:val="PlainTable1"/>
    <w:uiPriority w:val="41"/>
    <w:rsid w:val="00AF4CC5"/>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
    <w:name w:val="Plain Table 1"/>
    <w:basedOn w:val="a1"/>
    <w:uiPriority w:val="41"/>
    <w:rsid w:val="00AF4CC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4">
    <w:name w:val="Table Grid"/>
    <w:basedOn w:val="a1"/>
    <w:uiPriority w:val="59"/>
    <w:rsid w:val="00AF4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9911D1"/>
    <w:rPr>
      <w:rFonts w:asciiTheme="majorHAnsi" w:eastAsiaTheme="majorEastAsia" w:hAnsiTheme="majorHAnsi" w:cstheme="majorBidi"/>
      <w:color w:val="2E74B5" w:themeColor="accent1" w:themeShade="BF"/>
      <w:sz w:val="32"/>
      <w:szCs w:val="32"/>
    </w:rPr>
  </w:style>
  <w:style w:type="character" w:styleId="a5">
    <w:name w:val="Placeholder Text"/>
    <w:basedOn w:val="a0"/>
    <w:uiPriority w:val="99"/>
    <w:semiHidden/>
    <w:rsid w:val="009911D1"/>
    <w:rPr>
      <w:color w:val="808080"/>
    </w:rPr>
  </w:style>
  <w:style w:type="paragraph" w:styleId="a6">
    <w:name w:val="Balloon Text"/>
    <w:basedOn w:val="a"/>
    <w:link w:val="Char"/>
    <w:uiPriority w:val="99"/>
    <w:semiHidden/>
    <w:unhideWhenUsed/>
    <w:rsid w:val="009911D1"/>
    <w:pPr>
      <w:spacing w:after="0" w:line="240" w:lineRule="auto"/>
    </w:pPr>
    <w:rPr>
      <w:rFonts w:ascii="Tahoma" w:hAnsi="Tahoma" w:cs="Tahoma"/>
      <w:sz w:val="18"/>
      <w:szCs w:val="18"/>
    </w:rPr>
  </w:style>
  <w:style w:type="character" w:customStyle="1" w:styleId="Char">
    <w:name w:val="نص في بالون Char"/>
    <w:basedOn w:val="a0"/>
    <w:link w:val="a6"/>
    <w:uiPriority w:val="99"/>
    <w:semiHidden/>
    <w:rsid w:val="009911D1"/>
    <w:rPr>
      <w:rFonts w:ascii="Tahoma" w:hAnsi="Tahoma" w:cs="Tahoma"/>
      <w:sz w:val="18"/>
      <w:szCs w:val="18"/>
    </w:rPr>
  </w:style>
  <w:style w:type="table" w:customStyle="1" w:styleId="10">
    <w:name w:val="شبكة جدول1"/>
    <w:basedOn w:val="a1"/>
    <w:next w:val="a4"/>
    <w:uiPriority w:val="59"/>
    <w:rsid w:val="00991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a1"/>
    <w:next w:val="a4"/>
    <w:uiPriority w:val="59"/>
    <w:rsid w:val="00991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9911D1"/>
    <w:pPr>
      <w:tabs>
        <w:tab w:val="center" w:pos="4153"/>
        <w:tab w:val="right" w:pos="8306"/>
      </w:tabs>
      <w:spacing w:after="0" w:line="240" w:lineRule="auto"/>
    </w:pPr>
  </w:style>
  <w:style w:type="character" w:customStyle="1" w:styleId="Char0">
    <w:name w:val="رأس الصفحة Char"/>
    <w:basedOn w:val="a0"/>
    <w:link w:val="a7"/>
    <w:uiPriority w:val="99"/>
    <w:rsid w:val="009911D1"/>
  </w:style>
  <w:style w:type="paragraph" w:styleId="a8">
    <w:name w:val="footer"/>
    <w:basedOn w:val="a"/>
    <w:link w:val="Char1"/>
    <w:uiPriority w:val="99"/>
    <w:unhideWhenUsed/>
    <w:rsid w:val="009911D1"/>
    <w:pPr>
      <w:tabs>
        <w:tab w:val="center" w:pos="4153"/>
        <w:tab w:val="right" w:pos="8306"/>
      </w:tabs>
      <w:spacing w:after="0" w:line="240" w:lineRule="auto"/>
    </w:pPr>
  </w:style>
  <w:style w:type="character" w:customStyle="1" w:styleId="Char1">
    <w:name w:val="تذييل الصفحة Char"/>
    <w:basedOn w:val="a0"/>
    <w:link w:val="a8"/>
    <w:uiPriority w:val="99"/>
    <w:rsid w:val="009911D1"/>
  </w:style>
  <w:style w:type="paragraph" w:styleId="a9">
    <w:name w:val="Normal (Web)"/>
    <w:basedOn w:val="a"/>
    <w:uiPriority w:val="99"/>
    <w:semiHidden/>
    <w:unhideWhenUsed/>
    <w:rsid w:val="00D472C0"/>
    <w:rPr>
      <w:rFonts w:ascii="Times New Roman" w:hAnsi="Times New Roman" w:cs="Times New Roman"/>
      <w:sz w:val="24"/>
      <w:szCs w:val="24"/>
    </w:rPr>
  </w:style>
  <w:style w:type="table" w:customStyle="1" w:styleId="PlainTable2">
    <w:name w:val="Plain Table 2"/>
    <w:basedOn w:val="a1"/>
    <w:uiPriority w:val="42"/>
    <w:rsid w:val="004D3F7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801530">
      <w:bodyDiv w:val="1"/>
      <w:marLeft w:val="0"/>
      <w:marRight w:val="0"/>
      <w:marTop w:val="0"/>
      <w:marBottom w:val="0"/>
      <w:divBdr>
        <w:top w:val="none" w:sz="0" w:space="0" w:color="auto"/>
        <w:left w:val="none" w:sz="0" w:space="0" w:color="auto"/>
        <w:bottom w:val="none" w:sz="0" w:space="0" w:color="auto"/>
        <w:right w:val="none" w:sz="0" w:space="0" w:color="auto"/>
      </w:divBdr>
    </w:div>
    <w:div w:id="1052462116">
      <w:bodyDiv w:val="1"/>
      <w:marLeft w:val="0"/>
      <w:marRight w:val="0"/>
      <w:marTop w:val="0"/>
      <w:marBottom w:val="0"/>
      <w:divBdr>
        <w:top w:val="none" w:sz="0" w:space="0" w:color="auto"/>
        <w:left w:val="none" w:sz="0" w:space="0" w:color="auto"/>
        <w:bottom w:val="none" w:sz="0" w:space="0" w:color="auto"/>
        <w:right w:val="none" w:sz="0" w:space="0" w:color="auto"/>
      </w:divBdr>
    </w:div>
    <w:div w:id="1074356774">
      <w:bodyDiv w:val="1"/>
      <w:marLeft w:val="0"/>
      <w:marRight w:val="0"/>
      <w:marTop w:val="0"/>
      <w:marBottom w:val="0"/>
      <w:divBdr>
        <w:top w:val="none" w:sz="0" w:space="0" w:color="auto"/>
        <w:left w:val="none" w:sz="0" w:space="0" w:color="auto"/>
        <w:bottom w:val="none" w:sz="0" w:space="0" w:color="auto"/>
        <w:right w:val="none" w:sz="0" w:space="0" w:color="auto"/>
      </w:divBdr>
    </w:div>
    <w:div w:id="1178429114">
      <w:bodyDiv w:val="1"/>
      <w:marLeft w:val="0"/>
      <w:marRight w:val="0"/>
      <w:marTop w:val="0"/>
      <w:marBottom w:val="0"/>
      <w:divBdr>
        <w:top w:val="none" w:sz="0" w:space="0" w:color="auto"/>
        <w:left w:val="none" w:sz="0" w:space="0" w:color="auto"/>
        <w:bottom w:val="none" w:sz="0" w:space="0" w:color="auto"/>
        <w:right w:val="none" w:sz="0" w:space="0" w:color="auto"/>
      </w:divBdr>
    </w:div>
    <w:div w:id="1475876283">
      <w:bodyDiv w:val="1"/>
      <w:marLeft w:val="0"/>
      <w:marRight w:val="0"/>
      <w:marTop w:val="0"/>
      <w:marBottom w:val="0"/>
      <w:divBdr>
        <w:top w:val="none" w:sz="0" w:space="0" w:color="auto"/>
        <w:left w:val="none" w:sz="0" w:space="0" w:color="auto"/>
        <w:bottom w:val="none" w:sz="0" w:space="0" w:color="auto"/>
        <w:right w:val="none" w:sz="0" w:space="0" w:color="auto"/>
      </w:divBdr>
      <w:divsChild>
        <w:div w:id="755634515">
          <w:marLeft w:val="0"/>
          <w:marRight w:val="547"/>
          <w:marTop w:val="200"/>
          <w:marBottom w:val="0"/>
          <w:divBdr>
            <w:top w:val="none" w:sz="0" w:space="0" w:color="auto"/>
            <w:left w:val="none" w:sz="0" w:space="0" w:color="auto"/>
            <w:bottom w:val="none" w:sz="0" w:space="0" w:color="auto"/>
            <w:right w:val="none" w:sz="0" w:space="0" w:color="auto"/>
          </w:divBdr>
        </w:div>
        <w:div w:id="1016419256">
          <w:marLeft w:val="0"/>
          <w:marRight w:val="547"/>
          <w:marTop w:val="200"/>
          <w:marBottom w:val="0"/>
          <w:divBdr>
            <w:top w:val="none" w:sz="0" w:space="0" w:color="auto"/>
            <w:left w:val="none" w:sz="0" w:space="0" w:color="auto"/>
            <w:bottom w:val="none" w:sz="0" w:space="0" w:color="auto"/>
            <w:right w:val="none" w:sz="0" w:space="0" w:color="auto"/>
          </w:divBdr>
        </w:div>
      </w:divsChild>
    </w:div>
    <w:div w:id="196785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0.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29.png"/><Relationship Id="rId50"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tiff"/><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image" Target="media/image19.png"/><Relationship Id="rId49" Type="http://schemas.openxmlformats.org/officeDocument/2006/relationships/chart" Target="charts/chart8.xml"/><Relationship Id="rId10" Type="http://schemas.openxmlformats.org/officeDocument/2006/relationships/oleObject" Target="embeddings/oleObject1.bin"/><Relationship Id="rId19" Type="http://schemas.openxmlformats.org/officeDocument/2006/relationships/image" Target="media/image8.jpeg"/><Relationship Id="rId31" Type="http://schemas.openxmlformats.org/officeDocument/2006/relationships/image" Target="media/image14.png"/><Relationship Id="rId44" Type="http://schemas.openxmlformats.org/officeDocument/2006/relationships/image" Target="media/image26.png"/><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chart" Target="charts/chart2.xm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chart" Target="charts/chart7.xml"/><Relationship Id="rId48" Type="http://schemas.openxmlformats.org/officeDocument/2006/relationships/image" Target="media/image30.png"/><Relationship Id="rId8" Type="http://schemas.openxmlformats.org/officeDocument/2006/relationships/endnotes" Target="endnotes.xml"/><Relationship Id="rId51"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____Microsoft_Excel1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____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43512079238271"/>
          <c:y val="5.0921281787593864E-2"/>
          <c:w val="0.85816688030877153"/>
          <c:h val="0.8264644835455256"/>
        </c:manualLayout>
      </c:layout>
      <c:scatterChart>
        <c:scatterStyle val="lineMarker"/>
        <c:varyColors val="0"/>
        <c:ser>
          <c:idx val="0"/>
          <c:order val="0"/>
          <c:spPr>
            <a:ln w="25400" cap="rnd">
              <a:noFill/>
              <a:round/>
            </a:ln>
            <a:effectLst/>
          </c:spPr>
          <c:marker>
            <c:symbol val="circle"/>
            <c:size val="5"/>
            <c:spPr>
              <a:noFill/>
              <a:ln w="9525">
                <a:noFill/>
              </a:ln>
              <a:effectLst/>
            </c:spPr>
          </c:marker>
          <c:trendline>
            <c:spPr>
              <a:ln w="34925" cap="rnd">
                <a:solidFill>
                  <a:srgbClr val="002060"/>
                </a:solidFill>
                <a:prstDash val="solid"/>
              </a:ln>
              <a:effectLst/>
            </c:spPr>
            <c:trendlineType val="poly"/>
            <c:order val="5"/>
            <c:dispRSqr val="0"/>
            <c:dispEq val="0"/>
          </c:trendline>
          <c:xVal>
            <c:numRef>
              <c:f>ورقة1!$A$2:$A$580</c:f>
              <c:numCache>
                <c:formatCode>General</c:formatCode>
                <c:ptCount val="579"/>
                <c:pt idx="0">
                  <c:v>2500</c:v>
                </c:pt>
                <c:pt idx="1">
                  <c:v>2496</c:v>
                </c:pt>
                <c:pt idx="2">
                  <c:v>2492</c:v>
                </c:pt>
                <c:pt idx="3">
                  <c:v>2488</c:v>
                </c:pt>
                <c:pt idx="4">
                  <c:v>2484</c:v>
                </c:pt>
                <c:pt idx="5">
                  <c:v>2480</c:v>
                </c:pt>
                <c:pt idx="6">
                  <c:v>2476</c:v>
                </c:pt>
                <c:pt idx="7">
                  <c:v>2472</c:v>
                </c:pt>
                <c:pt idx="8">
                  <c:v>2468</c:v>
                </c:pt>
                <c:pt idx="9">
                  <c:v>2464</c:v>
                </c:pt>
                <c:pt idx="10">
                  <c:v>2460</c:v>
                </c:pt>
                <c:pt idx="11">
                  <c:v>2456</c:v>
                </c:pt>
                <c:pt idx="12">
                  <c:v>2452</c:v>
                </c:pt>
                <c:pt idx="13">
                  <c:v>2448</c:v>
                </c:pt>
                <c:pt idx="14">
                  <c:v>2444</c:v>
                </c:pt>
                <c:pt idx="15">
                  <c:v>2440</c:v>
                </c:pt>
                <c:pt idx="16">
                  <c:v>2436</c:v>
                </c:pt>
                <c:pt idx="17">
                  <c:v>2432</c:v>
                </c:pt>
                <c:pt idx="18">
                  <c:v>2428</c:v>
                </c:pt>
                <c:pt idx="19">
                  <c:v>2424</c:v>
                </c:pt>
                <c:pt idx="20">
                  <c:v>2420</c:v>
                </c:pt>
                <c:pt idx="21">
                  <c:v>2416</c:v>
                </c:pt>
                <c:pt idx="22">
                  <c:v>2412</c:v>
                </c:pt>
                <c:pt idx="23">
                  <c:v>2408</c:v>
                </c:pt>
                <c:pt idx="24">
                  <c:v>2404</c:v>
                </c:pt>
                <c:pt idx="25">
                  <c:v>2400</c:v>
                </c:pt>
                <c:pt idx="26">
                  <c:v>2396</c:v>
                </c:pt>
                <c:pt idx="27">
                  <c:v>2392</c:v>
                </c:pt>
                <c:pt idx="28">
                  <c:v>2388</c:v>
                </c:pt>
                <c:pt idx="29">
                  <c:v>2384</c:v>
                </c:pt>
                <c:pt idx="30">
                  <c:v>2380</c:v>
                </c:pt>
                <c:pt idx="31">
                  <c:v>2376</c:v>
                </c:pt>
                <c:pt idx="32">
                  <c:v>2372</c:v>
                </c:pt>
                <c:pt idx="33">
                  <c:v>2368</c:v>
                </c:pt>
                <c:pt idx="34">
                  <c:v>2364</c:v>
                </c:pt>
                <c:pt idx="35">
                  <c:v>2360</c:v>
                </c:pt>
                <c:pt idx="36">
                  <c:v>2356</c:v>
                </c:pt>
                <c:pt idx="37">
                  <c:v>2352</c:v>
                </c:pt>
                <c:pt idx="38">
                  <c:v>2348</c:v>
                </c:pt>
                <c:pt idx="39">
                  <c:v>2344</c:v>
                </c:pt>
                <c:pt idx="40">
                  <c:v>2340</c:v>
                </c:pt>
                <c:pt idx="41">
                  <c:v>2336</c:v>
                </c:pt>
                <c:pt idx="42">
                  <c:v>2332</c:v>
                </c:pt>
                <c:pt idx="43">
                  <c:v>2328</c:v>
                </c:pt>
                <c:pt idx="44">
                  <c:v>2324</c:v>
                </c:pt>
                <c:pt idx="45">
                  <c:v>2320</c:v>
                </c:pt>
                <c:pt idx="46">
                  <c:v>2316</c:v>
                </c:pt>
                <c:pt idx="47">
                  <c:v>2312</c:v>
                </c:pt>
                <c:pt idx="48">
                  <c:v>2308</c:v>
                </c:pt>
                <c:pt idx="49">
                  <c:v>2304</c:v>
                </c:pt>
                <c:pt idx="50">
                  <c:v>2300</c:v>
                </c:pt>
                <c:pt idx="51">
                  <c:v>2296</c:v>
                </c:pt>
                <c:pt idx="52">
                  <c:v>2292</c:v>
                </c:pt>
                <c:pt idx="53">
                  <c:v>2288</c:v>
                </c:pt>
                <c:pt idx="54">
                  <c:v>2284</c:v>
                </c:pt>
                <c:pt idx="55">
                  <c:v>2280</c:v>
                </c:pt>
                <c:pt idx="56">
                  <c:v>2276</c:v>
                </c:pt>
                <c:pt idx="57">
                  <c:v>2272</c:v>
                </c:pt>
                <c:pt idx="58">
                  <c:v>2268</c:v>
                </c:pt>
                <c:pt idx="59">
                  <c:v>2264</c:v>
                </c:pt>
                <c:pt idx="60">
                  <c:v>2260</c:v>
                </c:pt>
                <c:pt idx="61">
                  <c:v>2256</c:v>
                </c:pt>
                <c:pt idx="62">
                  <c:v>2252</c:v>
                </c:pt>
                <c:pt idx="63">
                  <c:v>2248</c:v>
                </c:pt>
                <c:pt idx="64">
                  <c:v>2244</c:v>
                </c:pt>
                <c:pt idx="65">
                  <c:v>2240</c:v>
                </c:pt>
                <c:pt idx="66">
                  <c:v>2236</c:v>
                </c:pt>
                <c:pt idx="67">
                  <c:v>2232</c:v>
                </c:pt>
                <c:pt idx="68">
                  <c:v>2228</c:v>
                </c:pt>
                <c:pt idx="69">
                  <c:v>2224</c:v>
                </c:pt>
                <c:pt idx="70">
                  <c:v>2220</c:v>
                </c:pt>
                <c:pt idx="71">
                  <c:v>2216</c:v>
                </c:pt>
                <c:pt idx="72">
                  <c:v>2212</c:v>
                </c:pt>
                <c:pt idx="73">
                  <c:v>2208</c:v>
                </c:pt>
                <c:pt idx="74">
                  <c:v>2204</c:v>
                </c:pt>
                <c:pt idx="75">
                  <c:v>2200</c:v>
                </c:pt>
                <c:pt idx="76">
                  <c:v>2196</c:v>
                </c:pt>
                <c:pt idx="77">
                  <c:v>2192</c:v>
                </c:pt>
                <c:pt idx="78">
                  <c:v>2188</c:v>
                </c:pt>
                <c:pt idx="79">
                  <c:v>2184</c:v>
                </c:pt>
                <c:pt idx="80">
                  <c:v>2180</c:v>
                </c:pt>
                <c:pt idx="81">
                  <c:v>2176</c:v>
                </c:pt>
                <c:pt idx="82">
                  <c:v>2172</c:v>
                </c:pt>
                <c:pt idx="83">
                  <c:v>2168</c:v>
                </c:pt>
                <c:pt idx="84">
                  <c:v>2164</c:v>
                </c:pt>
                <c:pt idx="85">
                  <c:v>2160</c:v>
                </c:pt>
                <c:pt idx="86">
                  <c:v>2156</c:v>
                </c:pt>
                <c:pt idx="87">
                  <c:v>2152</c:v>
                </c:pt>
                <c:pt idx="88">
                  <c:v>2148</c:v>
                </c:pt>
                <c:pt idx="89">
                  <c:v>2144</c:v>
                </c:pt>
                <c:pt idx="90">
                  <c:v>2140</c:v>
                </c:pt>
                <c:pt idx="91">
                  <c:v>2136</c:v>
                </c:pt>
                <c:pt idx="92">
                  <c:v>2132</c:v>
                </c:pt>
                <c:pt idx="93">
                  <c:v>2128</c:v>
                </c:pt>
                <c:pt idx="94">
                  <c:v>2124</c:v>
                </c:pt>
                <c:pt idx="95">
                  <c:v>2120</c:v>
                </c:pt>
                <c:pt idx="96">
                  <c:v>2116</c:v>
                </c:pt>
                <c:pt idx="97">
                  <c:v>2112</c:v>
                </c:pt>
                <c:pt idx="98">
                  <c:v>2108</c:v>
                </c:pt>
                <c:pt idx="99">
                  <c:v>2104</c:v>
                </c:pt>
                <c:pt idx="100">
                  <c:v>2100</c:v>
                </c:pt>
                <c:pt idx="101">
                  <c:v>2096</c:v>
                </c:pt>
                <c:pt idx="102">
                  <c:v>2092</c:v>
                </c:pt>
                <c:pt idx="103">
                  <c:v>2088</c:v>
                </c:pt>
                <c:pt idx="104">
                  <c:v>2084</c:v>
                </c:pt>
                <c:pt idx="105">
                  <c:v>2080</c:v>
                </c:pt>
                <c:pt idx="106">
                  <c:v>2076</c:v>
                </c:pt>
                <c:pt idx="107">
                  <c:v>2072</c:v>
                </c:pt>
                <c:pt idx="108">
                  <c:v>2068</c:v>
                </c:pt>
                <c:pt idx="109">
                  <c:v>2064</c:v>
                </c:pt>
                <c:pt idx="110">
                  <c:v>2060</c:v>
                </c:pt>
                <c:pt idx="111">
                  <c:v>2056</c:v>
                </c:pt>
                <c:pt idx="112">
                  <c:v>2052</c:v>
                </c:pt>
                <c:pt idx="113">
                  <c:v>2048</c:v>
                </c:pt>
                <c:pt idx="114">
                  <c:v>2044</c:v>
                </c:pt>
                <c:pt idx="115">
                  <c:v>2040</c:v>
                </c:pt>
                <c:pt idx="116">
                  <c:v>2036</c:v>
                </c:pt>
                <c:pt idx="117">
                  <c:v>2032</c:v>
                </c:pt>
                <c:pt idx="118">
                  <c:v>2028</c:v>
                </c:pt>
                <c:pt idx="119">
                  <c:v>2024</c:v>
                </c:pt>
                <c:pt idx="120">
                  <c:v>2020</c:v>
                </c:pt>
                <c:pt idx="121">
                  <c:v>2016</c:v>
                </c:pt>
                <c:pt idx="122">
                  <c:v>2012</c:v>
                </c:pt>
                <c:pt idx="123">
                  <c:v>2008</c:v>
                </c:pt>
                <c:pt idx="124">
                  <c:v>2004</c:v>
                </c:pt>
                <c:pt idx="125">
                  <c:v>2000</c:v>
                </c:pt>
                <c:pt idx="126">
                  <c:v>1996</c:v>
                </c:pt>
                <c:pt idx="127">
                  <c:v>1992</c:v>
                </c:pt>
                <c:pt idx="128">
                  <c:v>1988</c:v>
                </c:pt>
                <c:pt idx="129">
                  <c:v>1984</c:v>
                </c:pt>
                <c:pt idx="130">
                  <c:v>1980</c:v>
                </c:pt>
                <c:pt idx="131">
                  <c:v>1976</c:v>
                </c:pt>
                <c:pt idx="132">
                  <c:v>1972</c:v>
                </c:pt>
                <c:pt idx="133">
                  <c:v>1968</c:v>
                </c:pt>
                <c:pt idx="134">
                  <c:v>1964</c:v>
                </c:pt>
                <c:pt idx="135">
                  <c:v>1960</c:v>
                </c:pt>
                <c:pt idx="136">
                  <c:v>1956</c:v>
                </c:pt>
                <c:pt idx="137">
                  <c:v>1952</c:v>
                </c:pt>
                <c:pt idx="138">
                  <c:v>1948</c:v>
                </c:pt>
                <c:pt idx="139">
                  <c:v>1944</c:v>
                </c:pt>
                <c:pt idx="140">
                  <c:v>1940</c:v>
                </c:pt>
                <c:pt idx="141">
                  <c:v>1936</c:v>
                </c:pt>
                <c:pt idx="142">
                  <c:v>1932</c:v>
                </c:pt>
                <c:pt idx="143">
                  <c:v>1928</c:v>
                </c:pt>
                <c:pt idx="144">
                  <c:v>1924</c:v>
                </c:pt>
                <c:pt idx="145">
                  <c:v>1920</c:v>
                </c:pt>
                <c:pt idx="146">
                  <c:v>1916</c:v>
                </c:pt>
                <c:pt idx="147">
                  <c:v>1912</c:v>
                </c:pt>
                <c:pt idx="148">
                  <c:v>1908</c:v>
                </c:pt>
                <c:pt idx="149">
                  <c:v>1904</c:v>
                </c:pt>
                <c:pt idx="150">
                  <c:v>1900</c:v>
                </c:pt>
                <c:pt idx="151">
                  <c:v>1896</c:v>
                </c:pt>
                <c:pt idx="152">
                  <c:v>1892</c:v>
                </c:pt>
                <c:pt idx="153">
                  <c:v>1888</c:v>
                </c:pt>
                <c:pt idx="154">
                  <c:v>1884</c:v>
                </c:pt>
                <c:pt idx="155">
                  <c:v>1880</c:v>
                </c:pt>
                <c:pt idx="156">
                  <c:v>1876</c:v>
                </c:pt>
                <c:pt idx="157">
                  <c:v>1872</c:v>
                </c:pt>
                <c:pt idx="158">
                  <c:v>1868</c:v>
                </c:pt>
                <c:pt idx="159">
                  <c:v>1864</c:v>
                </c:pt>
                <c:pt idx="160">
                  <c:v>1860</c:v>
                </c:pt>
                <c:pt idx="161">
                  <c:v>1856</c:v>
                </c:pt>
                <c:pt idx="162">
                  <c:v>1852</c:v>
                </c:pt>
                <c:pt idx="163">
                  <c:v>1848</c:v>
                </c:pt>
                <c:pt idx="164">
                  <c:v>1844</c:v>
                </c:pt>
                <c:pt idx="165">
                  <c:v>1840</c:v>
                </c:pt>
                <c:pt idx="166">
                  <c:v>1836</c:v>
                </c:pt>
                <c:pt idx="167">
                  <c:v>1832</c:v>
                </c:pt>
                <c:pt idx="168">
                  <c:v>1828</c:v>
                </c:pt>
                <c:pt idx="169">
                  <c:v>1824</c:v>
                </c:pt>
                <c:pt idx="170">
                  <c:v>1820</c:v>
                </c:pt>
                <c:pt idx="171">
                  <c:v>1816</c:v>
                </c:pt>
                <c:pt idx="172">
                  <c:v>1812</c:v>
                </c:pt>
                <c:pt idx="173">
                  <c:v>1808</c:v>
                </c:pt>
                <c:pt idx="174">
                  <c:v>1804</c:v>
                </c:pt>
                <c:pt idx="175">
                  <c:v>1800</c:v>
                </c:pt>
                <c:pt idx="176">
                  <c:v>1796</c:v>
                </c:pt>
                <c:pt idx="177">
                  <c:v>1792</c:v>
                </c:pt>
                <c:pt idx="178">
                  <c:v>1788</c:v>
                </c:pt>
                <c:pt idx="179">
                  <c:v>1784</c:v>
                </c:pt>
                <c:pt idx="180">
                  <c:v>1780</c:v>
                </c:pt>
                <c:pt idx="181">
                  <c:v>1776</c:v>
                </c:pt>
                <c:pt idx="182">
                  <c:v>1772</c:v>
                </c:pt>
                <c:pt idx="183">
                  <c:v>1768</c:v>
                </c:pt>
                <c:pt idx="184">
                  <c:v>1764</c:v>
                </c:pt>
                <c:pt idx="185">
                  <c:v>1760</c:v>
                </c:pt>
                <c:pt idx="186">
                  <c:v>1756</c:v>
                </c:pt>
                <c:pt idx="187">
                  <c:v>1752</c:v>
                </c:pt>
                <c:pt idx="188">
                  <c:v>1748</c:v>
                </c:pt>
                <c:pt idx="189">
                  <c:v>1744</c:v>
                </c:pt>
                <c:pt idx="190">
                  <c:v>1740</c:v>
                </c:pt>
                <c:pt idx="191">
                  <c:v>1736</c:v>
                </c:pt>
                <c:pt idx="192">
                  <c:v>1732</c:v>
                </c:pt>
                <c:pt idx="193">
                  <c:v>1728</c:v>
                </c:pt>
                <c:pt idx="194">
                  <c:v>1724</c:v>
                </c:pt>
                <c:pt idx="195">
                  <c:v>1720</c:v>
                </c:pt>
                <c:pt idx="196">
                  <c:v>1716</c:v>
                </c:pt>
                <c:pt idx="197">
                  <c:v>1712</c:v>
                </c:pt>
                <c:pt idx="198">
                  <c:v>1708</c:v>
                </c:pt>
                <c:pt idx="199">
                  <c:v>1704</c:v>
                </c:pt>
                <c:pt idx="200">
                  <c:v>1700</c:v>
                </c:pt>
                <c:pt idx="201">
                  <c:v>1696</c:v>
                </c:pt>
                <c:pt idx="202">
                  <c:v>1692</c:v>
                </c:pt>
                <c:pt idx="203">
                  <c:v>1688</c:v>
                </c:pt>
                <c:pt idx="204">
                  <c:v>1684</c:v>
                </c:pt>
                <c:pt idx="205">
                  <c:v>1680</c:v>
                </c:pt>
                <c:pt idx="206">
                  <c:v>1676</c:v>
                </c:pt>
                <c:pt idx="207">
                  <c:v>1672</c:v>
                </c:pt>
                <c:pt idx="208">
                  <c:v>1668</c:v>
                </c:pt>
                <c:pt idx="209">
                  <c:v>1664</c:v>
                </c:pt>
                <c:pt idx="210">
                  <c:v>1660</c:v>
                </c:pt>
                <c:pt idx="211">
                  <c:v>1656</c:v>
                </c:pt>
                <c:pt idx="212">
                  <c:v>1652</c:v>
                </c:pt>
                <c:pt idx="213">
                  <c:v>1648</c:v>
                </c:pt>
                <c:pt idx="214">
                  <c:v>1644</c:v>
                </c:pt>
                <c:pt idx="215">
                  <c:v>1640</c:v>
                </c:pt>
                <c:pt idx="216">
                  <c:v>1636</c:v>
                </c:pt>
                <c:pt idx="217">
                  <c:v>1632</c:v>
                </c:pt>
                <c:pt idx="218">
                  <c:v>1628</c:v>
                </c:pt>
                <c:pt idx="219">
                  <c:v>1624</c:v>
                </c:pt>
                <c:pt idx="220">
                  <c:v>1620</c:v>
                </c:pt>
                <c:pt idx="221">
                  <c:v>1616</c:v>
                </c:pt>
                <c:pt idx="222">
                  <c:v>1612</c:v>
                </c:pt>
                <c:pt idx="223">
                  <c:v>1608</c:v>
                </c:pt>
                <c:pt idx="224">
                  <c:v>1604</c:v>
                </c:pt>
                <c:pt idx="225">
                  <c:v>1600</c:v>
                </c:pt>
                <c:pt idx="226">
                  <c:v>1596</c:v>
                </c:pt>
                <c:pt idx="227">
                  <c:v>1592</c:v>
                </c:pt>
                <c:pt idx="228">
                  <c:v>1588</c:v>
                </c:pt>
                <c:pt idx="229">
                  <c:v>1584</c:v>
                </c:pt>
                <c:pt idx="230">
                  <c:v>1580</c:v>
                </c:pt>
                <c:pt idx="231">
                  <c:v>1576</c:v>
                </c:pt>
                <c:pt idx="232">
                  <c:v>1572</c:v>
                </c:pt>
                <c:pt idx="233">
                  <c:v>1568</c:v>
                </c:pt>
                <c:pt idx="234">
                  <c:v>1564</c:v>
                </c:pt>
                <c:pt idx="235">
                  <c:v>1560</c:v>
                </c:pt>
                <c:pt idx="236">
                  <c:v>1556</c:v>
                </c:pt>
                <c:pt idx="237">
                  <c:v>1552</c:v>
                </c:pt>
                <c:pt idx="238">
                  <c:v>1548</c:v>
                </c:pt>
                <c:pt idx="239">
                  <c:v>1544</c:v>
                </c:pt>
                <c:pt idx="240">
                  <c:v>1540</c:v>
                </c:pt>
                <c:pt idx="241">
                  <c:v>1536</c:v>
                </c:pt>
                <c:pt idx="242">
                  <c:v>1532</c:v>
                </c:pt>
                <c:pt idx="243">
                  <c:v>1528</c:v>
                </c:pt>
                <c:pt idx="244">
                  <c:v>1524</c:v>
                </c:pt>
                <c:pt idx="245">
                  <c:v>1520</c:v>
                </c:pt>
                <c:pt idx="246">
                  <c:v>1516</c:v>
                </c:pt>
                <c:pt idx="247">
                  <c:v>1512</c:v>
                </c:pt>
                <c:pt idx="248">
                  <c:v>1508</c:v>
                </c:pt>
                <c:pt idx="249">
                  <c:v>1504</c:v>
                </c:pt>
                <c:pt idx="250">
                  <c:v>1500</c:v>
                </c:pt>
                <c:pt idx="251">
                  <c:v>1496</c:v>
                </c:pt>
                <c:pt idx="252">
                  <c:v>1492</c:v>
                </c:pt>
                <c:pt idx="253">
                  <c:v>1488</c:v>
                </c:pt>
                <c:pt idx="254">
                  <c:v>1484</c:v>
                </c:pt>
                <c:pt idx="255">
                  <c:v>1480</c:v>
                </c:pt>
                <c:pt idx="256">
                  <c:v>1476</c:v>
                </c:pt>
                <c:pt idx="257">
                  <c:v>1472</c:v>
                </c:pt>
                <c:pt idx="258">
                  <c:v>1468</c:v>
                </c:pt>
                <c:pt idx="259">
                  <c:v>1464</c:v>
                </c:pt>
                <c:pt idx="260">
                  <c:v>1460</c:v>
                </c:pt>
                <c:pt idx="261">
                  <c:v>1456</c:v>
                </c:pt>
                <c:pt idx="262">
                  <c:v>1452</c:v>
                </c:pt>
                <c:pt idx="263">
                  <c:v>1448</c:v>
                </c:pt>
                <c:pt idx="264">
                  <c:v>1444</c:v>
                </c:pt>
                <c:pt idx="265">
                  <c:v>1440</c:v>
                </c:pt>
                <c:pt idx="266">
                  <c:v>1436</c:v>
                </c:pt>
                <c:pt idx="267">
                  <c:v>1432</c:v>
                </c:pt>
                <c:pt idx="268">
                  <c:v>1428</c:v>
                </c:pt>
                <c:pt idx="269">
                  <c:v>1424</c:v>
                </c:pt>
                <c:pt idx="270">
                  <c:v>1420</c:v>
                </c:pt>
                <c:pt idx="271">
                  <c:v>1416</c:v>
                </c:pt>
                <c:pt idx="272">
                  <c:v>1412</c:v>
                </c:pt>
                <c:pt idx="273">
                  <c:v>1408</c:v>
                </c:pt>
                <c:pt idx="274">
                  <c:v>1404</c:v>
                </c:pt>
                <c:pt idx="275">
                  <c:v>1400</c:v>
                </c:pt>
                <c:pt idx="276">
                  <c:v>1396</c:v>
                </c:pt>
                <c:pt idx="277">
                  <c:v>1392</c:v>
                </c:pt>
                <c:pt idx="278">
                  <c:v>1388</c:v>
                </c:pt>
                <c:pt idx="279">
                  <c:v>1384</c:v>
                </c:pt>
                <c:pt idx="280">
                  <c:v>1380</c:v>
                </c:pt>
                <c:pt idx="281">
                  <c:v>1376</c:v>
                </c:pt>
                <c:pt idx="282">
                  <c:v>1372</c:v>
                </c:pt>
                <c:pt idx="283">
                  <c:v>1368</c:v>
                </c:pt>
                <c:pt idx="284">
                  <c:v>1364</c:v>
                </c:pt>
                <c:pt idx="285">
                  <c:v>1360</c:v>
                </c:pt>
                <c:pt idx="286">
                  <c:v>1356</c:v>
                </c:pt>
                <c:pt idx="287">
                  <c:v>1352</c:v>
                </c:pt>
                <c:pt idx="288">
                  <c:v>1348</c:v>
                </c:pt>
                <c:pt idx="289">
                  <c:v>1344</c:v>
                </c:pt>
                <c:pt idx="290">
                  <c:v>1340</c:v>
                </c:pt>
                <c:pt idx="291">
                  <c:v>1336</c:v>
                </c:pt>
                <c:pt idx="292">
                  <c:v>1332</c:v>
                </c:pt>
                <c:pt idx="293">
                  <c:v>1328</c:v>
                </c:pt>
                <c:pt idx="294">
                  <c:v>1324</c:v>
                </c:pt>
                <c:pt idx="295">
                  <c:v>1320</c:v>
                </c:pt>
                <c:pt idx="296">
                  <c:v>1316</c:v>
                </c:pt>
                <c:pt idx="297">
                  <c:v>1312</c:v>
                </c:pt>
                <c:pt idx="298">
                  <c:v>1308</c:v>
                </c:pt>
                <c:pt idx="299">
                  <c:v>1304</c:v>
                </c:pt>
                <c:pt idx="300">
                  <c:v>1300</c:v>
                </c:pt>
                <c:pt idx="301">
                  <c:v>1296</c:v>
                </c:pt>
                <c:pt idx="302">
                  <c:v>1292</c:v>
                </c:pt>
                <c:pt idx="303">
                  <c:v>1288</c:v>
                </c:pt>
                <c:pt idx="304">
                  <c:v>1284</c:v>
                </c:pt>
                <c:pt idx="305">
                  <c:v>1280</c:v>
                </c:pt>
                <c:pt idx="306">
                  <c:v>1276</c:v>
                </c:pt>
                <c:pt idx="307">
                  <c:v>1272</c:v>
                </c:pt>
                <c:pt idx="308">
                  <c:v>1268</c:v>
                </c:pt>
                <c:pt idx="309">
                  <c:v>1264</c:v>
                </c:pt>
                <c:pt idx="310">
                  <c:v>1260</c:v>
                </c:pt>
                <c:pt idx="311">
                  <c:v>1256</c:v>
                </c:pt>
                <c:pt idx="312">
                  <c:v>1252</c:v>
                </c:pt>
                <c:pt idx="313">
                  <c:v>1248</c:v>
                </c:pt>
                <c:pt idx="314">
                  <c:v>1244</c:v>
                </c:pt>
                <c:pt idx="315">
                  <c:v>1240</c:v>
                </c:pt>
                <c:pt idx="316">
                  <c:v>1236</c:v>
                </c:pt>
                <c:pt idx="317">
                  <c:v>1232</c:v>
                </c:pt>
                <c:pt idx="318">
                  <c:v>1228</c:v>
                </c:pt>
                <c:pt idx="319">
                  <c:v>1224</c:v>
                </c:pt>
                <c:pt idx="320">
                  <c:v>1220</c:v>
                </c:pt>
                <c:pt idx="321">
                  <c:v>1216</c:v>
                </c:pt>
                <c:pt idx="322">
                  <c:v>1212</c:v>
                </c:pt>
                <c:pt idx="323">
                  <c:v>1208</c:v>
                </c:pt>
                <c:pt idx="324">
                  <c:v>1204</c:v>
                </c:pt>
                <c:pt idx="325">
                  <c:v>1200</c:v>
                </c:pt>
                <c:pt idx="326">
                  <c:v>1196</c:v>
                </c:pt>
                <c:pt idx="327">
                  <c:v>1192</c:v>
                </c:pt>
                <c:pt idx="328">
                  <c:v>1188</c:v>
                </c:pt>
                <c:pt idx="329">
                  <c:v>1184</c:v>
                </c:pt>
                <c:pt idx="330">
                  <c:v>1180</c:v>
                </c:pt>
                <c:pt idx="331">
                  <c:v>1176</c:v>
                </c:pt>
                <c:pt idx="332">
                  <c:v>1172</c:v>
                </c:pt>
                <c:pt idx="333">
                  <c:v>1168</c:v>
                </c:pt>
                <c:pt idx="334">
                  <c:v>1164</c:v>
                </c:pt>
                <c:pt idx="335">
                  <c:v>1160</c:v>
                </c:pt>
                <c:pt idx="336">
                  <c:v>1156</c:v>
                </c:pt>
                <c:pt idx="337">
                  <c:v>1152</c:v>
                </c:pt>
                <c:pt idx="338">
                  <c:v>1148</c:v>
                </c:pt>
                <c:pt idx="339">
                  <c:v>1144</c:v>
                </c:pt>
                <c:pt idx="340">
                  <c:v>1140</c:v>
                </c:pt>
                <c:pt idx="341">
                  <c:v>1136</c:v>
                </c:pt>
                <c:pt idx="342">
                  <c:v>1132</c:v>
                </c:pt>
                <c:pt idx="343">
                  <c:v>1128</c:v>
                </c:pt>
                <c:pt idx="344">
                  <c:v>1124</c:v>
                </c:pt>
                <c:pt idx="345">
                  <c:v>1120</c:v>
                </c:pt>
                <c:pt idx="346">
                  <c:v>1116</c:v>
                </c:pt>
                <c:pt idx="347">
                  <c:v>1112</c:v>
                </c:pt>
                <c:pt idx="348">
                  <c:v>1108</c:v>
                </c:pt>
                <c:pt idx="349">
                  <c:v>1104</c:v>
                </c:pt>
                <c:pt idx="350">
                  <c:v>1100</c:v>
                </c:pt>
                <c:pt idx="351">
                  <c:v>1096</c:v>
                </c:pt>
                <c:pt idx="352">
                  <c:v>1092</c:v>
                </c:pt>
                <c:pt idx="353">
                  <c:v>1088</c:v>
                </c:pt>
                <c:pt idx="354">
                  <c:v>1084</c:v>
                </c:pt>
                <c:pt idx="355">
                  <c:v>1080</c:v>
                </c:pt>
                <c:pt idx="356">
                  <c:v>1076</c:v>
                </c:pt>
                <c:pt idx="357">
                  <c:v>1072</c:v>
                </c:pt>
                <c:pt idx="358">
                  <c:v>1068</c:v>
                </c:pt>
                <c:pt idx="359">
                  <c:v>1064</c:v>
                </c:pt>
                <c:pt idx="360">
                  <c:v>1060</c:v>
                </c:pt>
                <c:pt idx="361">
                  <c:v>1056</c:v>
                </c:pt>
                <c:pt idx="362">
                  <c:v>1052</c:v>
                </c:pt>
                <c:pt idx="363">
                  <c:v>1048</c:v>
                </c:pt>
                <c:pt idx="364">
                  <c:v>1044</c:v>
                </c:pt>
                <c:pt idx="365">
                  <c:v>1040</c:v>
                </c:pt>
                <c:pt idx="366">
                  <c:v>1036</c:v>
                </c:pt>
                <c:pt idx="367">
                  <c:v>1032</c:v>
                </c:pt>
                <c:pt idx="368">
                  <c:v>1028</c:v>
                </c:pt>
                <c:pt idx="369">
                  <c:v>1024</c:v>
                </c:pt>
                <c:pt idx="370">
                  <c:v>1020</c:v>
                </c:pt>
                <c:pt idx="371">
                  <c:v>1016</c:v>
                </c:pt>
                <c:pt idx="372">
                  <c:v>1012</c:v>
                </c:pt>
                <c:pt idx="373">
                  <c:v>1008</c:v>
                </c:pt>
                <c:pt idx="374">
                  <c:v>1004</c:v>
                </c:pt>
                <c:pt idx="375">
                  <c:v>1000</c:v>
                </c:pt>
                <c:pt idx="376">
                  <c:v>996</c:v>
                </c:pt>
                <c:pt idx="377">
                  <c:v>992</c:v>
                </c:pt>
                <c:pt idx="378">
                  <c:v>988</c:v>
                </c:pt>
                <c:pt idx="379">
                  <c:v>984</c:v>
                </c:pt>
                <c:pt idx="380">
                  <c:v>980</c:v>
                </c:pt>
                <c:pt idx="381">
                  <c:v>976</c:v>
                </c:pt>
                <c:pt idx="382">
                  <c:v>972</c:v>
                </c:pt>
                <c:pt idx="383">
                  <c:v>968</c:v>
                </c:pt>
                <c:pt idx="384">
                  <c:v>964</c:v>
                </c:pt>
                <c:pt idx="385">
                  <c:v>960</c:v>
                </c:pt>
                <c:pt idx="386">
                  <c:v>956</c:v>
                </c:pt>
                <c:pt idx="387">
                  <c:v>952</c:v>
                </c:pt>
                <c:pt idx="388">
                  <c:v>948</c:v>
                </c:pt>
                <c:pt idx="389">
                  <c:v>944</c:v>
                </c:pt>
                <c:pt idx="390">
                  <c:v>940</c:v>
                </c:pt>
                <c:pt idx="391">
                  <c:v>936</c:v>
                </c:pt>
                <c:pt idx="392">
                  <c:v>932</c:v>
                </c:pt>
                <c:pt idx="393">
                  <c:v>928</c:v>
                </c:pt>
                <c:pt idx="394">
                  <c:v>924</c:v>
                </c:pt>
                <c:pt idx="395">
                  <c:v>920</c:v>
                </c:pt>
                <c:pt idx="396">
                  <c:v>916</c:v>
                </c:pt>
                <c:pt idx="397">
                  <c:v>912</c:v>
                </c:pt>
                <c:pt idx="398">
                  <c:v>908</c:v>
                </c:pt>
                <c:pt idx="399">
                  <c:v>904</c:v>
                </c:pt>
                <c:pt idx="400">
                  <c:v>900</c:v>
                </c:pt>
                <c:pt idx="401">
                  <c:v>896</c:v>
                </c:pt>
                <c:pt idx="402">
                  <c:v>892</c:v>
                </c:pt>
                <c:pt idx="403">
                  <c:v>888</c:v>
                </c:pt>
                <c:pt idx="404">
                  <c:v>884</c:v>
                </c:pt>
                <c:pt idx="405">
                  <c:v>880</c:v>
                </c:pt>
                <c:pt idx="406">
                  <c:v>876</c:v>
                </c:pt>
                <c:pt idx="407">
                  <c:v>872</c:v>
                </c:pt>
                <c:pt idx="408">
                  <c:v>868</c:v>
                </c:pt>
                <c:pt idx="409">
                  <c:v>864</c:v>
                </c:pt>
                <c:pt idx="410">
                  <c:v>860</c:v>
                </c:pt>
                <c:pt idx="411">
                  <c:v>856</c:v>
                </c:pt>
                <c:pt idx="412">
                  <c:v>852</c:v>
                </c:pt>
                <c:pt idx="413">
                  <c:v>848</c:v>
                </c:pt>
                <c:pt idx="414">
                  <c:v>844</c:v>
                </c:pt>
                <c:pt idx="415">
                  <c:v>840</c:v>
                </c:pt>
                <c:pt idx="416">
                  <c:v>836</c:v>
                </c:pt>
                <c:pt idx="417">
                  <c:v>832</c:v>
                </c:pt>
                <c:pt idx="418">
                  <c:v>828</c:v>
                </c:pt>
                <c:pt idx="419">
                  <c:v>824</c:v>
                </c:pt>
                <c:pt idx="420">
                  <c:v>820</c:v>
                </c:pt>
                <c:pt idx="421">
                  <c:v>816</c:v>
                </c:pt>
                <c:pt idx="422">
                  <c:v>812</c:v>
                </c:pt>
                <c:pt idx="423">
                  <c:v>808</c:v>
                </c:pt>
                <c:pt idx="424">
                  <c:v>804</c:v>
                </c:pt>
                <c:pt idx="425">
                  <c:v>800</c:v>
                </c:pt>
                <c:pt idx="426">
                  <c:v>796</c:v>
                </c:pt>
                <c:pt idx="427">
                  <c:v>792</c:v>
                </c:pt>
                <c:pt idx="428">
                  <c:v>788</c:v>
                </c:pt>
                <c:pt idx="429">
                  <c:v>784</c:v>
                </c:pt>
                <c:pt idx="430">
                  <c:v>780</c:v>
                </c:pt>
                <c:pt idx="431">
                  <c:v>776</c:v>
                </c:pt>
                <c:pt idx="432">
                  <c:v>772</c:v>
                </c:pt>
                <c:pt idx="433">
                  <c:v>768</c:v>
                </c:pt>
                <c:pt idx="434">
                  <c:v>764</c:v>
                </c:pt>
                <c:pt idx="435">
                  <c:v>760</c:v>
                </c:pt>
                <c:pt idx="436">
                  <c:v>756</c:v>
                </c:pt>
                <c:pt idx="437">
                  <c:v>752</c:v>
                </c:pt>
                <c:pt idx="438">
                  <c:v>748</c:v>
                </c:pt>
                <c:pt idx="439">
                  <c:v>744</c:v>
                </c:pt>
                <c:pt idx="440">
                  <c:v>740</c:v>
                </c:pt>
                <c:pt idx="441">
                  <c:v>736</c:v>
                </c:pt>
                <c:pt idx="442">
                  <c:v>732</c:v>
                </c:pt>
                <c:pt idx="443">
                  <c:v>728</c:v>
                </c:pt>
                <c:pt idx="444">
                  <c:v>724</c:v>
                </c:pt>
                <c:pt idx="445">
                  <c:v>720</c:v>
                </c:pt>
                <c:pt idx="446">
                  <c:v>716</c:v>
                </c:pt>
                <c:pt idx="447">
                  <c:v>712</c:v>
                </c:pt>
                <c:pt idx="448">
                  <c:v>708</c:v>
                </c:pt>
                <c:pt idx="449">
                  <c:v>704</c:v>
                </c:pt>
                <c:pt idx="450">
                  <c:v>700</c:v>
                </c:pt>
                <c:pt idx="451">
                  <c:v>696</c:v>
                </c:pt>
                <c:pt idx="452">
                  <c:v>692</c:v>
                </c:pt>
                <c:pt idx="453">
                  <c:v>688</c:v>
                </c:pt>
                <c:pt idx="454">
                  <c:v>684</c:v>
                </c:pt>
                <c:pt idx="455">
                  <c:v>680</c:v>
                </c:pt>
                <c:pt idx="456">
                  <c:v>676</c:v>
                </c:pt>
                <c:pt idx="457">
                  <c:v>672</c:v>
                </c:pt>
                <c:pt idx="458">
                  <c:v>668</c:v>
                </c:pt>
                <c:pt idx="459">
                  <c:v>664</c:v>
                </c:pt>
                <c:pt idx="460">
                  <c:v>660</c:v>
                </c:pt>
                <c:pt idx="461">
                  <c:v>656</c:v>
                </c:pt>
                <c:pt idx="462">
                  <c:v>652</c:v>
                </c:pt>
                <c:pt idx="463">
                  <c:v>648</c:v>
                </c:pt>
                <c:pt idx="464">
                  <c:v>644</c:v>
                </c:pt>
                <c:pt idx="465">
                  <c:v>640</c:v>
                </c:pt>
                <c:pt idx="466">
                  <c:v>636</c:v>
                </c:pt>
                <c:pt idx="467">
                  <c:v>632</c:v>
                </c:pt>
                <c:pt idx="468">
                  <c:v>628</c:v>
                </c:pt>
                <c:pt idx="469">
                  <c:v>624</c:v>
                </c:pt>
                <c:pt idx="470">
                  <c:v>620</c:v>
                </c:pt>
                <c:pt idx="471">
                  <c:v>616</c:v>
                </c:pt>
                <c:pt idx="472">
                  <c:v>612</c:v>
                </c:pt>
                <c:pt idx="473">
                  <c:v>608</c:v>
                </c:pt>
                <c:pt idx="474">
                  <c:v>604</c:v>
                </c:pt>
                <c:pt idx="475">
                  <c:v>600</c:v>
                </c:pt>
                <c:pt idx="476">
                  <c:v>596</c:v>
                </c:pt>
                <c:pt idx="477">
                  <c:v>592</c:v>
                </c:pt>
                <c:pt idx="478">
                  <c:v>588</c:v>
                </c:pt>
                <c:pt idx="479">
                  <c:v>584</c:v>
                </c:pt>
                <c:pt idx="480">
                  <c:v>580</c:v>
                </c:pt>
                <c:pt idx="481">
                  <c:v>576</c:v>
                </c:pt>
                <c:pt idx="482">
                  <c:v>572</c:v>
                </c:pt>
                <c:pt idx="483">
                  <c:v>568</c:v>
                </c:pt>
                <c:pt idx="484">
                  <c:v>564</c:v>
                </c:pt>
                <c:pt idx="485">
                  <c:v>560</c:v>
                </c:pt>
                <c:pt idx="486">
                  <c:v>556</c:v>
                </c:pt>
                <c:pt idx="487">
                  <c:v>552</c:v>
                </c:pt>
                <c:pt idx="488">
                  <c:v>548</c:v>
                </c:pt>
                <c:pt idx="489">
                  <c:v>544</c:v>
                </c:pt>
                <c:pt idx="490">
                  <c:v>540</c:v>
                </c:pt>
                <c:pt idx="491">
                  <c:v>536</c:v>
                </c:pt>
                <c:pt idx="492">
                  <c:v>532</c:v>
                </c:pt>
                <c:pt idx="493">
                  <c:v>528</c:v>
                </c:pt>
                <c:pt idx="494">
                  <c:v>524</c:v>
                </c:pt>
                <c:pt idx="495">
                  <c:v>520</c:v>
                </c:pt>
                <c:pt idx="496">
                  <c:v>516</c:v>
                </c:pt>
                <c:pt idx="497">
                  <c:v>512</c:v>
                </c:pt>
                <c:pt idx="498">
                  <c:v>508</c:v>
                </c:pt>
                <c:pt idx="499">
                  <c:v>504</c:v>
                </c:pt>
                <c:pt idx="500">
                  <c:v>500</c:v>
                </c:pt>
                <c:pt idx="501">
                  <c:v>496</c:v>
                </c:pt>
                <c:pt idx="502">
                  <c:v>492</c:v>
                </c:pt>
                <c:pt idx="503">
                  <c:v>488</c:v>
                </c:pt>
                <c:pt idx="504">
                  <c:v>484</c:v>
                </c:pt>
                <c:pt idx="505">
                  <c:v>480</c:v>
                </c:pt>
                <c:pt idx="506">
                  <c:v>476</c:v>
                </c:pt>
                <c:pt idx="507">
                  <c:v>472</c:v>
                </c:pt>
                <c:pt idx="508">
                  <c:v>468</c:v>
                </c:pt>
                <c:pt idx="509">
                  <c:v>464</c:v>
                </c:pt>
                <c:pt idx="510">
                  <c:v>460</c:v>
                </c:pt>
                <c:pt idx="511">
                  <c:v>456</c:v>
                </c:pt>
                <c:pt idx="512">
                  <c:v>452</c:v>
                </c:pt>
                <c:pt idx="513">
                  <c:v>448</c:v>
                </c:pt>
                <c:pt idx="514">
                  <c:v>444</c:v>
                </c:pt>
                <c:pt idx="515">
                  <c:v>440</c:v>
                </c:pt>
                <c:pt idx="516">
                  <c:v>436</c:v>
                </c:pt>
                <c:pt idx="517">
                  <c:v>432</c:v>
                </c:pt>
                <c:pt idx="518">
                  <c:v>428</c:v>
                </c:pt>
                <c:pt idx="519">
                  <c:v>424</c:v>
                </c:pt>
                <c:pt idx="520">
                  <c:v>420</c:v>
                </c:pt>
                <c:pt idx="521">
                  <c:v>416</c:v>
                </c:pt>
                <c:pt idx="522">
                  <c:v>412</c:v>
                </c:pt>
                <c:pt idx="523">
                  <c:v>408</c:v>
                </c:pt>
                <c:pt idx="524">
                  <c:v>404</c:v>
                </c:pt>
                <c:pt idx="525">
                  <c:v>400</c:v>
                </c:pt>
                <c:pt idx="526">
                  <c:v>396</c:v>
                </c:pt>
                <c:pt idx="527">
                  <c:v>392</c:v>
                </c:pt>
                <c:pt idx="528">
                  <c:v>388</c:v>
                </c:pt>
                <c:pt idx="529">
                  <c:v>384</c:v>
                </c:pt>
                <c:pt idx="530">
                  <c:v>380</c:v>
                </c:pt>
                <c:pt idx="531">
                  <c:v>376</c:v>
                </c:pt>
                <c:pt idx="532">
                  <c:v>372</c:v>
                </c:pt>
                <c:pt idx="533">
                  <c:v>368</c:v>
                </c:pt>
                <c:pt idx="534">
                  <c:v>364</c:v>
                </c:pt>
                <c:pt idx="535">
                  <c:v>360</c:v>
                </c:pt>
                <c:pt idx="536">
                  <c:v>356</c:v>
                </c:pt>
                <c:pt idx="537">
                  <c:v>352</c:v>
                </c:pt>
                <c:pt idx="538">
                  <c:v>348</c:v>
                </c:pt>
                <c:pt idx="539">
                  <c:v>344</c:v>
                </c:pt>
                <c:pt idx="540">
                  <c:v>340</c:v>
                </c:pt>
                <c:pt idx="541">
                  <c:v>336</c:v>
                </c:pt>
                <c:pt idx="542">
                  <c:v>332</c:v>
                </c:pt>
                <c:pt idx="543">
                  <c:v>328</c:v>
                </c:pt>
                <c:pt idx="544">
                  <c:v>324</c:v>
                </c:pt>
                <c:pt idx="545">
                  <c:v>320</c:v>
                </c:pt>
                <c:pt idx="546">
                  <c:v>316</c:v>
                </c:pt>
                <c:pt idx="547">
                  <c:v>312</c:v>
                </c:pt>
                <c:pt idx="548">
                  <c:v>308</c:v>
                </c:pt>
                <c:pt idx="549">
                  <c:v>304</c:v>
                </c:pt>
                <c:pt idx="550">
                  <c:v>300</c:v>
                </c:pt>
                <c:pt idx="551">
                  <c:v>296</c:v>
                </c:pt>
                <c:pt idx="552">
                  <c:v>292</c:v>
                </c:pt>
                <c:pt idx="553">
                  <c:v>288</c:v>
                </c:pt>
                <c:pt idx="554">
                  <c:v>284</c:v>
                </c:pt>
                <c:pt idx="555">
                  <c:v>280</c:v>
                </c:pt>
                <c:pt idx="556">
                  <c:v>276</c:v>
                </c:pt>
                <c:pt idx="557">
                  <c:v>272</c:v>
                </c:pt>
                <c:pt idx="558">
                  <c:v>268</c:v>
                </c:pt>
                <c:pt idx="559">
                  <c:v>264</c:v>
                </c:pt>
                <c:pt idx="560">
                  <c:v>260</c:v>
                </c:pt>
                <c:pt idx="561">
                  <c:v>256</c:v>
                </c:pt>
                <c:pt idx="562">
                  <c:v>252</c:v>
                </c:pt>
                <c:pt idx="563">
                  <c:v>248</c:v>
                </c:pt>
                <c:pt idx="564">
                  <c:v>244</c:v>
                </c:pt>
                <c:pt idx="565">
                  <c:v>240</c:v>
                </c:pt>
                <c:pt idx="566">
                  <c:v>236</c:v>
                </c:pt>
                <c:pt idx="567">
                  <c:v>232</c:v>
                </c:pt>
                <c:pt idx="568">
                  <c:v>228</c:v>
                </c:pt>
                <c:pt idx="569">
                  <c:v>224</c:v>
                </c:pt>
                <c:pt idx="570">
                  <c:v>220</c:v>
                </c:pt>
                <c:pt idx="571">
                  <c:v>216</c:v>
                </c:pt>
                <c:pt idx="572">
                  <c:v>212</c:v>
                </c:pt>
                <c:pt idx="573">
                  <c:v>208</c:v>
                </c:pt>
                <c:pt idx="574">
                  <c:v>204</c:v>
                </c:pt>
                <c:pt idx="575">
                  <c:v>200</c:v>
                </c:pt>
                <c:pt idx="576">
                  <c:v>196</c:v>
                </c:pt>
                <c:pt idx="577">
                  <c:v>192</c:v>
                </c:pt>
              </c:numCache>
            </c:numRef>
          </c:xVal>
          <c:yVal>
            <c:numRef>
              <c:f>ورقة1!$E$2:$E$581</c:f>
              <c:numCache>
                <c:formatCode>General</c:formatCode>
                <c:ptCount val="580"/>
                <c:pt idx="0">
                  <c:v>78.64</c:v>
                </c:pt>
                <c:pt idx="1">
                  <c:v>78.606999999999999</c:v>
                </c:pt>
                <c:pt idx="2">
                  <c:v>78.555999999999997</c:v>
                </c:pt>
                <c:pt idx="3">
                  <c:v>78.483999999999995</c:v>
                </c:pt>
                <c:pt idx="4">
                  <c:v>78.453999999999994</c:v>
                </c:pt>
                <c:pt idx="5">
                  <c:v>78.436999999999998</c:v>
                </c:pt>
                <c:pt idx="6">
                  <c:v>78.378</c:v>
                </c:pt>
                <c:pt idx="7">
                  <c:v>78.343999999999994</c:v>
                </c:pt>
                <c:pt idx="8">
                  <c:v>78.304000000000002</c:v>
                </c:pt>
                <c:pt idx="9">
                  <c:v>78.260999999999996</c:v>
                </c:pt>
                <c:pt idx="10">
                  <c:v>78.238</c:v>
                </c:pt>
                <c:pt idx="11">
                  <c:v>78.222999999999999</c:v>
                </c:pt>
                <c:pt idx="12">
                  <c:v>78.186000000000007</c:v>
                </c:pt>
                <c:pt idx="13">
                  <c:v>78.132999999999996</c:v>
                </c:pt>
                <c:pt idx="14">
                  <c:v>78.058000000000007</c:v>
                </c:pt>
                <c:pt idx="15">
                  <c:v>78.034000000000006</c:v>
                </c:pt>
                <c:pt idx="16">
                  <c:v>78.015000000000001</c:v>
                </c:pt>
                <c:pt idx="17">
                  <c:v>77.94</c:v>
                </c:pt>
                <c:pt idx="18">
                  <c:v>77.912000000000006</c:v>
                </c:pt>
                <c:pt idx="19">
                  <c:v>77.873999999999995</c:v>
                </c:pt>
                <c:pt idx="20">
                  <c:v>77.858000000000004</c:v>
                </c:pt>
                <c:pt idx="21">
                  <c:v>77.792000000000002</c:v>
                </c:pt>
                <c:pt idx="22">
                  <c:v>77.765000000000001</c:v>
                </c:pt>
                <c:pt idx="23">
                  <c:v>77.721000000000004</c:v>
                </c:pt>
                <c:pt idx="24">
                  <c:v>77.694999999999993</c:v>
                </c:pt>
                <c:pt idx="25">
                  <c:v>77.620999999999995</c:v>
                </c:pt>
                <c:pt idx="26">
                  <c:v>77.605999999999995</c:v>
                </c:pt>
                <c:pt idx="27">
                  <c:v>77.587000000000003</c:v>
                </c:pt>
                <c:pt idx="28">
                  <c:v>77.531000000000006</c:v>
                </c:pt>
                <c:pt idx="29">
                  <c:v>77.47</c:v>
                </c:pt>
                <c:pt idx="30">
                  <c:v>77.432000000000002</c:v>
                </c:pt>
                <c:pt idx="31">
                  <c:v>77.367999999999995</c:v>
                </c:pt>
                <c:pt idx="32">
                  <c:v>77.347999999999999</c:v>
                </c:pt>
                <c:pt idx="33">
                  <c:v>77.313999999999993</c:v>
                </c:pt>
                <c:pt idx="34">
                  <c:v>77.248999999999995</c:v>
                </c:pt>
                <c:pt idx="35">
                  <c:v>77.231999999999999</c:v>
                </c:pt>
                <c:pt idx="36">
                  <c:v>77.180000000000007</c:v>
                </c:pt>
                <c:pt idx="37">
                  <c:v>77.171999999999997</c:v>
                </c:pt>
                <c:pt idx="38">
                  <c:v>77.106999999999999</c:v>
                </c:pt>
                <c:pt idx="39">
                  <c:v>77.058000000000007</c:v>
                </c:pt>
                <c:pt idx="40">
                  <c:v>77.040999999999997</c:v>
                </c:pt>
                <c:pt idx="41">
                  <c:v>76.994</c:v>
                </c:pt>
                <c:pt idx="42">
                  <c:v>76.95</c:v>
                </c:pt>
                <c:pt idx="43">
                  <c:v>76.906000000000006</c:v>
                </c:pt>
                <c:pt idx="44">
                  <c:v>76.870999999999995</c:v>
                </c:pt>
                <c:pt idx="45">
                  <c:v>76.814999999999998</c:v>
                </c:pt>
                <c:pt idx="46">
                  <c:v>76.793999999999997</c:v>
                </c:pt>
                <c:pt idx="47">
                  <c:v>76.747</c:v>
                </c:pt>
                <c:pt idx="48">
                  <c:v>76.709000000000003</c:v>
                </c:pt>
                <c:pt idx="49">
                  <c:v>76.676000000000002</c:v>
                </c:pt>
                <c:pt idx="50">
                  <c:v>76.632999999999996</c:v>
                </c:pt>
                <c:pt idx="51">
                  <c:v>76.608000000000004</c:v>
                </c:pt>
                <c:pt idx="52">
                  <c:v>76.534000000000006</c:v>
                </c:pt>
                <c:pt idx="53">
                  <c:v>76.528000000000006</c:v>
                </c:pt>
                <c:pt idx="54">
                  <c:v>76.48</c:v>
                </c:pt>
                <c:pt idx="55">
                  <c:v>76.427000000000007</c:v>
                </c:pt>
                <c:pt idx="56">
                  <c:v>76.406999999999996</c:v>
                </c:pt>
                <c:pt idx="57">
                  <c:v>76.36</c:v>
                </c:pt>
                <c:pt idx="58">
                  <c:v>76.311999999999998</c:v>
                </c:pt>
                <c:pt idx="59">
                  <c:v>76.263000000000005</c:v>
                </c:pt>
                <c:pt idx="60">
                  <c:v>76.233999999999995</c:v>
                </c:pt>
                <c:pt idx="61">
                  <c:v>76.206000000000003</c:v>
                </c:pt>
                <c:pt idx="62">
                  <c:v>76.141000000000005</c:v>
                </c:pt>
                <c:pt idx="63">
                  <c:v>76.096000000000004</c:v>
                </c:pt>
                <c:pt idx="64">
                  <c:v>76.061999999999998</c:v>
                </c:pt>
                <c:pt idx="65">
                  <c:v>76.022000000000006</c:v>
                </c:pt>
                <c:pt idx="66">
                  <c:v>75.974000000000004</c:v>
                </c:pt>
                <c:pt idx="67">
                  <c:v>75.938999999999993</c:v>
                </c:pt>
                <c:pt idx="68">
                  <c:v>75.899000000000001</c:v>
                </c:pt>
                <c:pt idx="69">
                  <c:v>75.826999999999998</c:v>
                </c:pt>
                <c:pt idx="70">
                  <c:v>75.802000000000007</c:v>
                </c:pt>
                <c:pt idx="71">
                  <c:v>75.789000000000001</c:v>
                </c:pt>
                <c:pt idx="72">
                  <c:v>75.742000000000004</c:v>
                </c:pt>
                <c:pt idx="73">
                  <c:v>75.691000000000003</c:v>
                </c:pt>
                <c:pt idx="74">
                  <c:v>75.667000000000002</c:v>
                </c:pt>
                <c:pt idx="75">
                  <c:v>75.584000000000003</c:v>
                </c:pt>
                <c:pt idx="76">
                  <c:v>75.546999999999997</c:v>
                </c:pt>
                <c:pt idx="77">
                  <c:v>75.531000000000006</c:v>
                </c:pt>
                <c:pt idx="78">
                  <c:v>75.477999999999994</c:v>
                </c:pt>
                <c:pt idx="79">
                  <c:v>75.433000000000007</c:v>
                </c:pt>
                <c:pt idx="80">
                  <c:v>75.382000000000005</c:v>
                </c:pt>
                <c:pt idx="81">
                  <c:v>75.346999999999994</c:v>
                </c:pt>
                <c:pt idx="82">
                  <c:v>75.307000000000002</c:v>
                </c:pt>
                <c:pt idx="83">
                  <c:v>75.277000000000001</c:v>
                </c:pt>
                <c:pt idx="84">
                  <c:v>75.206999999999994</c:v>
                </c:pt>
                <c:pt idx="85">
                  <c:v>75.176000000000002</c:v>
                </c:pt>
                <c:pt idx="86">
                  <c:v>75.120999999999995</c:v>
                </c:pt>
                <c:pt idx="87">
                  <c:v>75.078999999999994</c:v>
                </c:pt>
                <c:pt idx="88">
                  <c:v>75.043999999999997</c:v>
                </c:pt>
                <c:pt idx="89">
                  <c:v>74.975999999999999</c:v>
                </c:pt>
                <c:pt idx="90">
                  <c:v>74.962999999999994</c:v>
                </c:pt>
                <c:pt idx="91">
                  <c:v>74.887</c:v>
                </c:pt>
                <c:pt idx="92">
                  <c:v>74.858000000000004</c:v>
                </c:pt>
                <c:pt idx="93">
                  <c:v>74.807000000000002</c:v>
                </c:pt>
                <c:pt idx="94">
                  <c:v>74.756</c:v>
                </c:pt>
                <c:pt idx="95">
                  <c:v>74.722999999999999</c:v>
                </c:pt>
                <c:pt idx="96">
                  <c:v>74.683000000000007</c:v>
                </c:pt>
                <c:pt idx="97">
                  <c:v>74.626000000000005</c:v>
                </c:pt>
                <c:pt idx="98">
                  <c:v>74.582999999999998</c:v>
                </c:pt>
                <c:pt idx="99">
                  <c:v>74.537999999999997</c:v>
                </c:pt>
                <c:pt idx="100">
                  <c:v>74.524000000000001</c:v>
                </c:pt>
                <c:pt idx="101">
                  <c:v>74.456999999999994</c:v>
                </c:pt>
                <c:pt idx="102">
                  <c:v>74.414000000000001</c:v>
                </c:pt>
                <c:pt idx="103">
                  <c:v>74.361000000000004</c:v>
                </c:pt>
                <c:pt idx="104">
                  <c:v>74.338999999999999</c:v>
                </c:pt>
                <c:pt idx="105">
                  <c:v>74.283000000000001</c:v>
                </c:pt>
                <c:pt idx="106">
                  <c:v>74.245999999999995</c:v>
                </c:pt>
                <c:pt idx="107">
                  <c:v>74.19</c:v>
                </c:pt>
                <c:pt idx="108">
                  <c:v>74.134</c:v>
                </c:pt>
                <c:pt idx="109">
                  <c:v>74.096999999999994</c:v>
                </c:pt>
                <c:pt idx="110">
                  <c:v>74.048000000000002</c:v>
                </c:pt>
                <c:pt idx="111">
                  <c:v>74.02</c:v>
                </c:pt>
                <c:pt idx="112">
                  <c:v>73.954999999999998</c:v>
                </c:pt>
                <c:pt idx="113">
                  <c:v>73.92</c:v>
                </c:pt>
                <c:pt idx="114">
                  <c:v>73.888999999999996</c:v>
                </c:pt>
                <c:pt idx="115">
                  <c:v>73.850999999999999</c:v>
                </c:pt>
                <c:pt idx="116">
                  <c:v>73.783000000000001</c:v>
                </c:pt>
                <c:pt idx="117">
                  <c:v>73.742000000000004</c:v>
                </c:pt>
                <c:pt idx="118">
                  <c:v>73.697000000000003</c:v>
                </c:pt>
                <c:pt idx="119">
                  <c:v>73.665999999999997</c:v>
                </c:pt>
                <c:pt idx="120">
                  <c:v>73.61</c:v>
                </c:pt>
                <c:pt idx="121">
                  <c:v>73.587999999999994</c:v>
                </c:pt>
                <c:pt idx="122">
                  <c:v>73.519000000000005</c:v>
                </c:pt>
                <c:pt idx="123">
                  <c:v>73.489999999999995</c:v>
                </c:pt>
                <c:pt idx="124">
                  <c:v>73.430999999999997</c:v>
                </c:pt>
                <c:pt idx="125">
                  <c:v>73.406000000000006</c:v>
                </c:pt>
                <c:pt idx="126">
                  <c:v>73.334999999999994</c:v>
                </c:pt>
                <c:pt idx="127">
                  <c:v>73.31</c:v>
                </c:pt>
                <c:pt idx="128">
                  <c:v>73.256</c:v>
                </c:pt>
                <c:pt idx="129">
                  <c:v>73.209000000000003</c:v>
                </c:pt>
                <c:pt idx="130">
                  <c:v>73.165999999999997</c:v>
                </c:pt>
                <c:pt idx="131">
                  <c:v>73.093999999999994</c:v>
                </c:pt>
                <c:pt idx="132">
                  <c:v>73.052999999999997</c:v>
                </c:pt>
                <c:pt idx="133">
                  <c:v>73.021000000000001</c:v>
                </c:pt>
                <c:pt idx="134">
                  <c:v>72.971999999999994</c:v>
                </c:pt>
                <c:pt idx="135">
                  <c:v>72.918999999999997</c:v>
                </c:pt>
                <c:pt idx="136">
                  <c:v>72.872</c:v>
                </c:pt>
                <c:pt idx="137">
                  <c:v>72.823999999999998</c:v>
                </c:pt>
                <c:pt idx="138">
                  <c:v>72.781999999999996</c:v>
                </c:pt>
                <c:pt idx="139">
                  <c:v>72.751999999999995</c:v>
                </c:pt>
                <c:pt idx="140">
                  <c:v>72.701999999999998</c:v>
                </c:pt>
                <c:pt idx="141">
                  <c:v>72.641999999999996</c:v>
                </c:pt>
                <c:pt idx="142">
                  <c:v>72.576999999999998</c:v>
                </c:pt>
                <c:pt idx="143">
                  <c:v>72.540999999999997</c:v>
                </c:pt>
                <c:pt idx="144">
                  <c:v>72.495999999999995</c:v>
                </c:pt>
                <c:pt idx="145">
                  <c:v>72.442999999999998</c:v>
                </c:pt>
                <c:pt idx="146">
                  <c:v>72.39</c:v>
                </c:pt>
                <c:pt idx="147">
                  <c:v>72.36</c:v>
                </c:pt>
                <c:pt idx="148">
                  <c:v>72.305999999999997</c:v>
                </c:pt>
                <c:pt idx="149">
                  <c:v>72.274000000000001</c:v>
                </c:pt>
                <c:pt idx="150">
                  <c:v>72.201999999999998</c:v>
                </c:pt>
                <c:pt idx="151">
                  <c:v>72.149000000000001</c:v>
                </c:pt>
                <c:pt idx="152">
                  <c:v>72.150000000000006</c:v>
                </c:pt>
                <c:pt idx="153">
                  <c:v>72.091999999999999</c:v>
                </c:pt>
                <c:pt idx="154">
                  <c:v>72.022999999999996</c:v>
                </c:pt>
                <c:pt idx="155">
                  <c:v>71.938000000000002</c:v>
                </c:pt>
                <c:pt idx="156">
                  <c:v>71.888999999999996</c:v>
                </c:pt>
                <c:pt idx="157">
                  <c:v>71.893000000000001</c:v>
                </c:pt>
                <c:pt idx="158">
                  <c:v>71.816999999999993</c:v>
                </c:pt>
                <c:pt idx="159">
                  <c:v>71.774000000000001</c:v>
                </c:pt>
                <c:pt idx="160">
                  <c:v>71.760000000000005</c:v>
                </c:pt>
                <c:pt idx="161">
                  <c:v>71.683999999999997</c:v>
                </c:pt>
                <c:pt idx="162">
                  <c:v>71.626000000000005</c:v>
                </c:pt>
                <c:pt idx="163">
                  <c:v>71.597999999999999</c:v>
                </c:pt>
                <c:pt idx="164">
                  <c:v>71.557000000000002</c:v>
                </c:pt>
                <c:pt idx="165">
                  <c:v>71.524000000000001</c:v>
                </c:pt>
                <c:pt idx="166">
                  <c:v>71.468000000000004</c:v>
                </c:pt>
                <c:pt idx="167">
                  <c:v>71.426000000000002</c:v>
                </c:pt>
                <c:pt idx="168">
                  <c:v>71.393000000000001</c:v>
                </c:pt>
                <c:pt idx="169">
                  <c:v>71.350999999999999</c:v>
                </c:pt>
                <c:pt idx="170">
                  <c:v>71.307000000000002</c:v>
                </c:pt>
                <c:pt idx="171">
                  <c:v>71.257999999999996</c:v>
                </c:pt>
                <c:pt idx="172">
                  <c:v>71.227999999999994</c:v>
                </c:pt>
                <c:pt idx="173">
                  <c:v>71.197999999999993</c:v>
                </c:pt>
                <c:pt idx="174">
                  <c:v>71.156999999999996</c:v>
                </c:pt>
                <c:pt idx="175">
                  <c:v>71.114000000000004</c:v>
                </c:pt>
                <c:pt idx="176">
                  <c:v>71.058999999999997</c:v>
                </c:pt>
                <c:pt idx="177">
                  <c:v>71.016000000000005</c:v>
                </c:pt>
                <c:pt idx="178">
                  <c:v>70.997</c:v>
                </c:pt>
                <c:pt idx="179">
                  <c:v>70.936999999999998</c:v>
                </c:pt>
                <c:pt idx="180">
                  <c:v>70.908000000000001</c:v>
                </c:pt>
                <c:pt idx="181">
                  <c:v>70.852999999999994</c:v>
                </c:pt>
                <c:pt idx="182">
                  <c:v>70.81</c:v>
                </c:pt>
                <c:pt idx="183">
                  <c:v>70.766000000000005</c:v>
                </c:pt>
                <c:pt idx="184">
                  <c:v>70.716999999999999</c:v>
                </c:pt>
                <c:pt idx="185">
                  <c:v>70.679000000000002</c:v>
                </c:pt>
                <c:pt idx="186">
                  <c:v>70.64</c:v>
                </c:pt>
                <c:pt idx="187">
                  <c:v>70.572000000000003</c:v>
                </c:pt>
                <c:pt idx="188">
                  <c:v>70.537000000000006</c:v>
                </c:pt>
                <c:pt idx="189">
                  <c:v>70.510000000000005</c:v>
                </c:pt>
                <c:pt idx="190">
                  <c:v>70.47</c:v>
                </c:pt>
                <c:pt idx="191">
                  <c:v>70.415000000000006</c:v>
                </c:pt>
                <c:pt idx="192">
                  <c:v>70.384</c:v>
                </c:pt>
                <c:pt idx="193">
                  <c:v>70.394999999999996</c:v>
                </c:pt>
                <c:pt idx="194">
                  <c:v>70.388999999999996</c:v>
                </c:pt>
                <c:pt idx="195">
                  <c:v>70.34</c:v>
                </c:pt>
                <c:pt idx="196">
                  <c:v>70.245999999999995</c:v>
                </c:pt>
                <c:pt idx="197">
                  <c:v>70.171999999999997</c:v>
                </c:pt>
                <c:pt idx="198">
                  <c:v>70.119</c:v>
                </c:pt>
                <c:pt idx="199">
                  <c:v>70.075000000000003</c:v>
                </c:pt>
                <c:pt idx="200">
                  <c:v>70.061000000000007</c:v>
                </c:pt>
                <c:pt idx="201">
                  <c:v>70.052000000000007</c:v>
                </c:pt>
                <c:pt idx="202">
                  <c:v>70.015000000000001</c:v>
                </c:pt>
                <c:pt idx="203">
                  <c:v>69.97</c:v>
                </c:pt>
                <c:pt idx="204">
                  <c:v>69.938000000000002</c:v>
                </c:pt>
                <c:pt idx="205">
                  <c:v>69.902000000000001</c:v>
                </c:pt>
                <c:pt idx="206">
                  <c:v>69.882999999999996</c:v>
                </c:pt>
                <c:pt idx="207">
                  <c:v>69.828000000000003</c:v>
                </c:pt>
                <c:pt idx="208">
                  <c:v>69.772999999999996</c:v>
                </c:pt>
                <c:pt idx="209">
                  <c:v>69.742000000000004</c:v>
                </c:pt>
                <c:pt idx="210">
                  <c:v>69.700999999999993</c:v>
                </c:pt>
                <c:pt idx="211">
                  <c:v>69.697999999999993</c:v>
                </c:pt>
                <c:pt idx="212">
                  <c:v>69.655000000000001</c:v>
                </c:pt>
                <c:pt idx="213">
                  <c:v>69.614000000000004</c:v>
                </c:pt>
                <c:pt idx="214">
                  <c:v>69.596000000000004</c:v>
                </c:pt>
                <c:pt idx="215">
                  <c:v>69.566000000000003</c:v>
                </c:pt>
                <c:pt idx="216">
                  <c:v>69.545000000000002</c:v>
                </c:pt>
                <c:pt idx="217">
                  <c:v>69.495000000000005</c:v>
                </c:pt>
                <c:pt idx="218">
                  <c:v>69.465000000000003</c:v>
                </c:pt>
                <c:pt idx="219">
                  <c:v>69.427999999999997</c:v>
                </c:pt>
                <c:pt idx="220">
                  <c:v>69.405000000000001</c:v>
                </c:pt>
                <c:pt idx="221">
                  <c:v>69.373000000000005</c:v>
                </c:pt>
                <c:pt idx="222">
                  <c:v>69.334000000000003</c:v>
                </c:pt>
                <c:pt idx="223">
                  <c:v>69.314999999999998</c:v>
                </c:pt>
                <c:pt idx="224">
                  <c:v>69.763999999999996</c:v>
                </c:pt>
                <c:pt idx="225">
                  <c:v>71.171999999999997</c:v>
                </c:pt>
                <c:pt idx="226">
                  <c:v>70.984999999999999</c:v>
                </c:pt>
                <c:pt idx="227">
                  <c:v>69.504000000000005</c:v>
                </c:pt>
                <c:pt idx="228">
                  <c:v>69.168000000000006</c:v>
                </c:pt>
                <c:pt idx="229">
                  <c:v>69.143000000000001</c:v>
                </c:pt>
                <c:pt idx="230">
                  <c:v>69.119</c:v>
                </c:pt>
                <c:pt idx="231">
                  <c:v>69.097999999999999</c:v>
                </c:pt>
                <c:pt idx="232">
                  <c:v>69.082999999999998</c:v>
                </c:pt>
                <c:pt idx="233">
                  <c:v>69.052000000000007</c:v>
                </c:pt>
                <c:pt idx="234">
                  <c:v>69.043999999999997</c:v>
                </c:pt>
                <c:pt idx="235">
                  <c:v>69.033000000000001</c:v>
                </c:pt>
                <c:pt idx="236">
                  <c:v>68.989999999999995</c:v>
                </c:pt>
                <c:pt idx="237">
                  <c:v>68.972999999999999</c:v>
                </c:pt>
                <c:pt idx="238">
                  <c:v>68.945999999999998</c:v>
                </c:pt>
                <c:pt idx="239">
                  <c:v>68.924999999999997</c:v>
                </c:pt>
                <c:pt idx="240">
                  <c:v>68.888999999999996</c:v>
                </c:pt>
                <c:pt idx="241">
                  <c:v>68.878</c:v>
                </c:pt>
                <c:pt idx="242">
                  <c:v>68.849999999999994</c:v>
                </c:pt>
                <c:pt idx="243">
                  <c:v>68.840999999999994</c:v>
                </c:pt>
                <c:pt idx="244">
                  <c:v>68.825000000000003</c:v>
                </c:pt>
                <c:pt idx="245">
                  <c:v>68.802000000000007</c:v>
                </c:pt>
                <c:pt idx="246">
                  <c:v>68.784999999999997</c:v>
                </c:pt>
                <c:pt idx="247">
                  <c:v>68.762</c:v>
                </c:pt>
                <c:pt idx="248">
                  <c:v>68.751000000000005</c:v>
                </c:pt>
                <c:pt idx="249">
                  <c:v>68.727999999999994</c:v>
                </c:pt>
                <c:pt idx="250">
                  <c:v>68.722999999999999</c:v>
                </c:pt>
                <c:pt idx="251">
                  <c:v>68.704999999999998</c:v>
                </c:pt>
                <c:pt idx="252">
                  <c:v>68.691000000000003</c:v>
                </c:pt>
                <c:pt idx="253">
                  <c:v>68.668999999999997</c:v>
                </c:pt>
                <c:pt idx="254">
                  <c:v>68.671000000000006</c:v>
                </c:pt>
                <c:pt idx="255">
                  <c:v>68.653000000000006</c:v>
                </c:pt>
                <c:pt idx="256">
                  <c:v>68.629000000000005</c:v>
                </c:pt>
                <c:pt idx="257">
                  <c:v>68.628</c:v>
                </c:pt>
                <c:pt idx="258">
                  <c:v>68.622</c:v>
                </c:pt>
                <c:pt idx="259">
                  <c:v>68.61</c:v>
                </c:pt>
                <c:pt idx="260">
                  <c:v>68.596999999999994</c:v>
                </c:pt>
                <c:pt idx="261">
                  <c:v>68.605000000000004</c:v>
                </c:pt>
                <c:pt idx="262">
                  <c:v>68.566000000000003</c:v>
                </c:pt>
                <c:pt idx="263">
                  <c:v>68.572999999999993</c:v>
                </c:pt>
                <c:pt idx="264">
                  <c:v>68.546999999999997</c:v>
                </c:pt>
                <c:pt idx="265">
                  <c:v>68.558999999999997</c:v>
                </c:pt>
                <c:pt idx="266">
                  <c:v>68.56</c:v>
                </c:pt>
                <c:pt idx="267">
                  <c:v>68.56</c:v>
                </c:pt>
                <c:pt idx="268">
                  <c:v>68.531000000000006</c:v>
                </c:pt>
                <c:pt idx="269">
                  <c:v>68.528999999999996</c:v>
                </c:pt>
                <c:pt idx="270">
                  <c:v>68.522000000000006</c:v>
                </c:pt>
                <c:pt idx="271">
                  <c:v>68.516999999999996</c:v>
                </c:pt>
                <c:pt idx="272">
                  <c:v>68.507999999999996</c:v>
                </c:pt>
                <c:pt idx="273">
                  <c:v>68.483000000000004</c:v>
                </c:pt>
                <c:pt idx="274">
                  <c:v>68.503</c:v>
                </c:pt>
                <c:pt idx="275">
                  <c:v>68.506</c:v>
                </c:pt>
                <c:pt idx="276">
                  <c:v>68.498000000000005</c:v>
                </c:pt>
                <c:pt idx="277">
                  <c:v>68.513999999999996</c:v>
                </c:pt>
                <c:pt idx="278">
                  <c:v>68.491</c:v>
                </c:pt>
                <c:pt idx="279">
                  <c:v>68.497</c:v>
                </c:pt>
                <c:pt idx="280">
                  <c:v>68.528000000000006</c:v>
                </c:pt>
                <c:pt idx="281">
                  <c:v>68.557000000000002</c:v>
                </c:pt>
                <c:pt idx="282">
                  <c:v>68.525999999999996</c:v>
                </c:pt>
                <c:pt idx="283">
                  <c:v>68.510000000000005</c:v>
                </c:pt>
                <c:pt idx="284">
                  <c:v>68.55</c:v>
                </c:pt>
                <c:pt idx="285">
                  <c:v>68.585999999999999</c:v>
                </c:pt>
                <c:pt idx="286">
                  <c:v>68.623999999999995</c:v>
                </c:pt>
                <c:pt idx="287">
                  <c:v>68.655000000000001</c:v>
                </c:pt>
                <c:pt idx="288">
                  <c:v>68.671000000000006</c:v>
                </c:pt>
                <c:pt idx="289">
                  <c:v>68.683999999999997</c:v>
                </c:pt>
                <c:pt idx="290">
                  <c:v>68.694999999999993</c:v>
                </c:pt>
                <c:pt idx="291">
                  <c:v>68.701999999999998</c:v>
                </c:pt>
                <c:pt idx="292">
                  <c:v>68.703000000000003</c:v>
                </c:pt>
                <c:pt idx="293">
                  <c:v>68.734999999999999</c:v>
                </c:pt>
                <c:pt idx="294">
                  <c:v>68.763000000000005</c:v>
                </c:pt>
                <c:pt idx="295">
                  <c:v>68.77</c:v>
                </c:pt>
                <c:pt idx="296">
                  <c:v>68.805000000000007</c:v>
                </c:pt>
                <c:pt idx="297">
                  <c:v>68.822999999999993</c:v>
                </c:pt>
                <c:pt idx="298">
                  <c:v>68.873000000000005</c:v>
                </c:pt>
                <c:pt idx="299">
                  <c:v>68.888999999999996</c:v>
                </c:pt>
                <c:pt idx="300">
                  <c:v>68.912000000000006</c:v>
                </c:pt>
                <c:pt idx="301">
                  <c:v>68.94</c:v>
                </c:pt>
                <c:pt idx="302">
                  <c:v>68.977999999999994</c:v>
                </c:pt>
                <c:pt idx="303">
                  <c:v>69.004999999999995</c:v>
                </c:pt>
                <c:pt idx="304">
                  <c:v>69.051000000000002</c:v>
                </c:pt>
                <c:pt idx="305">
                  <c:v>69.073999999999998</c:v>
                </c:pt>
                <c:pt idx="306">
                  <c:v>69.099999999999994</c:v>
                </c:pt>
                <c:pt idx="307">
                  <c:v>69.158000000000001</c:v>
                </c:pt>
                <c:pt idx="308">
                  <c:v>69.195999999999998</c:v>
                </c:pt>
                <c:pt idx="309">
                  <c:v>69.233999999999995</c:v>
                </c:pt>
                <c:pt idx="310">
                  <c:v>69.287999999999997</c:v>
                </c:pt>
                <c:pt idx="311">
                  <c:v>69.347999999999999</c:v>
                </c:pt>
                <c:pt idx="312">
                  <c:v>69.399000000000001</c:v>
                </c:pt>
                <c:pt idx="313">
                  <c:v>69.445999999999998</c:v>
                </c:pt>
                <c:pt idx="314">
                  <c:v>69.506</c:v>
                </c:pt>
                <c:pt idx="315">
                  <c:v>69.549000000000007</c:v>
                </c:pt>
                <c:pt idx="316">
                  <c:v>69.596999999999994</c:v>
                </c:pt>
                <c:pt idx="317">
                  <c:v>69.677999999999997</c:v>
                </c:pt>
                <c:pt idx="318">
                  <c:v>69.757999999999996</c:v>
                </c:pt>
                <c:pt idx="319">
                  <c:v>69.817999999999998</c:v>
                </c:pt>
                <c:pt idx="320">
                  <c:v>69.873999999999995</c:v>
                </c:pt>
                <c:pt idx="321">
                  <c:v>69.957999999999998</c:v>
                </c:pt>
                <c:pt idx="322">
                  <c:v>69.977000000000004</c:v>
                </c:pt>
                <c:pt idx="323">
                  <c:v>70.076999999999998</c:v>
                </c:pt>
                <c:pt idx="324">
                  <c:v>70.180000000000007</c:v>
                </c:pt>
                <c:pt idx="325">
                  <c:v>70.253</c:v>
                </c:pt>
                <c:pt idx="326">
                  <c:v>70.331000000000003</c:v>
                </c:pt>
                <c:pt idx="327">
                  <c:v>70.408000000000001</c:v>
                </c:pt>
                <c:pt idx="328">
                  <c:v>70.515000000000001</c:v>
                </c:pt>
                <c:pt idx="329">
                  <c:v>70.596999999999994</c:v>
                </c:pt>
                <c:pt idx="330">
                  <c:v>70.698999999999998</c:v>
                </c:pt>
                <c:pt idx="331">
                  <c:v>70.787999999999997</c:v>
                </c:pt>
                <c:pt idx="332">
                  <c:v>70.887</c:v>
                </c:pt>
                <c:pt idx="333">
                  <c:v>70.995000000000005</c:v>
                </c:pt>
                <c:pt idx="334">
                  <c:v>71.084000000000003</c:v>
                </c:pt>
                <c:pt idx="335">
                  <c:v>71.183999999999997</c:v>
                </c:pt>
                <c:pt idx="336">
                  <c:v>71.298000000000002</c:v>
                </c:pt>
                <c:pt idx="337">
                  <c:v>71.412000000000006</c:v>
                </c:pt>
                <c:pt idx="338">
                  <c:v>71.531999999999996</c:v>
                </c:pt>
                <c:pt idx="339">
                  <c:v>71.643000000000001</c:v>
                </c:pt>
                <c:pt idx="340">
                  <c:v>71.738</c:v>
                </c:pt>
                <c:pt idx="341">
                  <c:v>71.887</c:v>
                </c:pt>
                <c:pt idx="342">
                  <c:v>72.001000000000005</c:v>
                </c:pt>
                <c:pt idx="343">
                  <c:v>72.144999999999996</c:v>
                </c:pt>
                <c:pt idx="344">
                  <c:v>72.277000000000001</c:v>
                </c:pt>
                <c:pt idx="345">
                  <c:v>72.418999999999997</c:v>
                </c:pt>
                <c:pt idx="346">
                  <c:v>72.543999999999997</c:v>
                </c:pt>
                <c:pt idx="347">
                  <c:v>72.709999999999994</c:v>
                </c:pt>
                <c:pt idx="348">
                  <c:v>72.828000000000003</c:v>
                </c:pt>
                <c:pt idx="349">
                  <c:v>72.989000000000004</c:v>
                </c:pt>
                <c:pt idx="350">
                  <c:v>73.159000000000006</c:v>
                </c:pt>
                <c:pt idx="351">
                  <c:v>73.274000000000001</c:v>
                </c:pt>
                <c:pt idx="352">
                  <c:v>73.427000000000007</c:v>
                </c:pt>
                <c:pt idx="353">
                  <c:v>73.596999999999994</c:v>
                </c:pt>
                <c:pt idx="354">
                  <c:v>73.772999999999996</c:v>
                </c:pt>
                <c:pt idx="355">
                  <c:v>73.960999999999999</c:v>
                </c:pt>
                <c:pt idx="356">
                  <c:v>74.105000000000004</c:v>
                </c:pt>
                <c:pt idx="357">
                  <c:v>74.3</c:v>
                </c:pt>
                <c:pt idx="358">
                  <c:v>74.463999999999999</c:v>
                </c:pt>
                <c:pt idx="359">
                  <c:v>74.659000000000006</c:v>
                </c:pt>
                <c:pt idx="360">
                  <c:v>74.853999999999999</c:v>
                </c:pt>
                <c:pt idx="361">
                  <c:v>75.03</c:v>
                </c:pt>
                <c:pt idx="362">
                  <c:v>75.234999999999999</c:v>
                </c:pt>
                <c:pt idx="363">
                  <c:v>75.435000000000002</c:v>
                </c:pt>
                <c:pt idx="364">
                  <c:v>75.632999999999996</c:v>
                </c:pt>
                <c:pt idx="365">
                  <c:v>75.834000000000003</c:v>
                </c:pt>
                <c:pt idx="366">
                  <c:v>76.054000000000002</c:v>
                </c:pt>
                <c:pt idx="367">
                  <c:v>76.272000000000006</c:v>
                </c:pt>
                <c:pt idx="368">
                  <c:v>76.486000000000004</c:v>
                </c:pt>
                <c:pt idx="369">
                  <c:v>76.691999999999993</c:v>
                </c:pt>
                <c:pt idx="370">
                  <c:v>76.95</c:v>
                </c:pt>
                <c:pt idx="371">
                  <c:v>77.177999999999997</c:v>
                </c:pt>
                <c:pt idx="372">
                  <c:v>77.397000000000006</c:v>
                </c:pt>
                <c:pt idx="373">
                  <c:v>77.658000000000001</c:v>
                </c:pt>
                <c:pt idx="374">
                  <c:v>77.891999999999996</c:v>
                </c:pt>
                <c:pt idx="375">
                  <c:v>78.141999999999996</c:v>
                </c:pt>
                <c:pt idx="376">
                  <c:v>78.399000000000001</c:v>
                </c:pt>
                <c:pt idx="377">
                  <c:v>78.649000000000001</c:v>
                </c:pt>
                <c:pt idx="378">
                  <c:v>78.902000000000001</c:v>
                </c:pt>
                <c:pt idx="379">
                  <c:v>79.185000000000002</c:v>
                </c:pt>
                <c:pt idx="380">
                  <c:v>79.45</c:v>
                </c:pt>
                <c:pt idx="381">
                  <c:v>79.733000000000004</c:v>
                </c:pt>
                <c:pt idx="382">
                  <c:v>80.012</c:v>
                </c:pt>
                <c:pt idx="383">
                  <c:v>80.305000000000007</c:v>
                </c:pt>
                <c:pt idx="384">
                  <c:v>80.596999999999994</c:v>
                </c:pt>
                <c:pt idx="385">
                  <c:v>80.89</c:v>
                </c:pt>
                <c:pt idx="386">
                  <c:v>81.180000000000007</c:v>
                </c:pt>
                <c:pt idx="387">
                  <c:v>81.522000000000006</c:v>
                </c:pt>
                <c:pt idx="388">
                  <c:v>81.813999999999993</c:v>
                </c:pt>
                <c:pt idx="389">
                  <c:v>82.135000000000005</c:v>
                </c:pt>
                <c:pt idx="390">
                  <c:v>82.448999999999998</c:v>
                </c:pt>
                <c:pt idx="391">
                  <c:v>82.775000000000006</c:v>
                </c:pt>
                <c:pt idx="392">
                  <c:v>83.096000000000004</c:v>
                </c:pt>
                <c:pt idx="393">
                  <c:v>83.453000000000003</c:v>
                </c:pt>
                <c:pt idx="394">
                  <c:v>83.768000000000001</c:v>
                </c:pt>
                <c:pt idx="395">
                  <c:v>84.070999999999998</c:v>
                </c:pt>
                <c:pt idx="396">
                  <c:v>84.438000000000002</c:v>
                </c:pt>
                <c:pt idx="397">
                  <c:v>84.775000000000006</c:v>
                </c:pt>
                <c:pt idx="398">
                  <c:v>85.090999999999994</c:v>
                </c:pt>
                <c:pt idx="399">
                  <c:v>85.414000000000001</c:v>
                </c:pt>
                <c:pt idx="400">
                  <c:v>85.784000000000006</c:v>
                </c:pt>
                <c:pt idx="401">
                  <c:v>86.108000000000004</c:v>
                </c:pt>
                <c:pt idx="402">
                  <c:v>86.433000000000007</c:v>
                </c:pt>
                <c:pt idx="403">
                  <c:v>86.793000000000006</c:v>
                </c:pt>
                <c:pt idx="404">
                  <c:v>87.128</c:v>
                </c:pt>
                <c:pt idx="405">
                  <c:v>87.478999999999999</c:v>
                </c:pt>
                <c:pt idx="406">
                  <c:v>87.802999999999997</c:v>
                </c:pt>
                <c:pt idx="407">
                  <c:v>88.137</c:v>
                </c:pt>
                <c:pt idx="408">
                  <c:v>88.474999999999994</c:v>
                </c:pt>
                <c:pt idx="409">
                  <c:v>88.81</c:v>
                </c:pt>
                <c:pt idx="410">
                  <c:v>89.14</c:v>
                </c:pt>
                <c:pt idx="411">
                  <c:v>89.477999999999994</c:v>
                </c:pt>
                <c:pt idx="412">
                  <c:v>89.777000000000001</c:v>
                </c:pt>
                <c:pt idx="413">
                  <c:v>88.994</c:v>
                </c:pt>
                <c:pt idx="414">
                  <c:v>89.287000000000006</c:v>
                </c:pt>
                <c:pt idx="415">
                  <c:v>89.58</c:v>
                </c:pt>
                <c:pt idx="416">
                  <c:v>89.888000000000005</c:v>
                </c:pt>
                <c:pt idx="417">
                  <c:v>90.134</c:v>
                </c:pt>
                <c:pt idx="418">
                  <c:v>90.396000000000001</c:v>
                </c:pt>
                <c:pt idx="419">
                  <c:v>90.650999999999996</c:v>
                </c:pt>
                <c:pt idx="420">
                  <c:v>90.926000000000002</c:v>
                </c:pt>
                <c:pt idx="421">
                  <c:v>91.129000000000005</c:v>
                </c:pt>
                <c:pt idx="422">
                  <c:v>91.382999999999996</c:v>
                </c:pt>
                <c:pt idx="423">
                  <c:v>91.572000000000003</c:v>
                </c:pt>
                <c:pt idx="424">
                  <c:v>91.811999999999998</c:v>
                </c:pt>
                <c:pt idx="425">
                  <c:v>91.91</c:v>
                </c:pt>
                <c:pt idx="426">
                  <c:v>92.058999999999997</c:v>
                </c:pt>
                <c:pt idx="427">
                  <c:v>92.224999999999994</c:v>
                </c:pt>
                <c:pt idx="428">
                  <c:v>92.311999999999998</c:v>
                </c:pt>
                <c:pt idx="429">
                  <c:v>92.391999999999996</c:v>
                </c:pt>
                <c:pt idx="430">
                  <c:v>92.477999999999994</c:v>
                </c:pt>
                <c:pt idx="431">
                  <c:v>92.49</c:v>
                </c:pt>
                <c:pt idx="432">
                  <c:v>92.506</c:v>
                </c:pt>
                <c:pt idx="433">
                  <c:v>92.495999999999995</c:v>
                </c:pt>
                <c:pt idx="434">
                  <c:v>92.462999999999994</c:v>
                </c:pt>
                <c:pt idx="435">
                  <c:v>92.375</c:v>
                </c:pt>
                <c:pt idx="436">
                  <c:v>92.272999999999996</c:v>
                </c:pt>
                <c:pt idx="437">
                  <c:v>92.125</c:v>
                </c:pt>
                <c:pt idx="438">
                  <c:v>91.954999999999998</c:v>
                </c:pt>
                <c:pt idx="439">
                  <c:v>91.730999999999995</c:v>
                </c:pt>
                <c:pt idx="440">
                  <c:v>91.488</c:v>
                </c:pt>
                <c:pt idx="441">
                  <c:v>91.21</c:v>
                </c:pt>
                <c:pt idx="442">
                  <c:v>90.89</c:v>
                </c:pt>
                <c:pt idx="443">
                  <c:v>90.546999999999997</c:v>
                </c:pt>
                <c:pt idx="444">
                  <c:v>90.174000000000007</c:v>
                </c:pt>
                <c:pt idx="445">
                  <c:v>89.757999999999996</c:v>
                </c:pt>
                <c:pt idx="446">
                  <c:v>89.284999999999997</c:v>
                </c:pt>
                <c:pt idx="447">
                  <c:v>88.813000000000002</c:v>
                </c:pt>
                <c:pt idx="448">
                  <c:v>88.296000000000006</c:v>
                </c:pt>
                <c:pt idx="449">
                  <c:v>87.713999999999999</c:v>
                </c:pt>
                <c:pt idx="450">
                  <c:v>87.102999999999994</c:v>
                </c:pt>
                <c:pt idx="451">
                  <c:v>86.45</c:v>
                </c:pt>
                <c:pt idx="452">
                  <c:v>85.763999999999996</c:v>
                </c:pt>
                <c:pt idx="453">
                  <c:v>85.057000000000002</c:v>
                </c:pt>
                <c:pt idx="454">
                  <c:v>84.332999999999998</c:v>
                </c:pt>
                <c:pt idx="455">
                  <c:v>83.549000000000007</c:v>
                </c:pt>
                <c:pt idx="456">
                  <c:v>82.789000000000001</c:v>
                </c:pt>
                <c:pt idx="457">
                  <c:v>81.959000000000003</c:v>
                </c:pt>
                <c:pt idx="458">
                  <c:v>81.096000000000004</c:v>
                </c:pt>
                <c:pt idx="459">
                  <c:v>80.239000000000004</c:v>
                </c:pt>
                <c:pt idx="460">
                  <c:v>79.355999999999995</c:v>
                </c:pt>
                <c:pt idx="461">
                  <c:v>78.445999999999998</c:v>
                </c:pt>
                <c:pt idx="462">
                  <c:v>77.506</c:v>
                </c:pt>
                <c:pt idx="463">
                  <c:v>76.558999999999997</c:v>
                </c:pt>
                <c:pt idx="464">
                  <c:v>75.594999999999999</c:v>
                </c:pt>
                <c:pt idx="465">
                  <c:v>74.637</c:v>
                </c:pt>
                <c:pt idx="466">
                  <c:v>73.641000000000005</c:v>
                </c:pt>
                <c:pt idx="467">
                  <c:v>72.680000000000007</c:v>
                </c:pt>
                <c:pt idx="468">
                  <c:v>71.682000000000002</c:v>
                </c:pt>
                <c:pt idx="469">
                  <c:v>70.700999999999993</c:v>
                </c:pt>
                <c:pt idx="470">
                  <c:v>69.718999999999994</c:v>
                </c:pt>
                <c:pt idx="471">
                  <c:v>68.736000000000004</c:v>
                </c:pt>
                <c:pt idx="472">
                  <c:v>67.774000000000001</c:v>
                </c:pt>
                <c:pt idx="473">
                  <c:v>66.828999999999994</c:v>
                </c:pt>
                <c:pt idx="474">
                  <c:v>65.879000000000005</c:v>
                </c:pt>
                <c:pt idx="475">
                  <c:v>64.971000000000004</c:v>
                </c:pt>
                <c:pt idx="476">
                  <c:v>64.063000000000002</c:v>
                </c:pt>
                <c:pt idx="477">
                  <c:v>63.164000000000001</c:v>
                </c:pt>
                <c:pt idx="478">
                  <c:v>62.323</c:v>
                </c:pt>
                <c:pt idx="479">
                  <c:v>61.469000000000001</c:v>
                </c:pt>
                <c:pt idx="480">
                  <c:v>60.677</c:v>
                </c:pt>
                <c:pt idx="481">
                  <c:v>59.915999999999997</c:v>
                </c:pt>
                <c:pt idx="482">
                  <c:v>59.18</c:v>
                </c:pt>
                <c:pt idx="483">
                  <c:v>58.499000000000002</c:v>
                </c:pt>
                <c:pt idx="484">
                  <c:v>57.854999999999997</c:v>
                </c:pt>
                <c:pt idx="485">
                  <c:v>57.268000000000001</c:v>
                </c:pt>
                <c:pt idx="486">
                  <c:v>56.741999999999997</c:v>
                </c:pt>
                <c:pt idx="487">
                  <c:v>56.23</c:v>
                </c:pt>
                <c:pt idx="488">
                  <c:v>55.814</c:v>
                </c:pt>
                <c:pt idx="489">
                  <c:v>55.423000000000002</c:v>
                </c:pt>
                <c:pt idx="490">
                  <c:v>55.13</c:v>
                </c:pt>
                <c:pt idx="491">
                  <c:v>54.868000000000002</c:v>
                </c:pt>
                <c:pt idx="492">
                  <c:v>54.677</c:v>
                </c:pt>
                <c:pt idx="493">
                  <c:v>54.567</c:v>
                </c:pt>
                <c:pt idx="494">
                  <c:v>54.515999999999998</c:v>
                </c:pt>
                <c:pt idx="495">
                  <c:v>54.530999999999999</c:v>
                </c:pt>
                <c:pt idx="496">
                  <c:v>54.59</c:v>
                </c:pt>
                <c:pt idx="497">
                  <c:v>54.722999999999999</c:v>
                </c:pt>
                <c:pt idx="498">
                  <c:v>54.847999999999999</c:v>
                </c:pt>
                <c:pt idx="499">
                  <c:v>55.058999999999997</c:v>
                </c:pt>
                <c:pt idx="500">
                  <c:v>55.210999999999999</c:v>
                </c:pt>
                <c:pt idx="501">
                  <c:v>55.345999999999997</c:v>
                </c:pt>
                <c:pt idx="502">
                  <c:v>55.387</c:v>
                </c:pt>
                <c:pt idx="503">
                  <c:v>55.298999999999999</c:v>
                </c:pt>
                <c:pt idx="504">
                  <c:v>54.985999999999997</c:v>
                </c:pt>
                <c:pt idx="505">
                  <c:v>54.417000000000002</c:v>
                </c:pt>
                <c:pt idx="506">
                  <c:v>53.511000000000003</c:v>
                </c:pt>
                <c:pt idx="507">
                  <c:v>52.265000000000001</c:v>
                </c:pt>
                <c:pt idx="508">
                  <c:v>50.683999999999997</c:v>
                </c:pt>
                <c:pt idx="509">
                  <c:v>48.8</c:v>
                </c:pt>
                <c:pt idx="510">
                  <c:v>46.743000000000002</c:v>
                </c:pt>
                <c:pt idx="511">
                  <c:v>44.637999999999998</c:v>
                </c:pt>
                <c:pt idx="512">
                  <c:v>42.584000000000003</c:v>
                </c:pt>
                <c:pt idx="513">
                  <c:v>40.679000000000002</c:v>
                </c:pt>
                <c:pt idx="514">
                  <c:v>38.909999999999997</c:v>
                </c:pt>
                <c:pt idx="515">
                  <c:v>37.277999999999999</c:v>
                </c:pt>
                <c:pt idx="516">
                  <c:v>35.725999999999999</c:v>
                </c:pt>
                <c:pt idx="517">
                  <c:v>34.232999999999997</c:v>
                </c:pt>
                <c:pt idx="518">
                  <c:v>32.744999999999997</c:v>
                </c:pt>
                <c:pt idx="519">
                  <c:v>31.254000000000001</c:v>
                </c:pt>
                <c:pt idx="520">
                  <c:v>29.699000000000002</c:v>
                </c:pt>
                <c:pt idx="521">
                  <c:v>28.119</c:v>
                </c:pt>
                <c:pt idx="522">
                  <c:v>26.466999999999999</c:v>
                </c:pt>
                <c:pt idx="523">
                  <c:v>24.814</c:v>
                </c:pt>
                <c:pt idx="524">
                  <c:v>23.175999999999998</c:v>
                </c:pt>
                <c:pt idx="525">
                  <c:v>21.702000000000002</c:v>
                </c:pt>
                <c:pt idx="526">
                  <c:v>20.184000000000001</c:v>
                </c:pt>
                <c:pt idx="527">
                  <c:v>18.916</c:v>
                </c:pt>
                <c:pt idx="528">
                  <c:v>17.809999999999999</c:v>
                </c:pt>
                <c:pt idx="529">
                  <c:v>16.856000000000002</c:v>
                </c:pt>
                <c:pt idx="530">
                  <c:v>15.997</c:v>
                </c:pt>
                <c:pt idx="531">
                  <c:v>15.173</c:v>
                </c:pt>
                <c:pt idx="532">
                  <c:v>14.412000000000001</c:v>
                </c:pt>
                <c:pt idx="533">
                  <c:v>13.694000000000001</c:v>
                </c:pt>
                <c:pt idx="534">
                  <c:v>13.055999999999999</c:v>
                </c:pt>
                <c:pt idx="535">
                  <c:v>12.459</c:v>
                </c:pt>
                <c:pt idx="536">
                  <c:v>11.912000000000001</c:v>
                </c:pt>
                <c:pt idx="537">
                  <c:v>11.413</c:v>
                </c:pt>
                <c:pt idx="538">
                  <c:v>10.913</c:v>
                </c:pt>
                <c:pt idx="539">
                  <c:v>10.462999999999999</c:v>
                </c:pt>
                <c:pt idx="540">
                  <c:v>10.045</c:v>
                </c:pt>
                <c:pt idx="541">
                  <c:v>9.6920000000000002</c:v>
                </c:pt>
                <c:pt idx="542">
                  <c:v>9.3889999999999993</c:v>
                </c:pt>
                <c:pt idx="543">
                  <c:v>9.2189999999999994</c:v>
                </c:pt>
                <c:pt idx="544">
                  <c:v>9.2260000000000009</c:v>
                </c:pt>
                <c:pt idx="545">
                  <c:v>9.4550000000000001</c:v>
                </c:pt>
                <c:pt idx="546">
                  <c:v>10.097</c:v>
                </c:pt>
                <c:pt idx="547">
                  <c:v>11.327</c:v>
                </c:pt>
                <c:pt idx="548">
                  <c:v>13.637</c:v>
                </c:pt>
                <c:pt idx="549">
                  <c:v>18.039000000000001</c:v>
                </c:pt>
                <c:pt idx="550">
                  <c:v>26.504000000000001</c:v>
                </c:pt>
                <c:pt idx="551">
                  <c:v>43.469000000000001</c:v>
                </c:pt>
                <c:pt idx="552">
                  <c:v>64.629000000000005</c:v>
                </c:pt>
                <c:pt idx="553">
                  <c:v>54.295999999999999</c:v>
                </c:pt>
                <c:pt idx="554">
                  <c:v>33.113999999999997</c:v>
                </c:pt>
                <c:pt idx="555">
                  <c:v>27.228000000000002</c:v>
                </c:pt>
                <c:pt idx="556">
                  <c:v>25.709</c:v>
                </c:pt>
                <c:pt idx="557">
                  <c:v>26.184999999999999</c:v>
                </c:pt>
                <c:pt idx="558">
                  <c:v>27.105</c:v>
                </c:pt>
                <c:pt idx="559">
                  <c:v>27.524999999999999</c:v>
                </c:pt>
                <c:pt idx="560">
                  <c:v>27.71</c:v>
                </c:pt>
                <c:pt idx="561">
                  <c:v>28.651</c:v>
                </c:pt>
                <c:pt idx="562">
                  <c:v>27.692</c:v>
                </c:pt>
                <c:pt idx="563">
                  <c:v>28.516999999999999</c:v>
                </c:pt>
                <c:pt idx="564">
                  <c:v>27.08</c:v>
                </c:pt>
                <c:pt idx="565">
                  <c:v>27.574999999999999</c:v>
                </c:pt>
                <c:pt idx="566">
                  <c:v>27.960999999999999</c:v>
                </c:pt>
                <c:pt idx="567">
                  <c:v>28.411000000000001</c:v>
                </c:pt>
                <c:pt idx="568">
                  <c:v>29.608000000000001</c:v>
                </c:pt>
                <c:pt idx="569">
                  <c:v>29.140999999999998</c:v>
                </c:pt>
                <c:pt idx="570">
                  <c:v>28.087</c:v>
                </c:pt>
                <c:pt idx="571">
                  <c:v>28.547000000000001</c:v>
                </c:pt>
                <c:pt idx="572">
                  <c:v>28.722000000000001</c:v>
                </c:pt>
                <c:pt idx="573">
                  <c:v>28.692</c:v>
                </c:pt>
                <c:pt idx="574">
                  <c:v>28.192</c:v>
                </c:pt>
                <c:pt idx="575">
                  <c:v>29.053999999999998</c:v>
                </c:pt>
                <c:pt idx="576">
                  <c:v>29.920999999999999</c:v>
                </c:pt>
                <c:pt idx="577">
                  <c:v>31.234000000000002</c:v>
                </c:pt>
              </c:numCache>
            </c:numRef>
          </c:yVal>
          <c:smooth val="0"/>
          <c:extLst xmlns:c16r2="http://schemas.microsoft.com/office/drawing/2015/06/chart">
            <c:ext xmlns:c16="http://schemas.microsoft.com/office/drawing/2014/chart" uri="{C3380CC4-5D6E-409C-BE32-E72D297353CC}">
              <c16:uniqueId val="{00000000-0899-4367-B866-37B7B2B3DFD5}"/>
            </c:ext>
          </c:extLst>
        </c:ser>
        <c:ser>
          <c:idx val="1"/>
          <c:order val="1"/>
          <c:spPr>
            <a:ln w="25400" cap="rnd">
              <a:noFill/>
              <a:round/>
            </a:ln>
            <a:effectLst/>
          </c:spPr>
          <c:marker>
            <c:symbol val="circle"/>
            <c:size val="5"/>
            <c:spPr>
              <a:noFill/>
              <a:ln w="9525">
                <a:noFill/>
              </a:ln>
              <a:effectLst/>
            </c:spPr>
          </c:marker>
          <c:trendline>
            <c:spPr>
              <a:ln w="38100" cap="rnd">
                <a:solidFill>
                  <a:srgbClr val="ED7D31"/>
                </a:solidFill>
                <a:prstDash val="solid"/>
                <a:headEnd type="diamond" w="sm" len="med"/>
                <a:tailEnd type="diamond"/>
              </a:ln>
              <a:effectLst/>
            </c:spPr>
            <c:trendlineType val="poly"/>
            <c:order val="4"/>
            <c:dispRSqr val="0"/>
            <c:dispEq val="0"/>
          </c:trendline>
          <c:xVal>
            <c:numRef>
              <c:f>ورقة1!$A$2:$A$579</c:f>
              <c:numCache>
                <c:formatCode>General</c:formatCode>
                <c:ptCount val="578"/>
                <c:pt idx="0">
                  <c:v>2500</c:v>
                </c:pt>
                <c:pt idx="1">
                  <c:v>2496</c:v>
                </c:pt>
                <c:pt idx="2">
                  <c:v>2492</c:v>
                </c:pt>
                <c:pt idx="3">
                  <c:v>2488</c:v>
                </c:pt>
                <c:pt idx="4">
                  <c:v>2484</c:v>
                </c:pt>
                <c:pt idx="5">
                  <c:v>2480</c:v>
                </c:pt>
                <c:pt idx="6">
                  <c:v>2476</c:v>
                </c:pt>
                <c:pt idx="7">
                  <c:v>2472</c:v>
                </c:pt>
                <c:pt idx="8">
                  <c:v>2468</c:v>
                </c:pt>
                <c:pt idx="9">
                  <c:v>2464</c:v>
                </c:pt>
                <c:pt idx="10">
                  <c:v>2460</c:v>
                </c:pt>
                <c:pt idx="11">
                  <c:v>2456</c:v>
                </c:pt>
                <c:pt idx="12">
                  <c:v>2452</c:v>
                </c:pt>
                <c:pt idx="13">
                  <c:v>2448</c:v>
                </c:pt>
                <c:pt idx="14">
                  <c:v>2444</c:v>
                </c:pt>
                <c:pt idx="15">
                  <c:v>2440</c:v>
                </c:pt>
                <c:pt idx="16">
                  <c:v>2436</c:v>
                </c:pt>
                <c:pt idx="17">
                  <c:v>2432</c:v>
                </c:pt>
                <c:pt idx="18">
                  <c:v>2428</c:v>
                </c:pt>
                <c:pt idx="19">
                  <c:v>2424</c:v>
                </c:pt>
                <c:pt idx="20">
                  <c:v>2420</c:v>
                </c:pt>
                <c:pt idx="21">
                  <c:v>2416</c:v>
                </c:pt>
                <c:pt idx="22">
                  <c:v>2412</c:v>
                </c:pt>
                <c:pt idx="23">
                  <c:v>2408</c:v>
                </c:pt>
                <c:pt idx="24">
                  <c:v>2404</c:v>
                </c:pt>
                <c:pt idx="25">
                  <c:v>2400</c:v>
                </c:pt>
                <c:pt idx="26">
                  <c:v>2396</c:v>
                </c:pt>
                <c:pt idx="27">
                  <c:v>2392</c:v>
                </c:pt>
                <c:pt idx="28">
                  <c:v>2388</c:v>
                </c:pt>
                <c:pt idx="29">
                  <c:v>2384</c:v>
                </c:pt>
                <c:pt idx="30">
                  <c:v>2380</c:v>
                </c:pt>
                <c:pt idx="31">
                  <c:v>2376</c:v>
                </c:pt>
                <c:pt idx="32">
                  <c:v>2372</c:v>
                </c:pt>
                <c:pt idx="33">
                  <c:v>2368</c:v>
                </c:pt>
                <c:pt idx="34">
                  <c:v>2364</c:v>
                </c:pt>
                <c:pt idx="35">
                  <c:v>2360</c:v>
                </c:pt>
                <c:pt idx="36">
                  <c:v>2356</c:v>
                </c:pt>
                <c:pt idx="37">
                  <c:v>2352</c:v>
                </c:pt>
                <c:pt idx="38">
                  <c:v>2348</c:v>
                </c:pt>
                <c:pt idx="39">
                  <c:v>2344</c:v>
                </c:pt>
                <c:pt idx="40">
                  <c:v>2340</c:v>
                </c:pt>
                <c:pt idx="41">
                  <c:v>2336</c:v>
                </c:pt>
                <c:pt idx="42">
                  <c:v>2332</c:v>
                </c:pt>
                <c:pt idx="43">
                  <c:v>2328</c:v>
                </c:pt>
                <c:pt idx="44">
                  <c:v>2324</c:v>
                </c:pt>
                <c:pt idx="45">
                  <c:v>2320</c:v>
                </c:pt>
                <c:pt idx="46">
                  <c:v>2316</c:v>
                </c:pt>
                <c:pt idx="47">
                  <c:v>2312</c:v>
                </c:pt>
                <c:pt idx="48">
                  <c:v>2308</c:v>
                </c:pt>
                <c:pt idx="49">
                  <c:v>2304</c:v>
                </c:pt>
                <c:pt idx="50">
                  <c:v>2300</c:v>
                </c:pt>
                <c:pt idx="51">
                  <c:v>2296</c:v>
                </c:pt>
                <c:pt idx="52">
                  <c:v>2292</c:v>
                </c:pt>
                <c:pt idx="53">
                  <c:v>2288</c:v>
                </c:pt>
                <c:pt idx="54">
                  <c:v>2284</c:v>
                </c:pt>
                <c:pt idx="55">
                  <c:v>2280</c:v>
                </c:pt>
                <c:pt idx="56">
                  <c:v>2276</c:v>
                </c:pt>
                <c:pt idx="57">
                  <c:v>2272</c:v>
                </c:pt>
                <c:pt idx="58">
                  <c:v>2268</c:v>
                </c:pt>
                <c:pt idx="59">
                  <c:v>2264</c:v>
                </c:pt>
                <c:pt idx="60">
                  <c:v>2260</c:v>
                </c:pt>
                <c:pt idx="61">
                  <c:v>2256</c:v>
                </c:pt>
                <c:pt idx="62">
                  <c:v>2252</c:v>
                </c:pt>
                <c:pt idx="63">
                  <c:v>2248</c:v>
                </c:pt>
                <c:pt idx="64">
                  <c:v>2244</c:v>
                </c:pt>
                <c:pt idx="65">
                  <c:v>2240</c:v>
                </c:pt>
                <c:pt idx="66">
                  <c:v>2236</c:v>
                </c:pt>
                <c:pt idx="67">
                  <c:v>2232</c:v>
                </c:pt>
                <c:pt idx="68">
                  <c:v>2228</c:v>
                </c:pt>
                <c:pt idx="69">
                  <c:v>2224</c:v>
                </c:pt>
                <c:pt idx="70">
                  <c:v>2220</c:v>
                </c:pt>
                <c:pt idx="71">
                  <c:v>2216</c:v>
                </c:pt>
                <c:pt idx="72">
                  <c:v>2212</c:v>
                </c:pt>
                <c:pt idx="73">
                  <c:v>2208</c:v>
                </c:pt>
                <c:pt idx="74">
                  <c:v>2204</c:v>
                </c:pt>
                <c:pt idx="75">
                  <c:v>2200</c:v>
                </c:pt>
                <c:pt idx="76">
                  <c:v>2196</c:v>
                </c:pt>
                <c:pt idx="77">
                  <c:v>2192</c:v>
                </c:pt>
                <c:pt idx="78">
                  <c:v>2188</c:v>
                </c:pt>
                <c:pt idx="79">
                  <c:v>2184</c:v>
                </c:pt>
                <c:pt idx="80">
                  <c:v>2180</c:v>
                </c:pt>
                <c:pt idx="81">
                  <c:v>2176</c:v>
                </c:pt>
                <c:pt idx="82">
                  <c:v>2172</c:v>
                </c:pt>
                <c:pt idx="83">
                  <c:v>2168</c:v>
                </c:pt>
                <c:pt idx="84">
                  <c:v>2164</c:v>
                </c:pt>
                <c:pt idx="85">
                  <c:v>2160</c:v>
                </c:pt>
                <c:pt idx="86">
                  <c:v>2156</c:v>
                </c:pt>
                <c:pt idx="87">
                  <c:v>2152</c:v>
                </c:pt>
                <c:pt idx="88">
                  <c:v>2148</c:v>
                </c:pt>
                <c:pt idx="89">
                  <c:v>2144</c:v>
                </c:pt>
                <c:pt idx="90">
                  <c:v>2140</c:v>
                </c:pt>
                <c:pt idx="91">
                  <c:v>2136</c:v>
                </c:pt>
                <c:pt idx="92">
                  <c:v>2132</c:v>
                </c:pt>
                <c:pt idx="93">
                  <c:v>2128</c:v>
                </c:pt>
                <c:pt idx="94">
                  <c:v>2124</c:v>
                </c:pt>
                <c:pt idx="95">
                  <c:v>2120</c:v>
                </c:pt>
                <c:pt idx="96">
                  <c:v>2116</c:v>
                </c:pt>
                <c:pt idx="97">
                  <c:v>2112</c:v>
                </c:pt>
                <c:pt idx="98">
                  <c:v>2108</c:v>
                </c:pt>
                <c:pt idx="99">
                  <c:v>2104</c:v>
                </c:pt>
                <c:pt idx="100">
                  <c:v>2100</c:v>
                </c:pt>
                <c:pt idx="101">
                  <c:v>2096</c:v>
                </c:pt>
                <c:pt idx="102">
                  <c:v>2092</c:v>
                </c:pt>
                <c:pt idx="103">
                  <c:v>2088</c:v>
                </c:pt>
                <c:pt idx="104">
                  <c:v>2084</c:v>
                </c:pt>
                <c:pt idx="105">
                  <c:v>2080</c:v>
                </c:pt>
                <c:pt idx="106">
                  <c:v>2076</c:v>
                </c:pt>
                <c:pt idx="107">
                  <c:v>2072</c:v>
                </c:pt>
                <c:pt idx="108">
                  <c:v>2068</c:v>
                </c:pt>
                <c:pt idx="109">
                  <c:v>2064</c:v>
                </c:pt>
                <c:pt idx="110">
                  <c:v>2060</c:v>
                </c:pt>
                <c:pt idx="111">
                  <c:v>2056</c:v>
                </c:pt>
                <c:pt idx="112">
                  <c:v>2052</c:v>
                </c:pt>
                <c:pt idx="113">
                  <c:v>2048</c:v>
                </c:pt>
                <c:pt idx="114">
                  <c:v>2044</c:v>
                </c:pt>
                <c:pt idx="115">
                  <c:v>2040</c:v>
                </c:pt>
                <c:pt idx="116">
                  <c:v>2036</c:v>
                </c:pt>
                <c:pt idx="117">
                  <c:v>2032</c:v>
                </c:pt>
                <c:pt idx="118">
                  <c:v>2028</c:v>
                </c:pt>
                <c:pt idx="119">
                  <c:v>2024</c:v>
                </c:pt>
                <c:pt idx="120">
                  <c:v>2020</c:v>
                </c:pt>
                <c:pt idx="121">
                  <c:v>2016</c:v>
                </c:pt>
                <c:pt idx="122">
                  <c:v>2012</c:v>
                </c:pt>
                <c:pt idx="123">
                  <c:v>2008</c:v>
                </c:pt>
                <c:pt idx="124">
                  <c:v>2004</c:v>
                </c:pt>
                <c:pt idx="125">
                  <c:v>2000</c:v>
                </c:pt>
                <c:pt idx="126">
                  <c:v>1996</c:v>
                </c:pt>
                <c:pt idx="127">
                  <c:v>1992</c:v>
                </c:pt>
                <c:pt idx="128">
                  <c:v>1988</c:v>
                </c:pt>
                <c:pt idx="129">
                  <c:v>1984</c:v>
                </c:pt>
                <c:pt idx="130">
                  <c:v>1980</c:v>
                </c:pt>
                <c:pt idx="131">
                  <c:v>1976</c:v>
                </c:pt>
                <c:pt idx="132">
                  <c:v>1972</c:v>
                </c:pt>
                <c:pt idx="133">
                  <c:v>1968</c:v>
                </c:pt>
                <c:pt idx="134">
                  <c:v>1964</c:v>
                </c:pt>
                <c:pt idx="135">
                  <c:v>1960</c:v>
                </c:pt>
                <c:pt idx="136">
                  <c:v>1956</c:v>
                </c:pt>
                <c:pt idx="137">
                  <c:v>1952</c:v>
                </c:pt>
                <c:pt idx="138">
                  <c:v>1948</c:v>
                </c:pt>
                <c:pt idx="139">
                  <c:v>1944</c:v>
                </c:pt>
                <c:pt idx="140">
                  <c:v>1940</c:v>
                </c:pt>
                <c:pt idx="141">
                  <c:v>1936</c:v>
                </c:pt>
                <c:pt idx="142">
                  <c:v>1932</c:v>
                </c:pt>
                <c:pt idx="143">
                  <c:v>1928</c:v>
                </c:pt>
                <c:pt idx="144">
                  <c:v>1924</c:v>
                </c:pt>
                <c:pt idx="145">
                  <c:v>1920</c:v>
                </c:pt>
                <c:pt idx="146">
                  <c:v>1916</c:v>
                </c:pt>
                <c:pt idx="147">
                  <c:v>1912</c:v>
                </c:pt>
                <c:pt idx="148">
                  <c:v>1908</c:v>
                </c:pt>
                <c:pt idx="149">
                  <c:v>1904</c:v>
                </c:pt>
                <c:pt idx="150">
                  <c:v>1900</c:v>
                </c:pt>
                <c:pt idx="151">
                  <c:v>1896</c:v>
                </c:pt>
                <c:pt idx="152">
                  <c:v>1892</c:v>
                </c:pt>
                <c:pt idx="153">
                  <c:v>1888</c:v>
                </c:pt>
                <c:pt idx="154">
                  <c:v>1884</c:v>
                </c:pt>
                <c:pt idx="155">
                  <c:v>1880</c:v>
                </c:pt>
                <c:pt idx="156">
                  <c:v>1876</c:v>
                </c:pt>
                <c:pt idx="157">
                  <c:v>1872</c:v>
                </c:pt>
                <c:pt idx="158">
                  <c:v>1868</c:v>
                </c:pt>
                <c:pt idx="159">
                  <c:v>1864</c:v>
                </c:pt>
                <c:pt idx="160">
                  <c:v>1860</c:v>
                </c:pt>
                <c:pt idx="161">
                  <c:v>1856</c:v>
                </c:pt>
                <c:pt idx="162">
                  <c:v>1852</c:v>
                </c:pt>
                <c:pt idx="163">
                  <c:v>1848</c:v>
                </c:pt>
                <c:pt idx="164">
                  <c:v>1844</c:v>
                </c:pt>
                <c:pt idx="165">
                  <c:v>1840</c:v>
                </c:pt>
                <c:pt idx="166">
                  <c:v>1836</c:v>
                </c:pt>
                <c:pt idx="167">
                  <c:v>1832</c:v>
                </c:pt>
                <c:pt idx="168">
                  <c:v>1828</c:v>
                </c:pt>
                <c:pt idx="169">
                  <c:v>1824</c:v>
                </c:pt>
                <c:pt idx="170">
                  <c:v>1820</c:v>
                </c:pt>
                <c:pt idx="171">
                  <c:v>1816</c:v>
                </c:pt>
                <c:pt idx="172">
                  <c:v>1812</c:v>
                </c:pt>
                <c:pt idx="173">
                  <c:v>1808</c:v>
                </c:pt>
                <c:pt idx="174">
                  <c:v>1804</c:v>
                </c:pt>
                <c:pt idx="175">
                  <c:v>1800</c:v>
                </c:pt>
                <c:pt idx="176">
                  <c:v>1796</c:v>
                </c:pt>
                <c:pt idx="177">
                  <c:v>1792</c:v>
                </c:pt>
                <c:pt idx="178">
                  <c:v>1788</c:v>
                </c:pt>
                <c:pt idx="179">
                  <c:v>1784</c:v>
                </c:pt>
                <c:pt idx="180">
                  <c:v>1780</c:v>
                </c:pt>
                <c:pt idx="181">
                  <c:v>1776</c:v>
                </c:pt>
                <c:pt idx="182">
                  <c:v>1772</c:v>
                </c:pt>
                <c:pt idx="183">
                  <c:v>1768</c:v>
                </c:pt>
                <c:pt idx="184">
                  <c:v>1764</c:v>
                </c:pt>
                <c:pt idx="185">
                  <c:v>1760</c:v>
                </c:pt>
                <c:pt idx="186">
                  <c:v>1756</c:v>
                </c:pt>
                <c:pt idx="187">
                  <c:v>1752</c:v>
                </c:pt>
                <c:pt idx="188">
                  <c:v>1748</c:v>
                </c:pt>
                <c:pt idx="189">
                  <c:v>1744</c:v>
                </c:pt>
                <c:pt idx="190">
                  <c:v>1740</c:v>
                </c:pt>
                <c:pt idx="191">
                  <c:v>1736</c:v>
                </c:pt>
                <c:pt idx="192">
                  <c:v>1732</c:v>
                </c:pt>
                <c:pt idx="193">
                  <c:v>1728</c:v>
                </c:pt>
                <c:pt idx="194">
                  <c:v>1724</c:v>
                </c:pt>
                <c:pt idx="195">
                  <c:v>1720</c:v>
                </c:pt>
                <c:pt idx="196">
                  <c:v>1716</c:v>
                </c:pt>
                <c:pt idx="197">
                  <c:v>1712</c:v>
                </c:pt>
                <c:pt idx="198">
                  <c:v>1708</c:v>
                </c:pt>
                <c:pt idx="199">
                  <c:v>1704</c:v>
                </c:pt>
                <c:pt idx="200">
                  <c:v>1700</c:v>
                </c:pt>
                <c:pt idx="201">
                  <c:v>1696</c:v>
                </c:pt>
                <c:pt idx="202">
                  <c:v>1692</c:v>
                </c:pt>
                <c:pt idx="203">
                  <c:v>1688</c:v>
                </c:pt>
                <c:pt idx="204">
                  <c:v>1684</c:v>
                </c:pt>
                <c:pt idx="205">
                  <c:v>1680</c:v>
                </c:pt>
                <c:pt idx="206">
                  <c:v>1676</c:v>
                </c:pt>
                <c:pt idx="207">
                  <c:v>1672</c:v>
                </c:pt>
                <c:pt idx="208">
                  <c:v>1668</c:v>
                </c:pt>
                <c:pt idx="209">
                  <c:v>1664</c:v>
                </c:pt>
                <c:pt idx="210">
                  <c:v>1660</c:v>
                </c:pt>
                <c:pt idx="211">
                  <c:v>1656</c:v>
                </c:pt>
                <c:pt idx="212">
                  <c:v>1652</c:v>
                </c:pt>
                <c:pt idx="213">
                  <c:v>1648</c:v>
                </c:pt>
                <c:pt idx="214">
                  <c:v>1644</c:v>
                </c:pt>
                <c:pt idx="215">
                  <c:v>1640</c:v>
                </c:pt>
                <c:pt idx="216">
                  <c:v>1636</c:v>
                </c:pt>
                <c:pt idx="217">
                  <c:v>1632</c:v>
                </c:pt>
                <c:pt idx="218">
                  <c:v>1628</c:v>
                </c:pt>
                <c:pt idx="219">
                  <c:v>1624</c:v>
                </c:pt>
                <c:pt idx="220">
                  <c:v>1620</c:v>
                </c:pt>
                <c:pt idx="221">
                  <c:v>1616</c:v>
                </c:pt>
                <c:pt idx="222">
                  <c:v>1612</c:v>
                </c:pt>
                <c:pt idx="223">
                  <c:v>1608</c:v>
                </c:pt>
                <c:pt idx="224">
                  <c:v>1604</c:v>
                </c:pt>
                <c:pt idx="225">
                  <c:v>1600</c:v>
                </c:pt>
                <c:pt idx="226">
                  <c:v>1596</c:v>
                </c:pt>
                <c:pt idx="227">
                  <c:v>1592</c:v>
                </c:pt>
                <c:pt idx="228">
                  <c:v>1588</c:v>
                </c:pt>
                <c:pt idx="229">
                  <c:v>1584</c:v>
                </c:pt>
                <c:pt idx="230">
                  <c:v>1580</c:v>
                </c:pt>
                <c:pt idx="231">
                  <c:v>1576</c:v>
                </c:pt>
                <c:pt idx="232">
                  <c:v>1572</c:v>
                </c:pt>
                <c:pt idx="233">
                  <c:v>1568</c:v>
                </c:pt>
                <c:pt idx="234">
                  <c:v>1564</c:v>
                </c:pt>
                <c:pt idx="235">
                  <c:v>1560</c:v>
                </c:pt>
                <c:pt idx="236">
                  <c:v>1556</c:v>
                </c:pt>
                <c:pt idx="237">
                  <c:v>1552</c:v>
                </c:pt>
                <c:pt idx="238">
                  <c:v>1548</c:v>
                </c:pt>
                <c:pt idx="239">
                  <c:v>1544</c:v>
                </c:pt>
                <c:pt idx="240">
                  <c:v>1540</c:v>
                </c:pt>
                <c:pt idx="241">
                  <c:v>1536</c:v>
                </c:pt>
                <c:pt idx="242">
                  <c:v>1532</c:v>
                </c:pt>
                <c:pt idx="243">
                  <c:v>1528</c:v>
                </c:pt>
                <c:pt idx="244">
                  <c:v>1524</c:v>
                </c:pt>
                <c:pt idx="245">
                  <c:v>1520</c:v>
                </c:pt>
                <c:pt idx="246">
                  <c:v>1516</c:v>
                </c:pt>
                <c:pt idx="247">
                  <c:v>1512</c:v>
                </c:pt>
                <c:pt idx="248">
                  <c:v>1508</c:v>
                </c:pt>
                <c:pt idx="249">
                  <c:v>1504</c:v>
                </c:pt>
                <c:pt idx="250">
                  <c:v>1500</c:v>
                </c:pt>
                <c:pt idx="251">
                  <c:v>1496</c:v>
                </c:pt>
                <c:pt idx="252">
                  <c:v>1492</c:v>
                </c:pt>
                <c:pt idx="253">
                  <c:v>1488</c:v>
                </c:pt>
                <c:pt idx="254">
                  <c:v>1484</c:v>
                </c:pt>
                <c:pt idx="255">
                  <c:v>1480</c:v>
                </c:pt>
                <c:pt idx="256">
                  <c:v>1476</c:v>
                </c:pt>
                <c:pt idx="257">
                  <c:v>1472</c:v>
                </c:pt>
                <c:pt idx="258">
                  <c:v>1468</c:v>
                </c:pt>
                <c:pt idx="259">
                  <c:v>1464</c:v>
                </c:pt>
                <c:pt idx="260">
                  <c:v>1460</c:v>
                </c:pt>
                <c:pt idx="261">
                  <c:v>1456</c:v>
                </c:pt>
                <c:pt idx="262">
                  <c:v>1452</c:v>
                </c:pt>
                <c:pt idx="263">
                  <c:v>1448</c:v>
                </c:pt>
                <c:pt idx="264">
                  <c:v>1444</c:v>
                </c:pt>
                <c:pt idx="265">
                  <c:v>1440</c:v>
                </c:pt>
                <c:pt idx="266">
                  <c:v>1436</c:v>
                </c:pt>
                <c:pt idx="267">
                  <c:v>1432</c:v>
                </c:pt>
                <c:pt idx="268">
                  <c:v>1428</c:v>
                </c:pt>
                <c:pt idx="269">
                  <c:v>1424</c:v>
                </c:pt>
                <c:pt idx="270">
                  <c:v>1420</c:v>
                </c:pt>
                <c:pt idx="271">
                  <c:v>1416</c:v>
                </c:pt>
                <c:pt idx="272">
                  <c:v>1412</c:v>
                </c:pt>
                <c:pt idx="273">
                  <c:v>1408</c:v>
                </c:pt>
                <c:pt idx="274">
                  <c:v>1404</c:v>
                </c:pt>
                <c:pt idx="275">
                  <c:v>1400</c:v>
                </c:pt>
                <c:pt idx="276">
                  <c:v>1396</c:v>
                </c:pt>
                <c:pt idx="277">
                  <c:v>1392</c:v>
                </c:pt>
                <c:pt idx="278">
                  <c:v>1388</c:v>
                </c:pt>
                <c:pt idx="279">
                  <c:v>1384</c:v>
                </c:pt>
                <c:pt idx="280">
                  <c:v>1380</c:v>
                </c:pt>
                <c:pt idx="281">
                  <c:v>1376</c:v>
                </c:pt>
                <c:pt idx="282">
                  <c:v>1372</c:v>
                </c:pt>
                <c:pt idx="283">
                  <c:v>1368</c:v>
                </c:pt>
                <c:pt idx="284">
                  <c:v>1364</c:v>
                </c:pt>
                <c:pt idx="285">
                  <c:v>1360</c:v>
                </c:pt>
                <c:pt idx="286">
                  <c:v>1356</c:v>
                </c:pt>
                <c:pt idx="287">
                  <c:v>1352</c:v>
                </c:pt>
                <c:pt idx="288">
                  <c:v>1348</c:v>
                </c:pt>
                <c:pt idx="289">
                  <c:v>1344</c:v>
                </c:pt>
                <c:pt idx="290">
                  <c:v>1340</c:v>
                </c:pt>
                <c:pt idx="291">
                  <c:v>1336</c:v>
                </c:pt>
                <c:pt idx="292">
                  <c:v>1332</c:v>
                </c:pt>
                <c:pt idx="293">
                  <c:v>1328</c:v>
                </c:pt>
                <c:pt idx="294">
                  <c:v>1324</c:v>
                </c:pt>
                <c:pt idx="295">
                  <c:v>1320</c:v>
                </c:pt>
                <c:pt idx="296">
                  <c:v>1316</c:v>
                </c:pt>
                <c:pt idx="297">
                  <c:v>1312</c:v>
                </c:pt>
                <c:pt idx="298">
                  <c:v>1308</c:v>
                </c:pt>
                <c:pt idx="299">
                  <c:v>1304</c:v>
                </c:pt>
                <c:pt idx="300">
                  <c:v>1300</c:v>
                </c:pt>
                <c:pt idx="301">
                  <c:v>1296</c:v>
                </c:pt>
                <c:pt idx="302">
                  <c:v>1292</c:v>
                </c:pt>
                <c:pt idx="303">
                  <c:v>1288</c:v>
                </c:pt>
                <c:pt idx="304">
                  <c:v>1284</c:v>
                </c:pt>
                <c:pt idx="305">
                  <c:v>1280</c:v>
                </c:pt>
                <c:pt idx="306">
                  <c:v>1276</c:v>
                </c:pt>
                <c:pt idx="307">
                  <c:v>1272</c:v>
                </c:pt>
                <c:pt idx="308">
                  <c:v>1268</c:v>
                </c:pt>
                <c:pt idx="309">
                  <c:v>1264</c:v>
                </c:pt>
                <c:pt idx="310">
                  <c:v>1260</c:v>
                </c:pt>
                <c:pt idx="311">
                  <c:v>1256</c:v>
                </c:pt>
                <c:pt idx="312">
                  <c:v>1252</c:v>
                </c:pt>
                <c:pt idx="313">
                  <c:v>1248</c:v>
                </c:pt>
                <c:pt idx="314">
                  <c:v>1244</c:v>
                </c:pt>
                <c:pt idx="315">
                  <c:v>1240</c:v>
                </c:pt>
                <c:pt idx="316">
                  <c:v>1236</c:v>
                </c:pt>
                <c:pt idx="317">
                  <c:v>1232</c:v>
                </c:pt>
                <c:pt idx="318">
                  <c:v>1228</c:v>
                </c:pt>
                <c:pt idx="319">
                  <c:v>1224</c:v>
                </c:pt>
                <c:pt idx="320">
                  <c:v>1220</c:v>
                </c:pt>
                <c:pt idx="321">
                  <c:v>1216</c:v>
                </c:pt>
                <c:pt idx="322">
                  <c:v>1212</c:v>
                </c:pt>
                <c:pt idx="323">
                  <c:v>1208</c:v>
                </c:pt>
                <c:pt idx="324">
                  <c:v>1204</c:v>
                </c:pt>
                <c:pt idx="325">
                  <c:v>1200</c:v>
                </c:pt>
                <c:pt idx="326">
                  <c:v>1196</c:v>
                </c:pt>
                <c:pt idx="327">
                  <c:v>1192</c:v>
                </c:pt>
                <c:pt idx="328">
                  <c:v>1188</c:v>
                </c:pt>
                <c:pt idx="329">
                  <c:v>1184</c:v>
                </c:pt>
                <c:pt idx="330">
                  <c:v>1180</c:v>
                </c:pt>
                <c:pt idx="331">
                  <c:v>1176</c:v>
                </c:pt>
                <c:pt idx="332">
                  <c:v>1172</c:v>
                </c:pt>
                <c:pt idx="333">
                  <c:v>1168</c:v>
                </c:pt>
                <c:pt idx="334">
                  <c:v>1164</c:v>
                </c:pt>
                <c:pt idx="335">
                  <c:v>1160</c:v>
                </c:pt>
                <c:pt idx="336">
                  <c:v>1156</c:v>
                </c:pt>
                <c:pt idx="337">
                  <c:v>1152</c:v>
                </c:pt>
                <c:pt idx="338">
                  <c:v>1148</c:v>
                </c:pt>
                <c:pt idx="339">
                  <c:v>1144</c:v>
                </c:pt>
                <c:pt idx="340">
                  <c:v>1140</c:v>
                </c:pt>
                <c:pt idx="341">
                  <c:v>1136</c:v>
                </c:pt>
                <c:pt idx="342">
                  <c:v>1132</c:v>
                </c:pt>
                <c:pt idx="343">
                  <c:v>1128</c:v>
                </c:pt>
                <c:pt idx="344">
                  <c:v>1124</c:v>
                </c:pt>
                <c:pt idx="345">
                  <c:v>1120</c:v>
                </c:pt>
                <c:pt idx="346">
                  <c:v>1116</c:v>
                </c:pt>
                <c:pt idx="347">
                  <c:v>1112</c:v>
                </c:pt>
                <c:pt idx="348">
                  <c:v>1108</c:v>
                </c:pt>
                <c:pt idx="349">
                  <c:v>1104</c:v>
                </c:pt>
                <c:pt idx="350">
                  <c:v>1100</c:v>
                </c:pt>
                <c:pt idx="351">
                  <c:v>1096</c:v>
                </c:pt>
                <c:pt idx="352">
                  <c:v>1092</c:v>
                </c:pt>
                <c:pt idx="353">
                  <c:v>1088</c:v>
                </c:pt>
                <c:pt idx="354">
                  <c:v>1084</c:v>
                </c:pt>
                <c:pt idx="355">
                  <c:v>1080</c:v>
                </c:pt>
                <c:pt idx="356">
                  <c:v>1076</c:v>
                </c:pt>
                <c:pt idx="357">
                  <c:v>1072</c:v>
                </c:pt>
                <c:pt idx="358">
                  <c:v>1068</c:v>
                </c:pt>
                <c:pt idx="359">
                  <c:v>1064</c:v>
                </c:pt>
                <c:pt idx="360">
                  <c:v>1060</c:v>
                </c:pt>
                <c:pt idx="361">
                  <c:v>1056</c:v>
                </c:pt>
                <c:pt idx="362">
                  <c:v>1052</c:v>
                </c:pt>
                <c:pt idx="363">
                  <c:v>1048</c:v>
                </c:pt>
                <c:pt idx="364">
                  <c:v>1044</c:v>
                </c:pt>
                <c:pt idx="365">
                  <c:v>1040</c:v>
                </c:pt>
                <c:pt idx="366">
                  <c:v>1036</c:v>
                </c:pt>
                <c:pt idx="367">
                  <c:v>1032</c:v>
                </c:pt>
                <c:pt idx="368">
                  <c:v>1028</c:v>
                </c:pt>
                <c:pt idx="369">
                  <c:v>1024</c:v>
                </c:pt>
                <c:pt idx="370">
                  <c:v>1020</c:v>
                </c:pt>
                <c:pt idx="371">
                  <c:v>1016</c:v>
                </c:pt>
                <c:pt idx="372">
                  <c:v>1012</c:v>
                </c:pt>
                <c:pt idx="373">
                  <c:v>1008</c:v>
                </c:pt>
                <c:pt idx="374">
                  <c:v>1004</c:v>
                </c:pt>
                <c:pt idx="375">
                  <c:v>1000</c:v>
                </c:pt>
                <c:pt idx="376">
                  <c:v>996</c:v>
                </c:pt>
                <c:pt idx="377">
                  <c:v>992</c:v>
                </c:pt>
                <c:pt idx="378">
                  <c:v>988</c:v>
                </c:pt>
                <c:pt idx="379">
                  <c:v>984</c:v>
                </c:pt>
                <c:pt idx="380">
                  <c:v>980</c:v>
                </c:pt>
                <c:pt idx="381">
                  <c:v>976</c:v>
                </c:pt>
                <c:pt idx="382">
                  <c:v>972</c:v>
                </c:pt>
                <c:pt idx="383">
                  <c:v>968</c:v>
                </c:pt>
                <c:pt idx="384">
                  <c:v>964</c:v>
                </c:pt>
                <c:pt idx="385">
                  <c:v>960</c:v>
                </c:pt>
                <c:pt idx="386">
                  <c:v>956</c:v>
                </c:pt>
                <c:pt idx="387">
                  <c:v>952</c:v>
                </c:pt>
                <c:pt idx="388">
                  <c:v>948</c:v>
                </c:pt>
                <c:pt idx="389">
                  <c:v>944</c:v>
                </c:pt>
                <c:pt idx="390">
                  <c:v>940</c:v>
                </c:pt>
                <c:pt idx="391">
                  <c:v>936</c:v>
                </c:pt>
                <c:pt idx="392">
                  <c:v>932</c:v>
                </c:pt>
                <c:pt idx="393">
                  <c:v>928</c:v>
                </c:pt>
                <c:pt idx="394">
                  <c:v>924</c:v>
                </c:pt>
                <c:pt idx="395">
                  <c:v>920</c:v>
                </c:pt>
                <c:pt idx="396">
                  <c:v>916</c:v>
                </c:pt>
                <c:pt idx="397">
                  <c:v>912</c:v>
                </c:pt>
                <c:pt idx="398">
                  <c:v>908</c:v>
                </c:pt>
                <c:pt idx="399">
                  <c:v>904</c:v>
                </c:pt>
                <c:pt idx="400">
                  <c:v>900</c:v>
                </c:pt>
                <c:pt idx="401">
                  <c:v>896</c:v>
                </c:pt>
                <c:pt idx="402">
                  <c:v>892</c:v>
                </c:pt>
                <c:pt idx="403">
                  <c:v>888</c:v>
                </c:pt>
                <c:pt idx="404">
                  <c:v>884</c:v>
                </c:pt>
                <c:pt idx="405">
                  <c:v>880</c:v>
                </c:pt>
                <c:pt idx="406">
                  <c:v>876</c:v>
                </c:pt>
                <c:pt idx="407">
                  <c:v>872</c:v>
                </c:pt>
                <c:pt idx="408">
                  <c:v>868</c:v>
                </c:pt>
                <c:pt idx="409">
                  <c:v>864</c:v>
                </c:pt>
                <c:pt idx="410">
                  <c:v>860</c:v>
                </c:pt>
                <c:pt idx="411">
                  <c:v>856</c:v>
                </c:pt>
                <c:pt idx="412">
                  <c:v>852</c:v>
                </c:pt>
                <c:pt idx="413">
                  <c:v>848</c:v>
                </c:pt>
                <c:pt idx="414">
                  <c:v>844</c:v>
                </c:pt>
                <c:pt idx="415">
                  <c:v>840</c:v>
                </c:pt>
                <c:pt idx="416">
                  <c:v>836</c:v>
                </c:pt>
                <c:pt idx="417">
                  <c:v>832</c:v>
                </c:pt>
                <c:pt idx="418">
                  <c:v>828</c:v>
                </c:pt>
                <c:pt idx="419">
                  <c:v>824</c:v>
                </c:pt>
                <c:pt idx="420">
                  <c:v>820</c:v>
                </c:pt>
                <c:pt idx="421">
                  <c:v>816</c:v>
                </c:pt>
                <c:pt idx="422">
                  <c:v>812</c:v>
                </c:pt>
                <c:pt idx="423">
                  <c:v>808</c:v>
                </c:pt>
                <c:pt idx="424">
                  <c:v>804</c:v>
                </c:pt>
                <c:pt idx="425">
                  <c:v>800</c:v>
                </c:pt>
                <c:pt idx="426">
                  <c:v>796</c:v>
                </c:pt>
                <c:pt idx="427">
                  <c:v>792</c:v>
                </c:pt>
                <c:pt idx="428">
                  <c:v>788</c:v>
                </c:pt>
                <c:pt idx="429">
                  <c:v>784</c:v>
                </c:pt>
                <c:pt idx="430">
                  <c:v>780</c:v>
                </c:pt>
                <c:pt idx="431">
                  <c:v>776</c:v>
                </c:pt>
                <c:pt idx="432">
                  <c:v>772</c:v>
                </c:pt>
                <c:pt idx="433">
                  <c:v>768</c:v>
                </c:pt>
                <c:pt idx="434">
                  <c:v>764</c:v>
                </c:pt>
                <c:pt idx="435">
                  <c:v>760</c:v>
                </c:pt>
                <c:pt idx="436">
                  <c:v>756</c:v>
                </c:pt>
                <c:pt idx="437">
                  <c:v>752</c:v>
                </c:pt>
                <c:pt idx="438">
                  <c:v>748</c:v>
                </c:pt>
                <c:pt idx="439">
                  <c:v>744</c:v>
                </c:pt>
                <c:pt idx="440">
                  <c:v>740</c:v>
                </c:pt>
                <c:pt idx="441">
                  <c:v>736</c:v>
                </c:pt>
                <c:pt idx="442">
                  <c:v>732</c:v>
                </c:pt>
                <c:pt idx="443">
                  <c:v>728</c:v>
                </c:pt>
                <c:pt idx="444">
                  <c:v>724</c:v>
                </c:pt>
                <c:pt idx="445">
                  <c:v>720</c:v>
                </c:pt>
                <c:pt idx="446">
                  <c:v>716</c:v>
                </c:pt>
                <c:pt idx="447">
                  <c:v>712</c:v>
                </c:pt>
                <c:pt idx="448">
                  <c:v>708</c:v>
                </c:pt>
                <c:pt idx="449">
                  <c:v>704</c:v>
                </c:pt>
                <c:pt idx="450">
                  <c:v>700</c:v>
                </c:pt>
                <c:pt idx="451">
                  <c:v>696</c:v>
                </c:pt>
                <c:pt idx="452">
                  <c:v>692</c:v>
                </c:pt>
                <c:pt idx="453">
                  <c:v>688</c:v>
                </c:pt>
                <c:pt idx="454">
                  <c:v>684</c:v>
                </c:pt>
                <c:pt idx="455">
                  <c:v>680</c:v>
                </c:pt>
                <c:pt idx="456">
                  <c:v>676</c:v>
                </c:pt>
                <c:pt idx="457">
                  <c:v>672</c:v>
                </c:pt>
                <c:pt idx="458">
                  <c:v>668</c:v>
                </c:pt>
                <c:pt idx="459">
                  <c:v>664</c:v>
                </c:pt>
                <c:pt idx="460">
                  <c:v>660</c:v>
                </c:pt>
                <c:pt idx="461">
                  <c:v>656</c:v>
                </c:pt>
                <c:pt idx="462">
                  <c:v>652</c:v>
                </c:pt>
                <c:pt idx="463">
                  <c:v>648</c:v>
                </c:pt>
                <c:pt idx="464">
                  <c:v>644</c:v>
                </c:pt>
                <c:pt idx="465">
                  <c:v>640</c:v>
                </c:pt>
                <c:pt idx="466">
                  <c:v>636</c:v>
                </c:pt>
                <c:pt idx="467">
                  <c:v>632</c:v>
                </c:pt>
                <c:pt idx="468">
                  <c:v>628</c:v>
                </c:pt>
                <c:pt idx="469">
                  <c:v>624</c:v>
                </c:pt>
                <c:pt idx="470">
                  <c:v>620</c:v>
                </c:pt>
                <c:pt idx="471">
                  <c:v>616</c:v>
                </c:pt>
                <c:pt idx="472">
                  <c:v>612</c:v>
                </c:pt>
                <c:pt idx="473">
                  <c:v>608</c:v>
                </c:pt>
                <c:pt idx="474">
                  <c:v>604</c:v>
                </c:pt>
                <c:pt idx="475">
                  <c:v>600</c:v>
                </c:pt>
                <c:pt idx="476">
                  <c:v>596</c:v>
                </c:pt>
                <c:pt idx="477">
                  <c:v>592</c:v>
                </c:pt>
                <c:pt idx="478">
                  <c:v>588</c:v>
                </c:pt>
                <c:pt idx="479">
                  <c:v>584</c:v>
                </c:pt>
                <c:pt idx="480">
                  <c:v>580</c:v>
                </c:pt>
                <c:pt idx="481">
                  <c:v>576</c:v>
                </c:pt>
                <c:pt idx="482">
                  <c:v>572</c:v>
                </c:pt>
                <c:pt idx="483">
                  <c:v>568</c:v>
                </c:pt>
                <c:pt idx="484">
                  <c:v>564</c:v>
                </c:pt>
                <c:pt idx="485">
                  <c:v>560</c:v>
                </c:pt>
                <c:pt idx="486">
                  <c:v>556</c:v>
                </c:pt>
                <c:pt idx="487">
                  <c:v>552</c:v>
                </c:pt>
                <c:pt idx="488">
                  <c:v>548</c:v>
                </c:pt>
                <c:pt idx="489">
                  <c:v>544</c:v>
                </c:pt>
                <c:pt idx="490">
                  <c:v>540</c:v>
                </c:pt>
                <c:pt idx="491">
                  <c:v>536</c:v>
                </c:pt>
                <c:pt idx="492">
                  <c:v>532</c:v>
                </c:pt>
                <c:pt idx="493">
                  <c:v>528</c:v>
                </c:pt>
                <c:pt idx="494">
                  <c:v>524</c:v>
                </c:pt>
                <c:pt idx="495">
                  <c:v>520</c:v>
                </c:pt>
                <c:pt idx="496">
                  <c:v>516</c:v>
                </c:pt>
                <c:pt idx="497">
                  <c:v>512</c:v>
                </c:pt>
                <c:pt idx="498">
                  <c:v>508</c:v>
                </c:pt>
                <c:pt idx="499">
                  <c:v>504</c:v>
                </c:pt>
                <c:pt idx="500">
                  <c:v>500</c:v>
                </c:pt>
                <c:pt idx="501">
                  <c:v>496</c:v>
                </c:pt>
                <c:pt idx="502">
                  <c:v>492</c:v>
                </c:pt>
                <c:pt idx="503">
                  <c:v>488</c:v>
                </c:pt>
                <c:pt idx="504">
                  <c:v>484</c:v>
                </c:pt>
                <c:pt idx="505">
                  <c:v>480</c:v>
                </c:pt>
                <c:pt idx="506">
                  <c:v>476</c:v>
                </c:pt>
                <c:pt idx="507">
                  <c:v>472</c:v>
                </c:pt>
                <c:pt idx="508">
                  <c:v>468</c:v>
                </c:pt>
                <c:pt idx="509">
                  <c:v>464</c:v>
                </c:pt>
                <c:pt idx="510">
                  <c:v>460</c:v>
                </c:pt>
                <c:pt idx="511">
                  <c:v>456</c:v>
                </c:pt>
                <c:pt idx="512">
                  <c:v>452</c:v>
                </c:pt>
                <c:pt idx="513">
                  <c:v>448</c:v>
                </c:pt>
                <c:pt idx="514">
                  <c:v>444</c:v>
                </c:pt>
                <c:pt idx="515">
                  <c:v>440</c:v>
                </c:pt>
                <c:pt idx="516">
                  <c:v>436</c:v>
                </c:pt>
                <c:pt idx="517">
                  <c:v>432</c:v>
                </c:pt>
                <c:pt idx="518">
                  <c:v>428</c:v>
                </c:pt>
                <c:pt idx="519">
                  <c:v>424</c:v>
                </c:pt>
                <c:pt idx="520">
                  <c:v>420</c:v>
                </c:pt>
                <c:pt idx="521">
                  <c:v>416</c:v>
                </c:pt>
                <c:pt idx="522">
                  <c:v>412</c:v>
                </c:pt>
                <c:pt idx="523">
                  <c:v>408</c:v>
                </c:pt>
                <c:pt idx="524">
                  <c:v>404</c:v>
                </c:pt>
                <c:pt idx="525">
                  <c:v>400</c:v>
                </c:pt>
                <c:pt idx="526">
                  <c:v>396</c:v>
                </c:pt>
                <c:pt idx="527">
                  <c:v>392</c:v>
                </c:pt>
                <c:pt idx="528">
                  <c:v>388</c:v>
                </c:pt>
                <c:pt idx="529">
                  <c:v>384</c:v>
                </c:pt>
                <c:pt idx="530">
                  <c:v>380</c:v>
                </c:pt>
                <c:pt idx="531">
                  <c:v>376</c:v>
                </c:pt>
                <c:pt idx="532">
                  <c:v>372</c:v>
                </c:pt>
                <c:pt idx="533">
                  <c:v>368</c:v>
                </c:pt>
                <c:pt idx="534">
                  <c:v>364</c:v>
                </c:pt>
                <c:pt idx="535">
                  <c:v>360</c:v>
                </c:pt>
                <c:pt idx="536">
                  <c:v>356</c:v>
                </c:pt>
                <c:pt idx="537">
                  <c:v>352</c:v>
                </c:pt>
                <c:pt idx="538">
                  <c:v>348</c:v>
                </c:pt>
                <c:pt idx="539">
                  <c:v>344</c:v>
                </c:pt>
                <c:pt idx="540">
                  <c:v>340</c:v>
                </c:pt>
                <c:pt idx="541">
                  <c:v>336</c:v>
                </c:pt>
                <c:pt idx="542">
                  <c:v>332</c:v>
                </c:pt>
                <c:pt idx="543">
                  <c:v>328</c:v>
                </c:pt>
                <c:pt idx="544">
                  <c:v>324</c:v>
                </c:pt>
                <c:pt idx="545">
                  <c:v>320</c:v>
                </c:pt>
                <c:pt idx="546">
                  <c:v>316</c:v>
                </c:pt>
                <c:pt idx="547">
                  <c:v>312</c:v>
                </c:pt>
                <c:pt idx="548">
                  <c:v>308</c:v>
                </c:pt>
                <c:pt idx="549">
                  <c:v>304</c:v>
                </c:pt>
                <c:pt idx="550">
                  <c:v>300</c:v>
                </c:pt>
                <c:pt idx="551">
                  <c:v>296</c:v>
                </c:pt>
                <c:pt idx="552">
                  <c:v>292</c:v>
                </c:pt>
                <c:pt idx="553">
                  <c:v>288</c:v>
                </c:pt>
                <c:pt idx="554">
                  <c:v>284</c:v>
                </c:pt>
                <c:pt idx="555">
                  <c:v>280</c:v>
                </c:pt>
                <c:pt idx="556">
                  <c:v>276</c:v>
                </c:pt>
                <c:pt idx="557">
                  <c:v>272</c:v>
                </c:pt>
                <c:pt idx="558">
                  <c:v>268</c:v>
                </c:pt>
                <c:pt idx="559">
                  <c:v>264</c:v>
                </c:pt>
                <c:pt idx="560">
                  <c:v>260</c:v>
                </c:pt>
                <c:pt idx="561">
                  <c:v>256</c:v>
                </c:pt>
                <c:pt idx="562">
                  <c:v>252</c:v>
                </c:pt>
                <c:pt idx="563">
                  <c:v>248</c:v>
                </c:pt>
                <c:pt idx="564">
                  <c:v>244</c:v>
                </c:pt>
                <c:pt idx="565">
                  <c:v>240</c:v>
                </c:pt>
                <c:pt idx="566">
                  <c:v>236</c:v>
                </c:pt>
                <c:pt idx="567">
                  <c:v>232</c:v>
                </c:pt>
                <c:pt idx="568">
                  <c:v>228</c:v>
                </c:pt>
                <c:pt idx="569">
                  <c:v>224</c:v>
                </c:pt>
                <c:pt idx="570">
                  <c:v>220</c:v>
                </c:pt>
                <c:pt idx="571">
                  <c:v>216</c:v>
                </c:pt>
                <c:pt idx="572">
                  <c:v>212</c:v>
                </c:pt>
                <c:pt idx="573">
                  <c:v>208</c:v>
                </c:pt>
                <c:pt idx="574">
                  <c:v>204</c:v>
                </c:pt>
                <c:pt idx="575">
                  <c:v>200</c:v>
                </c:pt>
                <c:pt idx="576">
                  <c:v>196</c:v>
                </c:pt>
                <c:pt idx="577">
                  <c:v>192</c:v>
                </c:pt>
              </c:numCache>
            </c:numRef>
          </c:xVal>
          <c:yVal>
            <c:numRef>
              <c:f>ورقة1!$D$2:$D$580</c:f>
              <c:numCache>
                <c:formatCode>General</c:formatCode>
                <c:ptCount val="579"/>
                <c:pt idx="0">
                  <c:v>77.600999999999999</c:v>
                </c:pt>
                <c:pt idx="1">
                  <c:v>77.596000000000004</c:v>
                </c:pt>
                <c:pt idx="2">
                  <c:v>77.546999999999997</c:v>
                </c:pt>
                <c:pt idx="3">
                  <c:v>77.492000000000004</c:v>
                </c:pt>
                <c:pt idx="4">
                  <c:v>77.481999999999999</c:v>
                </c:pt>
                <c:pt idx="5">
                  <c:v>77.41</c:v>
                </c:pt>
                <c:pt idx="6">
                  <c:v>77.406000000000006</c:v>
                </c:pt>
                <c:pt idx="7">
                  <c:v>77.338999999999999</c:v>
                </c:pt>
                <c:pt idx="8">
                  <c:v>77.34</c:v>
                </c:pt>
                <c:pt idx="9">
                  <c:v>77.289000000000001</c:v>
                </c:pt>
                <c:pt idx="10">
                  <c:v>77.248999999999995</c:v>
                </c:pt>
                <c:pt idx="11">
                  <c:v>77.207999999999998</c:v>
                </c:pt>
                <c:pt idx="12">
                  <c:v>77.162000000000006</c:v>
                </c:pt>
                <c:pt idx="13">
                  <c:v>77.119</c:v>
                </c:pt>
                <c:pt idx="14">
                  <c:v>77.076999999999998</c:v>
                </c:pt>
                <c:pt idx="15">
                  <c:v>77.043999999999997</c:v>
                </c:pt>
                <c:pt idx="16">
                  <c:v>77.031999999999996</c:v>
                </c:pt>
                <c:pt idx="17">
                  <c:v>76.983999999999995</c:v>
                </c:pt>
                <c:pt idx="18">
                  <c:v>76.935000000000002</c:v>
                </c:pt>
                <c:pt idx="19">
                  <c:v>76.894999999999996</c:v>
                </c:pt>
                <c:pt idx="20">
                  <c:v>76.849000000000004</c:v>
                </c:pt>
                <c:pt idx="21">
                  <c:v>76.825000000000003</c:v>
                </c:pt>
                <c:pt idx="22">
                  <c:v>76.763999999999996</c:v>
                </c:pt>
                <c:pt idx="23">
                  <c:v>76.701999999999998</c:v>
                </c:pt>
                <c:pt idx="24">
                  <c:v>76.724000000000004</c:v>
                </c:pt>
                <c:pt idx="25">
                  <c:v>76.641999999999996</c:v>
                </c:pt>
                <c:pt idx="26">
                  <c:v>76.632000000000005</c:v>
                </c:pt>
                <c:pt idx="27">
                  <c:v>76.581999999999994</c:v>
                </c:pt>
                <c:pt idx="28">
                  <c:v>76.539000000000001</c:v>
                </c:pt>
                <c:pt idx="29">
                  <c:v>76.471999999999994</c:v>
                </c:pt>
                <c:pt idx="30">
                  <c:v>76.462999999999994</c:v>
                </c:pt>
                <c:pt idx="31">
                  <c:v>76.388000000000005</c:v>
                </c:pt>
                <c:pt idx="32">
                  <c:v>76.38</c:v>
                </c:pt>
                <c:pt idx="33">
                  <c:v>76.346000000000004</c:v>
                </c:pt>
                <c:pt idx="34">
                  <c:v>76.278999999999996</c:v>
                </c:pt>
                <c:pt idx="35">
                  <c:v>76.266000000000005</c:v>
                </c:pt>
                <c:pt idx="36">
                  <c:v>76.215999999999994</c:v>
                </c:pt>
                <c:pt idx="37">
                  <c:v>76.183999999999997</c:v>
                </c:pt>
                <c:pt idx="38">
                  <c:v>76.138000000000005</c:v>
                </c:pt>
                <c:pt idx="39">
                  <c:v>76.093999999999994</c:v>
                </c:pt>
                <c:pt idx="40">
                  <c:v>76.066999999999993</c:v>
                </c:pt>
                <c:pt idx="41">
                  <c:v>76.007000000000005</c:v>
                </c:pt>
                <c:pt idx="42">
                  <c:v>75.980999999999995</c:v>
                </c:pt>
                <c:pt idx="43">
                  <c:v>75.938999999999993</c:v>
                </c:pt>
                <c:pt idx="44">
                  <c:v>75.900999999999996</c:v>
                </c:pt>
                <c:pt idx="45">
                  <c:v>75.867999999999995</c:v>
                </c:pt>
                <c:pt idx="46">
                  <c:v>75.813000000000002</c:v>
                </c:pt>
                <c:pt idx="47">
                  <c:v>75.778999999999996</c:v>
                </c:pt>
                <c:pt idx="48">
                  <c:v>75.759</c:v>
                </c:pt>
                <c:pt idx="49">
                  <c:v>75.683999999999997</c:v>
                </c:pt>
                <c:pt idx="50">
                  <c:v>75.683999999999997</c:v>
                </c:pt>
                <c:pt idx="51">
                  <c:v>75.617999999999995</c:v>
                </c:pt>
                <c:pt idx="52">
                  <c:v>75.561999999999998</c:v>
                </c:pt>
                <c:pt idx="53">
                  <c:v>75.558999999999997</c:v>
                </c:pt>
                <c:pt idx="54">
                  <c:v>75.516999999999996</c:v>
                </c:pt>
                <c:pt idx="55">
                  <c:v>75.447000000000003</c:v>
                </c:pt>
                <c:pt idx="56">
                  <c:v>75.435000000000002</c:v>
                </c:pt>
                <c:pt idx="57">
                  <c:v>75.388000000000005</c:v>
                </c:pt>
                <c:pt idx="58">
                  <c:v>75.331000000000003</c:v>
                </c:pt>
                <c:pt idx="59">
                  <c:v>75.296999999999997</c:v>
                </c:pt>
                <c:pt idx="60">
                  <c:v>75.247</c:v>
                </c:pt>
                <c:pt idx="61">
                  <c:v>75.222999999999999</c:v>
                </c:pt>
                <c:pt idx="62">
                  <c:v>75.180000000000007</c:v>
                </c:pt>
                <c:pt idx="63">
                  <c:v>75.108000000000004</c:v>
                </c:pt>
                <c:pt idx="64">
                  <c:v>75.069999999999993</c:v>
                </c:pt>
                <c:pt idx="65">
                  <c:v>75.040000000000006</c:v>
                </c:pt>
                <c:pt idx="66">
                  <c:v>74.983000000000004</c:v>
                </c:pt>
                <c:pt idx="67">
                  <c:v>74.954999999999998</c:v>
                </c:pt>
                <c:pt idx="68">
                  <c:v>74.879000000000005</c:v>
                </c:pt>
                <c:pt idx="69">
                  <c:v>74.825999999999993</c:v>
                </c:pt>
                <c:pt idx="70">
                  <c:v>74.819999999999993</c:v>
                </c:pt>
                <c:pt idx="71">
                  <c:v>74.798000000000002</c:v>
                </c:pt>
                <c:pt idx="72">
                  <c:v>74.742999999999995</c:v>
                </c:pt>
                <c:pt idx="73">
                  <c:v>74.713999999999999</c:v>
                </c:pt>
                <c:pt idx="74">
                  <c:v>74.671000000000006</c:v>
                </c:pt>
                <c:pt idx="75">
                  <c:v>74.588999999999999</c:v>
                </c:pt>
                <c:pt idx="76">
                  <c:v>74.564999999999998</c:v>
                </c:pt>
                <c:pt idx="77">
                  <c:v>74.536000000000001</c:v>
                </c:pt>
                <c:pt idx="78">
                  <c:v>74.468000000000004</c:v>
                </c:pt>
                <c:pt idx="79">
                  <c:v>74.430000000000007</c:v>
                </c:pt>
                <c:pt idx="80">
                  <c:v>74.385999999999996</c:v>
                </c:pt>
                <c:pt idx="81">
                  <c:v>74.343999999999994</c:v>
                </c:pt>
                <c:pt idx="82">
                  <c:v>74.299000000000007</c:v>
                </c:pt>
                <c:pt idx="83">
                  <c:v>74.260999999999996</c:v>
                </c:pt>
                <c:pt idx="84">
                  <c:v>74.188000000000002</c:v>
                </c:pt>
                <c:pt idx="85">
                  <c:v>74.162000000000006</c:v>
                </c:pt>
                <c:pt idx="86">
                  <c:v>74.13</c:v>
                </c:pt>
                <c:pt idx="87">
                  <c:v>74.067999999999998</c:v>
                </c:pt>
                <c:pt idx="88">
                  <c:v>74.031000000000006</c:v>
                </c:pt>
                <c:pt idx="89">
                  <c:v>73.950999999999993</c:v>
                </c:pt>
                <c:pt idx="90">
                  <c:v>73.941999999999993</c:v>
                </c:pt>
                <c:pt idx="91">
                  <c:v>73.882000000000005</c:v>
                </c:pt>
                <c:pt idx="92">
                  <c:v>73.846000000000004</c:v>
                </c:pt>
                <c:pt idx="93">
                  <c:v>73.796000000000006</c:v>
                </c:pt>
                <c:pt idx="94">
                  <c:v>73.736000000000004</c:v>
                </c:pt>
                <c:pt idx="95">
                  <c:v>73.706999999999994</c:v>
                </c:pt>
                <c:pt idx="96">
                  <c:v>73.662999999999997</c:v>
                </c:pt>
                <c:pt idx="97">
                  <c:v>73.616</c:v>
                </c:pt>
                <c:pt idx="98">
                  <c:v>73.566000000000003</c:v>
                </c:pt>
                <c:pt idx="99">
                  <c:v>73.503</c:v>
                </c:pt>
                <c:pt idx="100">
                  <c:v>73.471999999999994</c:v>
                </c:pt>
                <c:pt idx="101">
                  <c:v>73.421999999999997</c:v>
                </c:pt>
                <c:pt idx="102">
                  <c:v>73.38</c:v>
                </c:pt>
                <c:pt idx="103">
                  <c:v>73.325000000000003</c:v>
                </c:pt>
                <c:pt idx="104">
                  <c:v>73.305000000000007</c:v>
                </c:pt>
                <c:pt idx="105">
                  <c:v>73.238</c:v>
                </c:pt>
                <c:pt idx="106">
                  <c:v>73.210999999999999</c:v>
                </c:pt>
                <c:pt idx="107">
                  <c:v>73.147000000000006</c:v>
                </c:pt>
                <c:pt idx="108">
                  <c:v>73.114000000000004</c:v>
                </c:pt>
                <c:pt idx="109">
                  <c:v>73.057000000000002</c:v>
                </c:pt>
                <c:pt idx="110">
                  <c:v>72.981999999999999</c:v>
                </c:pt>
                <c:pt idx="111">
                  <c:v>72.953999999999994</c:v>
                </c:pt>
                <c:pt idx="112">
                  <c:v>72.912000000000006</c:v>
                </c:pt>
                <c:pt idx="113">
                  <c:v>72.878</c:v>
                </c:pt>
                <c:pt idx="114">
                  <c:v>72.831000000000003</c:v>
                </c:pt>
                <c:pt idx="115">
                  <c:v>72.796000000000006</c:v>
                </c:pt>
                <c:pt idx="116">
                  <c:v>72.745999999999995</c:v>
                </c:pt>
                <c:pt idx="117">
                  <c:v>72.706000000000003</c:v>
                </c:pt>
                <c:pt idx="118">
                  <c:v>72.641999999999996</c:v>
                </c:pt>
                <c:pt idx="119">
                  <c:v>72.617999999999995</c:v>
                </c:pt>
                <c:pt idx="120">
                  <c:v>72.576999999999998</c:v>
                </c:pt>
                <c:pt idx="121">
                  <c:v>72.507000000000005</c:v>
                </c:pt>
                <c:pt idx="122">
                  <c:v>72.447999999999993</c:v>
                </c:pt>
                <c:pt idx="123">
                  <c:v>72.397999999999996</c:v>
                </c:pt>
                <c:pt idx="124">
                  <c:v>72.367999999999995</c:v>
                </c:pt>
                <c:pt idx="125">
                  <c:v>72.337000000000003</c:v>
                </c:pt>
                <c:pt idx="126">
                  <c:v>72.27</c:v>
                </c:pt>
                <c:pt idx="127">
                  <c:v>72.230999999999995</c:v>
                </c:pt>
                <c:pt idx="128">
                  <c:v>72.19</c:v>
                </c:pt>
                <c:pt idx="129">
                  <c:v>72.129000000000005</c:v>
                </c:pt>
                <c:pt idx="130">
                  <c:v>72.078000000000003</c:v>
                </c:pt>
                <c:pt idx="131">
                  <c:v>72.012</c:v>
                </c:pt>
                <c:pt idx="132">
                  <c:v>71.962999999999994</c:v>
                </c:pt>
                <c:pt idx="133">
                  <c:v>71.912000000000006</c:v>
                </c:pt>
                <c:pt idx="134">
                  <c:v>71.863</c:v>
                </c:pt>
                <c:pt idx="135">
                  <c:v>71.828000000000003</c:v>
                </c:pt>
                <c:pt idx="136">
                  <c:v>71.793000000000006</c:v>
                </c:pt>
                <c:pt idx="137">
                  <c:v>71.744</c:v>
                </c:pt>
                <c:pt idx="138">
                  <c:v>71.686000000000007</c:v>
                </c:pt>
                <c:pt idx="139">
                  <c:v>71.622</c:v>
                </c:pt>
                <c:pt idx="140">
                  <c:v>71.581999999999994</c:v>
                </c:pt>
                <c:pt idx="141">
                  <c:v>71.53</c:v>
                </c:pt>
                <c:pt idx="142">
                  <c:v>71.447000000000003</c:v>
                </c:pt>
                <c:pt idx="143">
                  <c:v>71.409000000000006</c:v>
                </c:pt>
                <c:pt idx="144">
                  <c:v>71.358999999999995</c:v>
                </c:pt>
                <c:pt idx="145">
                  <c:v>71.319000000000003</c:v>
                </c:pt>
                <c:pt idx="146">
                  <c:v>71.231999999999999</c:v>
                </c:pt>
                <c:pt idx="147">
                  <c:v>71.212999999999994</c:v>
                </c:pt>
                <c:pt idx="148">
                  <c:v>71.147000000000006</c:v>
                </c:pt>
                <c:pt idx="149">
                  <c:v>71.114999999999995</c:v>
                </c:pt>
                <c:pt idx="150">
                  <c:v>71.061000000000007</c:v>
                </c:pt>
                <c:pt idx="151">
                  <c:v>70.998999999999995</c:v>
                </c:pt>
                <c:pt idx="152">
                  <c:v>70.977999999999994</c:v>
                </c:pt>
                <c:pt idx="153">
                  <c:v>70.915999999999997</c:v>
                </c:pt>
                <c:pt idx="154">
                  <c:v>70.852999999999994</c:v>
                </c:pt>
                <c:pt idx="155">
                  <c:v>70.709999999999994</c:v>
                </c:pt>
                <c:pt idx="156">
                  <c:v>70.73</c:v>
                </c:pt>
                <c:pt idx="157">
                  <c:v>70.727000000000004</c:v>
                </c:pt>
                <c:pt idx="158">
                  <c:v>70.635999999999996</c:v>
                </c:pt>
                <c:pt idx="159">
                  <c:v>70.578000000000003</c:v>
                </c:pt>
                <c:pt idx="160">
                  <c:v>70.573999999999998</c:v>
                </c:pt>
                <c:pt idx="161">
                  <c:v>70.503</c:v>
                </c:pt>
                <c:pt idx="162">
                  <c:v>70.442999999999998</c:v>
                </c:pt>
                <c:pt idx="163">
                  <c:v>70.396000000000001</c:v>
                </c:pt>
                <c:pt idx="164">
                  <c:v>70.338999999999999</c:v>
                </c:pt>
                <c:pt idx="165">
                  <c:v>70.353999999999999</c:v>
                </c:pt>
                <c:pt idx="166">
                  <c:v>70.251000000000005</c:v>
                </c:pt>
                <c:pt idx="167">
                  <c:v>70.227000000000004</c:v>
                </c:pt>
                <c:pt idx="168">
                  <c:v>70.177000000000007</c:v>
                </c:pt>
                <c:pt idx="169">
                  <c:v>70.159000000000006</c:v>
                </c:pt>
                <c:pt idx="170">
                  <c:v>70.117000000000004</c:v>
                </c:pt>
                <c:pt idx="171">
                  <c:v>70.061000000000007</c:v>
                </c:pt>
                <c:pt idx="172">
                  <c:v>70.039000000000001</c:v>
                </c:pt>
                <c:pt idx="173">
                  <c:v>69.978999999999999</c:v>
                </c:pt>
                <c:pt idx="174">
                  <c:v>69.948999999999998</c:v>
                </c:pt>
                <c:pt idx="175">
                  <c:v>69.912000000000006</c:v>
                </c:pt>
                <c:pt idx="176">
                  <c:v>69.837999999999994</c:v>
                </c:pt>
                <c:pt idx="177">
                  <c:v>69.813999999999993</c:v>
                </c:pt>
                <c:pt idx="178">
                  <c:v>69.772999999999996</c:v>
                </c:pt>
                <c:pt idx="179">
                  <c:v>69.718000000000004</c:v>
                </c:pt>
                <c:pt idx="180">
                  <c:v>69.69</c:v>
                </c:pt>
                <c:pt idx="181">
                  <c:v>69.632999999999996</c:v>
                </c:pt>
                <c:pt idx="182">
                  <c:v>69.587000000000003</c:v>
                </c:pt>
                <c:pt idx="183">
                  <c:v>69.55</c:v>
                </c:pt>
                <c:pt idx="184">
                  <c:v>69.484999999999999</c:v>
                </c:pt>
                <c:pt idx="185">
                  <c:v>69.447000000000003</c:v>
                </c:pt>
                <c:pt idx="186">
                  <c:v>69.402000000000001</c:v>
                </c:pt>
                <c:pt idx="187">
                  <c:v>69.363</c:v>
                </c:pt>
                <c:pt idx="188">
                  <c:v>69.313999999999993</c:v>
                </c:pt>
                <c:pt idx="189">
                  <c:v>69.284000000000006</c:v>
                </c:pt>
                <c:pt idx="190">
                  <c:v>69.248000000000005</c:v>
                </c:pt>
                <c:pt idx="191">
                  <c:v>69.188999999999993</c:v>
                </c:pt>
                <c:pt idx="192">
                  <c:v>69.146000000000001</c:v>
                </c:pt>
                <c:pt idx="193">
                  <c:v>69.129000000000005</c:v>
                </c:pt>
                <c:pt idx="194">
                  <c:v>69.135000000000005</c:v>
                </c:pt>
                <c:pt idx="195">
                  <c:v>69.070999999999998</c:v>
                </c:pt>
                <c:pt idx="196">
                  <c:v>68.991</c:v>
                </c:pt>
                <c:pt idx="197">
                  <c:v>68.912999999999997</c:v>
                </c:pt>
                <c:pt idx="198">
                  <c:v>68.835999999999999</c:v>
                </c:pt>
                <c:pt idx="199">
                  <c:v>68.816000000000003</c:v>
                </c:pt>
                <c:pt idx="200">
                  <c:v>68.793999999999997</c:v>
                </c:pt>
                <c:pt idx="201">
                  <c:v>68.796999999999997</c:v>
                </c:pt>
                <c:pt idx="202">
                  <c:v>68.742000000000004</c:v>
                </c:pt>
                <c:pt idx="203">
                  <c:v>68.706999999999994</c:v>
                </c:pt>
                <c:pt idx="204">
                  <c:v>68.668999999999997</c:v>
                </c:pt>
                <c:pt idx="205">
                  <c:v>68.626000000000005</c:v>
                </c:pt>
                <c:pt idx="206">
                  <c:v>68.616</c:v>
                </c:pt>
                <c:pt idx="207">
                  <c:v>68.561000000000007</c:v>
                </c:pt>
                <c:pt idx="208">
                  <c:v>68.510999999999996</c:v>
                </c:pt>
                <c:pt idx="209">
                  <c:v>68.459999999999994</c:v>
                </c:pt>
                <c:pt idx="210">
                  <c:v>68.412999999999997</c:v>
                </c:pt>
                <c:pt idx="211">
                  <c:v>68.415999999999997</c:v>
                </c:pt>
                <c:pt idx="212">
                  <c:v>68.393000000000001</c:v>
                </c:pt>
                <c:pt idx="213">
                  <c:v>68.328999999999994</c:v>
                </c:pt>
                <c:pt idx="214">
                  <c:v>68.304000000000002</c:v>
                </c:pt>
                <c:pt idx="215">
                  <c:v>68.293000000000006</c:v>
                </c:pt>
                <c:pt idx="216">
                  <c:v>68.244</c:v>
                </c:pt>
                <c:pt idx="217">
                  <c:v>68.228999999999999</c:v>
                </c:pt>
                <c:pt idx="218">
                  <c:v>68.197000000000003</c:v>
                </c:pt>
                <c:pt idx="219">
                  <c:v>68.138000000000005</c:v>
                </c:pt>
                <c:pt idx="220">
                  <c:v>68.123000000000005</c:v>
                </c:pt>
                <c:pt idx="221">
                  <c:v>68.09</c:v>
                </c:pt>
                <c:pt idx="222">
                  <c:v>68.052999999999997</c:v>
                </c:pt>
                <c:pt idx="223">
                  <c:v>68.025000000000006</c:v>
                </c:pt>
                <c:pt idx="224">
                  <c:v>68.781000000000006</c:v>
                </c:pt>
                <c:pt idx="225">
                  <c:v>71.009</c:v>
                </c:pt>
                <c:pt idx="226">
                  <c:v>70.661000000000001</c:v>
                </c:pt>
                <c:pt idx="227">
                  <c:v>68.350999999999999</c:v>
                </c:pt>
                <c:pt idx="228">
                  <c:v>67.887</c:v>
                </c:pt>
                <c:pt idx="229">
                  <c:v>67.855000000000004</c:v>
                </c:pt>
                <c:pt idx="230">
                  <c:v>67.83</c:v>
                </c:pt>
                <c:pt idx="231">
                  <c:v>67.820999999999998</c:v>
                </c:pt>
                <c:pt idx="232">
                  <c:v>67.798000000000002</c:v>
                </c:pt>
                <c:pt idx="233">
                  <c:v>67.766999999999996</c:v>
                </c:pt>
                <c:pt idx="234">
                  <c:v>67.757000000000005</c:v>
                </c:pt>
                <c:pt idx="235">
                  <c:v>67.728999999999999</c:v>
                </c:pt>
                <c:pt idx="236">
                  <c:v>67.697999999999993</c:v>
                </c:pt>
                <c:pt idx="237">
                  <c:v>67.664000000000001</c:v>
                </c:pt>
                <c:pt idx="238">
                  <c:v>67.650000000000006</c:v>
                </c:pt>
                <c:pt idx="239">
                  <c:v>67.635999999999996</c:v>
                </c:pt>
                <c:pt idx="240">
                  <c:v>67.603999999999999</c:v>
                </c:pt>
                <c:pt idx="241">
                  <c:v>67.581000000000003</c:v>
                </c:pt>
                <c:pt idx="242">
                  <c:v>67.58</c:v>
                </c:pt>
                <c:pt idx="243">
                  <c:v>67.540999999999997</c:v>
                </c:pt>
                <c:pt idx="244">
                  <c:v>67.519000000000005</c:v>
                </c:pt>
                <c:pt idx="245">
                  <c:v>67.498000000000005</c:v>
                </c:pt>
                <c:pt idx="246">
                  <c:v>67.484999999999999</c:v>
                </c:pt>
                <c:pt idx="247">
                  <c:v>67.457999999999998</c:v>
                </c:pt>
                <c:pt idx="248">
                  <c:v>67.441999999999993</c:v>
                </c:pt>
                <c:pt idx="249">
                  <c:v>67.418000000000006</c:v>
                </c:pt>
                <c:pt idx="250">
                  <c:v>67.423000000000002</c:v>
                </c:pt>
                <c:pt idx="251">
                  <c:v>67.397000000000006</c:v>
                </c:pt>
                <c:pt idx="252">
                  <c:v>67.388000000000005</c:v>
                </c:pt>
                <c:pt idx="253">
                  <c:v>67.370999999999995</c:v>
                </c:pt>
                <c:pt idx="254">
                  <c:v>67.366</c:v>
                </c:pt>
                <c:pt idx="255">
                  <c:v>67.338999999999999</c:v>
                </c:pt>
                <c:pt idx="256">
                  <c:v>67.313000000000002</c:v>
                </c:pt>
                <c:pt idx="257">
                  <c:v>67.338999999999999</c:v>
                </c:pt>
                <c:pt idx="258">
                  <c:v>67.307000000000002</c:v>
                </c:pt>
                <c:pt idx="259">
                  <c:v>67.293000000000006</c:v>
                </c:pt>
                <c:pt idx="260">
                  <c:v>67.284999999999997</c:v>
                </c:pt>
                <c:pt idx="261">
                  <c:v>67.292000000000002</c:v>
                </c:pt>
                <c:pt idx="262">
                  <c:v>67.260999999999996</c:v>
                </c:pt>
                <c:pt idx="263">
                  <c:v>67.244</c:v>
                </c:pt>
                <c:pt idx="264">
                  <c:v>67.221999999999994</c:v>
                </c:pt>
                <c:pt idx="265">
                  <c:v>67.236000000000004</c:v>
                </c:pt>
                <c:pt idx="266">
                  <c:v>67.224000000000004</c:v>
                </c:pt>
                <c:pt idx="267">
                  <c:v>67.218000000000004</c:v>
                </c:pt>
                <c:pt idx="268">
                  <c:v>67.210999999999999</c:v>
                </c:pt>
                <c:pt idx="269">
                  <c:v>67.191999999999993</c:v>
                </c:pt>
                <c:pt idx="270">
                  <c:v>67.191000000000003</c:v>
                </c:pt>
                <c:pt idx="271">
                  <c:v>67.174000000000007</c:v>
                </c:pt>
                <c:pt idx="272">
                  <c:v>67.153999999999996</c:v>
                </c:pt>
                <c:pt idx="273">
                  <c:v>67.13</c:v>
                </c:pt>
                <c:pt idx="274">
                  <c:v>67.134</c:v>
                </c:pt>
                <c:pt idx="275">
                  <c:v>67.132999999999996</c:v>
                </c:pt>
                <c:pt idx="276">
                  <c:v>67.147999999999996</c:v>
                </c:pt>
                <c:pt idx="277">
                  <c:v>67.122</c:v>
                </c:pt>
                <c:pt idx="278">
                  <c:v>67.105999999999995</c:v>
                </c:pt>
                <c:pt idx="279">
                  <c:v>67.156000000000006</c:v>
                </c:pt>
                <c:pt idx="280">
                  <c:v>67.128</c:v>
                </c:pt>
                <c:pt idx="281">
                  <c:v>67.155000000000001</c:v>
                </c:pt>
                <c:pt idx="282">
                  <c:v>67.144999999999996</c:v>
                </c:pt>
                <c:pt idx="283">
                  <c:v>67.103999999999999</c:v>
                </c:pt>
                <c:pt idx="284">
                  <c:v>67.144999999999996</c:v>
                </c:pt>
                <c:pt idx="285">
                  <c:v>67.180000000000007</c:v>
                </c:pt>
                <c:pt idx="286">
                  <c:v>67.221000000000004</c:v>
                </c:pt>
                <c:pt idx="287">
                  <c:v>67.245000000000005</c:v>
                </c:pt>
                <c:pt idx="288">
                  <c:v>67.271000000000001</c:v>
                </c:pt>
                <c:pt idx="289">
                  <c:v>67.283000000000001</c:v>
                </c:pt>
                <c:pt idx="290">
                  <c:v>67.299000000000007</c:v>
                </c:pt>
                <c:pt idx="291">
                  <c:v>67.301000000000002</c:v>
                </c:pt>
                <c:pt idx="292">
                  <c:v>67.305999999999997</c:v>
                </c:pt>
                <c:pt idx="293">
                  <c:v>67.320999999999998</c:v>
                </c:pt>
                <c:pt idx="294">
                  <c:v>67.352999999999994</c:v>
                </c:pt>
                <c:pt idx="295">
                  <c:v>67.349999999999994</c:v>
                </c:pt>
                <c:pt idx="296">
                  <c:v>67.372</c:v>
                </c:pt>
                <c:pt idx="297">
                  <c:v>67.394999999999996</c:v>
                </c:pt>
                <c:pt idx="298">
                  <c:v>67.421000000000006</c:v>
                </c:pt>
                <c:pt idx="299">
                  <c:v>67.444999999999993</c:v>
                </c:pt>
                <c:pt idx="300">
                  <c:v>67.468000000000004</c:v>
                </c:pt>
                <c:pt idx="301">
                  <c:v>67.492000000000004</c:v>
                </c:pt>
                <c:pt idx="302">
                  <c:v>67.52</c:v>
                </c:pt>
                <c:pt idx="303">
                  <c:v>67.537999999999997</c:v>
                </c:pt>
                <c:pt idx="304">
                  <c:v>67.569000000000003</c:v>
                </c:pt>
                <c:pt idx="305">
                  <c:v>67.597999999999999</c:v>
                </c:pt>
                <c:pt idx="306">
                  <c:v>67.623999999999995</c:v>
                </c:pt>
                <c:pt idx="307">
                  <c:v>67.668999999999997</c:v>
                </c:pt>
                <c:pt idx="308">
                  <c:v>67.701999999999998</c:v>
                </c:pt>
                <c:pt idx="309">
                  <c:v>67.745999999999995</c:v>
                </c:pt>
                <c:pt idx="310">
                  <c:v>67.790000000000006</c:v>
                </c:pt>
                <c:pt idx="311">
                  <c:v>67.843000000000004</c:v>
                </c:pt>
                <c:pt idx="312">
                  <c:v>67.884</c:v>
                </c:pt>
                <c:pt idx="313">
                  <c:v>67.927999999999997</c:v>
                </c:pt>
                <c:pt idx="314">
                  <c:v>67.986000000000004</c:v>
                </c:pt>
                <c:pt idx="315">
                  <c:v>68.036000000000001</c:v>
                </c:pt>
                <c:pt idx="316">
                  <c:v>68.084000000000003</c:v>
                </c:pt>
                <c:pt idx="317">
                  <c:v>68.138000000000005</c:v>
                </c:pt>
                <c:pt idx="318">
                  <c:v>68.215000000000003</c:v>
                </c:pt>
                <c:pt idx="319">
                  <c:v>68.275000000000006</c:v>
                </c:pt>
                <c:pt idx="320">
                  <c:v>68.323999999999998</c:v>
                </c:pt>
                <c:pt idx="321">
                  <c:v>68.391999999999996</c:v>
                </c:pt>
                <c:pt idx="322">
                  <c:v>68.432000000000002</c:v>
                </c:pt>
                <c:pt idx="323">
                  <c:v>68.521000000000001</c:v>
                </c:pt>
                <c:pt idx="324">
                  <c:v>68.599999999999994</c:v>
                </c:pt>
                <c:pt idx="325">
                  <c:v>68.682000000000002</c:v>
                </c:pt>
                <c:pt idx="326">
                  <c:v>68.745999999999995</c:v>
                </c:pt>
                <c:pt idx="327">
                  <c:v>68.826999999999998</c:v>
                </c:pt>
                <c:pt idx="328">
                  <c:v>68.92</c:v>
                </c:pt>
                <c:pt idx="329">
                  <c:v>68.989000000000004</c:v>
                </c:pt>
                <c:pt idx="330">
                  <c:v>69.093999999999994</c:v>
                </c:pt>
                <c:pt idx="331">
                  <c:v>69.185000000000002</c:v>
                </c:pt>
                <c:pt idx="332">
                  <c:v>69.271000000000001</c:v>
                </c:pt>
                <c:pt idx="333">
                  <c:v>69.355000000000004</c:v>
                </c:pt>
                <c:pt idx="334">
                  <c:v>69.456999999999994</c:v>
                </c:pt>
                <c:pt idx="335">
                  <c:v>69.552999999999997</c:v>
                </c:pt>
                <c:pt idx="336">
                  <c:v>69.653999999999996</c:v>
                </c:pt>
                <c:pt idx="337">
                  <c:v>69.754999999999995</c:v>
                </c:pt>
                <c:pt idx="338">
                  <c:v>69.867000000000004</c:v>
                </c:pt>
                <c:pt idx="339">
                  <c:v>69.974999999999994</c:v>
                </c:pt>
                <c:pt idx="340">
                  <c:v>70.078000000000003</c:v>
                </c:pt>
                <c:pt idx="341">
                  <c:v>70.198999999999998</c:v>
                </c:pt>
                <c:pt idx="342">
                  <c:v>70.311000000000007</c:v>
                </c:pt>
                <c:pt idx="343">
                  <c:v>70.442999999999998</c:v>
                </c:pt>
                <c:pt idx="344">
                  <c:v>70.566999999999993</c:v>
                </c:pt>
                <c:pt idx="345">
                  <c:v>70.7</c:v>
                </c:pt>
                <c:pt idx="346">
                  <c:v>70.825000000000003</c:v>
                </c:pt>
                <c:pt idx="347">
                  <c:v>70.988</c:v>
                </c:pt>
                <c:pt idx="348">
                  <c:v>71.103999999999999</c:v>
                </c:pt>
                <c:pt idx="349">
                  <c:v>71.263999999999996</c:v>
                </c:pt>
                <c:pt idx="350">
                  <c:v>71.397999999999996</c:v>
                </c:pt>
                <c:pt idx="351">
                  <c:v>71.534000000000006</c:v>
                </c:pt>
                <c:pt idx="352">
                  <c:v>71.683000000000007</c:v>
                </c:pt>
                <c:pt idx="353">
                  <c:v>71.83</c:v>
                </c:pt>
                <c:pt idx="354">
                  <c:v>71.995000000000005</c:v>
                </c:pt>
                <c:pt idx="355">
                  <c:v>72.165999999999997</c:v>
                </c:pt>
                <c:pt idx="356">
                  <c:v>72.316000000000003</c:v>
                </c:pt>
                <c:pt idx="357">
                  <c:v>72.483000000000004</c:v>
                </c:pt>
                <c:pt idx="358">
                  <c:v>72.671999999999997</c:v>
                </c:pt>
                <c:pt idx="359">
                  <c:v>72.831000000000003</c:v>
                </c:pt>
                <c:pt idx="360">
                  <c:v>73.018000000000001</c:v>
                </c:pt>
                <c:pt idx="361">
                  <c:v>73.192999999999998</c:v>
                </c:pt>
                <c:pt idx="362">
                  <c:v>73.373999999999995</c:v>
                </c:pt>
                <c:pt idx="363">
                  <c:v>73.561000000000007</c:v>
                </c:pt>
                <c:pt idx="364">
                  <c:v>73.745000000000005</c:v>
                </c:pt>
                <c:pt idx="365">
                  <c:v>73.959000000000003</c:v>
                </c:pt>
                <c:pt idx="366">
                  <c:v>74.156999999999996</c:v>
                </c:pt>
                <c:pt idx="367">
                  <c:v>74.366</c:v>
                </c:pt>
                <c:pt idx="368">
                  <c:v>74.558999999999997</c:v>
                </c:pt>
                <c:pt idx="369">
                  <c:v>74.772999999999996</c:v>
                </c:pt>
                <c:pt idx="370">
                  <c:v>75.012</c:v>
                </c:pt>
                <c:pt idx="371">
                  <c:v>75.221000000000004</c:v>
                </c:pt>
                <c:pt idx="372">
                  <c:v>75.444999999999993</c:v>
                </c:pt>
                <c:pt idx="373">
                  <c:v>75.688000000000002</c:v>
                </c:pt>
                <c:pt idx="374">
                  <c:v>75.915999999999997</c:v>
                </c:pt>
                <c:pt idx="375">
                  <c:v>76.141999999999996</c:v>
                </c:pt>
                <c:pt idx="376">
                  <c:v>76.373000000000005</c:v>
                </c:pt>
                <c:pt idx="377">
                  <c:v>76.644999999999996</c:v>
                </c:pt>
                <c:pt idx="378">
                  <c:v>76.882000000000005</c:v>
                </c:pt>
                <c:pt idx="379">
                  <c:v>77.147999999999996</c:v>
                </c:pt>
                <c:pt idx="380">
                  <c:v>77.406000000000006</c:v>
                </c:pt>
                <c:pt idx="381">
                  <c:v>77.683999999999997</c:v>
                </c:pt>
                <c:pt idx="382">
                  <c:v>77.944999999999993</c:v>
                </c:pt>
                <c:pt idx="383">
                  <c:v>78.242000000000004</c:v>
                </c:pt>
                <c:pt idx="384">
                  <c:v>78.512</c:v>
                </c:pt>
                <c:pt idx="385">
                  <c:v>78.811999999999998</c:v>
                </c:pt>
                <c:pt idx="386">
                  <c:v>79.103999999999999</c:v>
                </c:pt>
                <c:pt idx="387">
                  <c:v>79.400999999999996</c:v>
                </c:pt>
                <c:pt idx="388">
                  <c:v>79.69</c:v>
                </c:pt>
                <c:pt idx="389">
                  <c:v>80.028000000000006</c:v>
                </c:pt>
                <c:pt idx="390">
                  <c:v>80.337000000000003</c:v>
                </c:pt>
                <c:pt idx="391">
                  <c:v>80.647999999999996</c:v>
                </c:pt>
                <c:pt idx="392">
                  <c:v>80.968000000000004</c:v>
                </c:pt>
                <c:pt idx="393">
                  <c:v>81.31</c:v>
                </c:pt>
                <c:pt idx="394">
                  <c:v>81.623999999999995</c:v>
                </c:pt>
                <c:pt idx="395">
                  <c:v>81.927999999999997</c:v>
                </c:pt>
                <c:pt idx="396">
                  <c:v>82.284000000000006</c:v>
                </c:pt>
                <c:pt idx="397">
                  <c:v>82.602000000000004</c:v>
                </c:pt>
                <c:pt idx="398">
                  <c:v>82.918999999999997</c:v>
                </c:pt>
                <c:pt idx="399">
                  <c:v>83.266000000000005</c:v>
                </c:pt>
                <c:pt idx="400">
                  <c:v>83.602000000000004</c:v>
                </c:pt>
                <c:pt idx="401">
                  <c:v>83.936999999999998</c:v>
                </c:pt>
                <c:pt idx="402">
                  <c:v>84.284999999999997</c:v>
                </c:pt>
                <c:pt idx="403">
                  <c:v>84.613</c:v>
                </c:pt>
                <c:pt idx="404">
                  <c:v>84.956000000000003</c:v>
                </c:pt>
                <c:pt idx="405">
                  <c:v>85.295000000000002</c:v>
                </c:pt>
                <c:pt idx="406">
                  <c:v>85.646000000000001</c:v>
                </c:pt>
                <c:pt idx="407">
                  <c:v>85.974000000000004</c:v>
                </c:pt>
                <c:pt idx="408">
                  <c:v>86.332999999999998</c:v>
                </c:pt>
                <c:pt idx="409">
                  <c:v>86.623000000000005</c:v>
                </c:pt>
                <c:pt idx="410">
                  <c:v>86.983999999999995</c:v>
                </c:pt>
                <c:pt idx="411">
                  <c:v>87.326999999999998</c:v>
                </c:pt>
                <c:pt idx="412">
                  <c:v>87.641999999999996</c:v>
                </c:pt>
                <c:pt idx="413">
                  <c:v>87.161000000000001</c:v>
                </c:pt>
                <c:pt idx="414">
                  <c:v>87.474999999999994</c:v>
                </c:pt>
                <c:pt idx="415">
                  <c:v>87.757000000000005</c:v>
                </c:pt>
                <c:pt idx="416">
                  <c:v>88.113</c:v>
                </c:pt>
                <c:pt idx="417">
                  <c:v>88.39</c:v>
                </c:pt>
                <c:pt idx="418">
                  <c:v>88.652000000000001</c:v>
                </c:pt>
                <c:pt idx="419">
                  <c:v>88.950999999999993</c:v>
                </c:pt>
                <c:pt idx="420">
                  <c:v>89.203999999999994</c:v>
                </c:pt>
                <c:pt idx="421">
                  <c:v>89.459000000000003</c:v>
                </c:pt>
                <c:pt idx="422">
                  <c:v>89.686999999999998</c:v>
                </c:pt>
                <c:pt idx="423">
                  <c:v>89.927000000000007</c:v>
                </c:pt>
                <c:pt idx="424">
                  <c:v>90.162999999999997</c:v>
                </c:pt>
                <c:pt idx="425">
                  <c:v>90.316000000000003</c:v>
                </c:pt>
                <c:pt idx="426">
                  <c:v>90.537000000000006</c:v>
                </c:pt>
                <c:pt idx="427">
                  <c:v>90.629000000000005</c:v>
                </c:pt>
                <c:pt idx="428">
                  <c:v>90.814999999999998</c:v>
                </c:pt>
                <c:pt idx="429">
                  <c:v>90.917000000000002</c:v>
                </c:pt>
                <c:pt idx="430">
                  <c:v>90.992999999999995</c:v>
                </c:pt>
                <c:pt idx="431">
                  <c:v>91.061000000000007</c:v>
                </c:pt>
                <c:pt idx="432">
                  <c:v>91.13</c:v>
                </c:pt>
                <c:pt idx="433">
                  <c:v>91.12</c:v>
                </c:pt>
                <c:pt idx="434">
                  <c:v>91.084999999999994</c:v>
                </c:pt>
                <c:pt idx="435">
                  <c:v>91.037000000000006</c:v>
                </c:pt>
                <c:pt idx="436">
                  <c:v>90.948999999999998</c:v>
                </c:pt>
                <c:pt idx="437">
                  <c:v>90.825999999999993</c:v>
                </c:pt>
                <c:pt idx="438">
                  <c:v>90.7</c:v>
                </c:pt>
                <c:pt idx="439">
                  <c:v>90.474000000000004</c:v>
                </c:pt>
                <c:pt idx="440">
                  <c:v>90.257000000000005</c:v>
                </c:pt>
                <c:pt idx="441">
                  <c:v>89.983999999999995</c:v>
                </c:pt>
                <c:pt idx="442">
                  <c:v>89.716999999999999</c:v>
                </c:pt>
                <c:pt idx="443">
                  <c:v>89.376999999999995</c:v>
                </c:pt>
                <c:pt idx="444">
                  <c:v>89.021000000000001</c:v>
                </c:pt>
                <c:pt idx="445">
                  <c:v>88.622</c:v>
                </c:pt>
                <c:pt idx="446">
                  <c:v>88.153999999999996</c:v>
                </c:pt>
                <c:pt idx="447">
                  <c:v>87.698999999999998</c:v>
                </c:pt>
                <c:pt idx="448">
                  <c:v>87.18</c:v>
                </c:pt>
                <c:pt idx="449">
                  <c:v>86.603999999999999</c:v>
                </c:pt>
                <c:pt idx="450">
                  <c:v>86.003</c:v>
                </c:pt>
                <c:pt idx="451">
                  <c:v>85.367000000000004</c:v>
                </c:pt>
                <c:pt idx="452">
                  <c:v>84.727999999999994</c:v>
                </c:pt>
                <c:pt idx="453">
                  <c:v>84.03</c:v>
                </c:pt>
                <c:pt idx="454">
                  <c:v>83.302000000000007</c:v>
                </c:pt>
                <c:pt idx="455">
                  <c:v>82.531000000000006</c:v>
                </c:pt>
                <c:pt idx="456">
                  <c:v>81.739999999999995</c:v>
                </c:pt>
                <c:pt idx="457">
                  <c:v>80.923000000000002</c:v>
                </c:pt>
                <c:pt idx="458">
                  <c:v>80.049000000000007</c:v>
                </c:pt>
                <c:pt idx="459">
                  <c:v>79.186999999999998</c:v>
                </c:pt>
                <c:pt idx="460">
                  <c:v>78.308000000000007</c:v>
                </c:pt>
                <c:pt idx="461">
                  <c:v>77.399000000000001</c:v>
                </c:pt>
                <c:pt idx="462">
                  <c:v>76.474999999999994</c:v>
                </c:pt>
                <c:pt idx="463">
                  <c:v>75.506</c:v>
                </c:pt>
                <c:pt idx="464">
                  <c:v>74.536000000000001</c:v>
                </c:pt>
                <c:pt idx="465">
                  <c:v>73.563000000000002</c:v>
                </c:pt>
                <c:pt idx="466">
                  <c:v>72.575000000000003</c:v>
                </c:pt>
                <c:pt idx="467">
                  <c:v>71.587000000000003</c:v>
                </c:pt>
                <c:pt idx="468">
                  <c:v>70.605000000000004</c:v>
                </c:pt>
                <c:pt idx="469">
                  <c:v>69.634</c:v>
                </c:pt>
                <c:pt idx="470">
                  <c:v>68.64</c:v>
                </c:pt>
                <c:pt idx="471">
                  <c:v>67.653999999999996</c:v>
                </c:pt>
                <c:pt idx="472">
                  <c:v>66.688999999999993</c:v>
                </c:pt>
                <c:pt idx="473">
                  <c:v>65.739000000000004</c:v>
                </c:pt>
                <c:pt idx="474">
                  <c:v>64.802000000000007</c:v>
                </c:pt>
                <c:pt idx="475">
                  <c:v>63.88</c:v>
                </c:pt>
                <c:pt idx="476">
                  <c:v>62.966999999999999</c:v>
                </c:pt>
                <c:pt idx="477">
                  <c:v>62.091999999999999</c:v>
                </c:pt>
                <c:pt idx="478">
                  <c:v>61.235999999999997</c:v>
                </c:pt>
                <c:pt idx="479">
                  <c:v>60.405000000000001</c:v>
                </c:pt>
                <c:pt idx="480">
                  <c:v>59.587000000000003</c:v>
                </c:pt>
                <c:pt idx="481">
                  <c:v>58.835000000000001</c:v>
                </c:pt>
                <c:pt idx="482">
                  <c:v>58.119</c:v>
                </c:pt>
                <c:pt idx="483">
                  <c:v>57.438000000000002</c:v>
                </c:pt>
                <c:pt idx="484">
                  <c:v>56.795999999999999</c:v>
                </c:pt>
                <c:pt idx="485">
                  <c:v>56.204000000000001</c:v>
                </c:pt>
                <c:pt idx="486">
                  <c:v>55.679000000000002</c:v>
                </c:pt>
                <c:pt idx="487">
                  <c:v>55.186999999999998</c:v>
                </c:pt>
                <c:pt idx="488">
                  <c:v>54.771000000000001</c:v>
                </c:pt>
                <c:pt idx="489">
                  <c:v>54.384999999999998</c:v>
                </c:pt>
                <c:pt idx="490">
                  <c:v>54.101999999999997</c:v>
                </c:pt>
                <c:pt idx="491">
                  <c:v>53.854999999999997</c:v>
                </c:pt>
                <c:pt idx="492">
                  <c:v>53.689</c:v>
                </c:pt>
                <c:pt idx="493">
                  <c:v>53.579000000000001</c:v>
                </c:pt>
                <c:pt idx="494">
                  <c:v>53.569000000000003</c:v>
                </c:pt>
                <c:pt idx="495">
                  <c:v>53.604999999999997</c:v>
                </c:pt>
                <c:pt idx="496">
                  <c:v>53.722000000000001</c:v>
                </c:pt>
                <c:pt idx="497">
                  <c:v>53.905999999999999</c:v>
                </c:pt>
                <c:pt idx="498">
                  <c:v>54.134999999999998</c:v>
                </c:pt>
                <c:pt idx="499">
                  <c:v>54.417000000000002</c:v>
                </c:pt>
                <c:pt idx="500">
                  <c:v>54.689</c:v>
                </c:pt>
                <c:pt idx="501">
                  <c:v>54.927999999999997</c:v>
                </c:pt>
                <c:pt idx="502">
                  <c:v>55.085000000000001</c:v>
                </c:pt>
                <c:pt idx="503">
                  <c:v>55.113999999999997</c:v>
                </c:pt>
                <c:pt idx="504">
                  <c:v>54.896999999999998</c:v>
                </c:pt>
                <c:pt idx="505">
                  <c:v>54.37</c:v>
                </c:pt>
                <c:pt idx="506">
                  <c:v>53.478999999999999</c:v>
                </c:pt>
                <c:pt idx="507">
                  <c:v>52.151000000000003</c:v>
                </c:pt>
                <c:pt idx="508">
                  <c:v>50.478999999999999</c:v>
                </c:pt>
                <c:pt idx="509">
                  <c:v>48.472999999999999</c:v>
                </c:pt>
                <c:pt idx="510">
                  <c:v>46.286000000000001</c:v>
                </c:pt>
                <c:pt idx="511">
                  <c:v>44.084000000000003</c:v>
                </c:pt>
                <c:pt idx="512">
                  <c:v>41.991999999999997</c:v>
                </c:pt>
                <c:pt idx="513">
                  <c:v>40.103000000000002</c:v>
                </c:pt>
                <c:pt idx="514">
                  <c:v>38.39</c:v>
                </c:pt>
                <c:pt idx="515">
                  <c:v>36.823999999999998</c:v>
                </c:pt>
                <c:pt idx="516">
                  <c:v>35.359000000000002</c:v>
                </c:pt>
                <c:pt idx="517">
                  <c:v>33.945</c:v>
                </c:pt>
                <c:pt idx="518">
                  <c:v>32.527999999999999</c:v>
                </c:pt>
                <c:pt idx="519">
                  <c:v>31.088999999999999</c:v>
                </c:pt>
                <c:pt idx="520">
                  <c:v>29.57</c:v>
                </c:pt>
                <c:pt idx="521">
                  <c:v>28.007000000000001</c:v>
                </c:pt>
                <c:pt idx="522">
                  <c:v>26.375</c:v>
                </c:pt>
                <c:pt idx="523">
                  <c:v>24.713999999999999</c:v>
                </c:pt>
                <c:pt idx="524">
                  <c:v>23.056000000000001</c:v>
                </c:pt>
                <c:pt idx="525">
                  <c:v>21.629000000000001</c:v>
                </c:pt>
                <c:pt idx="526">
                  <c:v>20.062000000000001</c:v>
                </c:pt>
                <c:pt idx="527">
                  <c:v>18.809000000000001</c:v>
                </c:pt>
                <c:pt idx="528">
                  <c:v>17.731000000000002</c:v>
                </c:pt>
                <c:pt idx="529">
                  <c:v>16.803000000000001</c:v>
                </c:pt>
                <c:pt idx="530">
                  <c:v>15.976000000000001</c:v>
                </c:pt>
                <c:pt idx="531">
                  <c:v>15.177</c:v>
                </c:pt>
                <c:pt idx="532">
                  <c:v>14.435</c:v>
                </c:pt>
                <c:pt idx="533">
                  <c:v>13.739000000000001</c:v>
                </c:pt>
                <c:pt idx="534">
                  <c:v>13.122999999999999</c:v>
                </c:pt>
                <c:pt idx="535">
                  <c:v>12.542</c:v>
                </c:pt>
                <c:pt idx="536">
                  <c:v>12.005000000000001</c:v>
                </c:pt>
                <c:pt idx="537">
                  <c:v>11.504</c:v>
                </c:pt>
                <c:pt idx="538">
                  <c:v>11.035</c:v>
                </c:pt>
                <c:pt idx="539">
                  <c:v>10.590999999999999</c:v>
                </c:pt>
                <c:pt idx="540">
                  <c:v>10.173</c:v>
                </c:pt>
                <c:pt idx="541">
                  <c:v>9.8330000000000002</c:v>
                </c:pt>
                <c:pt idx="542">
                  <c:v>9.5609999999999999</c:v>
                </c:pt>
                <c:pt idx="543">
                  <c:v>9.4060000000000006</c:v>
                </c:pt>
                <c:pt idx="544">
                  <c:v>9.4359999999999999</c:v>
                </c:pt>
                <c:pt idx="545">
                  <c:v>9.6880000000000006</c:v>
                </c:pt>
                <c:pt idx="546">
                  <c:v>10.336</c:v>
                </c:pt>
                <c:pt idx="547">
                  <c:v>11.654</c:v>
                </c:pt>
                <c:pt idx="548">
                  <c:v>14.109</c:v>
                </c:pt>
                <c:pt idx="549">
                  <c:v>18.681000000000001</c:v>
                </c:pt>
                <c:pt idx="550">
                  <c:v>27.46</c:v>
                </c:pt>
                <c:pt idx="551">
                  <c:v>44.688000000000002</c:v>
                </c:pt>
                <c:pt idx="552">
                  <c:v>67.244</c:v>
                </c:pt>
                <c:pt idx="553">
                  <c:v>55.673000000000002</c:v>
                </c:pt>
                <c:pt idx="554">
                  <c:v>33.880000000000003</c:v>
                </c:pt>
                <c:pt idx="555">
                  <c:v>28.097000000000001</c:v>
                </c:pt>
                <c:pt idx="556">
                  <c:v>27.295999999999999</c:v>
                </c:pt>
                <c:pt idx="557">
                  <c:v>27.881</c:v>
                </c:pt>
                <c:pt idx="558">
                  <c:v>28.481000000000002</c:v>
                </c:pt>
                <c:pt idx="559">
                  <c:v>28.001999999999999</c:v>
                </c:pt>
                <c:pt idx="560">
                  <c:v>28.248000000000001</c:v>
                </c:pt>
                <c:pt idx="561">
                  <c:v>29.574999999999999</c:v>
                </c:pt>
                <c:pt idx="562">
                  <c:v>30.087</c:v>
                </c:pt>
                <c:pt idx="563">
                  <c:v>29.998999999999999</c:v>
                </c:pt>
                <c:pt idx="564">
                  <c:v>30.329000000000001</c:v>
                </c:pt>
                <c:pt idx="565">
                  <c:v>28.094000000000001</c:v>
                </c:pt>
                <c:pt idx="566">
                  <c:v>29.954000000000001</c:v>
                </c:pt>
                <c:pt idx="567">
                  <c:v>30.812999999999999</c:v>
                </c:pt>
                <c:pt idx="568">
                  <c:v>30.402000000000001</c:v>
                </c:pt>
                <c:pt idx="569">
                  <c:v>29.056000000000001</c:v>
                </c:pt>
                <c:pt idx="570">
                  <c:v>29.44</c:v>
                </c:pt>
                <c:pt idx="571">
                  <c:v>29.966999999999999</c:v>
                </c:pt>
                <c:pt idx="572">
                  <c:v>29.632000000000001</c:v>
                </c:pt>
                <c:pt idx="573">
                  <c:v>28.097000000000001</c:v>
                </c:pt>
                <c:pt idx="574">
                  <c:v>29.952999999999999</c:v>
                </c:pt>
                <c:pt idx="575">
                  <c:v>28.619</c:v>
                </c:pt>
                <c:pt idx="576">
                  <c:v>29.44</c:v>
                </c:pt>
                <c:pt idx="577">
                  <c:v>30.827000000000002</c:v>
                </c:pt>
              </c:numCache>
            </c:numRef>
          </c:yVal>
          <c:smooth val="0"/>
          <c:extLst xmlns:c16r2="http://schemas.microsoft.com/office/drawing/2015/06/chart">
            <c:ext xmlns:c16="http://schemas.microsoft.com/office/drawing/2014/chart" uri="{C3380CC4-5D6E-409C-BE32-E72D297353CC}">
              <c16:uniqueId val="{00000001-0899-4367-B866-37B7B2B3DFD5}"/>
            </c:ext>
          </c:extLst>
        </c:ser>
        <c:ser>
          <c:idx val="2"/>
          <c:order val="2"/>
          <c:spPr>
            <a:ln w="25400" cap="rnd">
              <a:noFill/>
              <a:round/>
            </a:ln>
            <a:effectLst/>
          </c:spPr>
          <c:marker>
            <c:symbol val="circle"/>
            <c:size val="5"/>
            <c:spPr>
              <a:noFill/>
              <a:ln w="9525">
                <a:noFill/>
              </a:ln>
              <a:effectLst/>
            </c:spPr>
          </c:marker>
          <c:trendline>
            <c:spPr>
              <a:ln w="34925" cap="rnd">
                <a:solidFill>
                  <a:srgbClr val="44546A"/>
                </a:solidFill>
                <a:prstDash val="solid"/>
                <a:headEnd type="diamond"/>
              </a:ln>
              <a:effectLst>
                <a:outerShdw blurRad="50800" dist="50800" sx="1000" sy="1000" algn="ctr" rotWithShape="0">
                  <a:srgbClr val="000000"/>
                </a:outerShdw>
              </a:effectLst>
            </c:spPr>
            <c:trendlineType val="poly"/>
            <c:order val="5"/>
            <c:dispRSqr val="0"/>
            <c:dispEq val="0"/>
          </c:trendline>
          <c:xVal>
            <c:numRef>
              <c:f>ورقة1!$A$2:$A$579</c:f>
              <c:numCache>
                <c:formatCode>General</c:formatCode>
                <c:ptCount val="578"/>
                <c:pt idx="0">
                  <c:v>2500</c:v>
                </c:pt>
                <c:pt idx="1">
                  <c:v>2496</c:v>
                </c:pt>
                <c:pt idx="2">
                  <c:v>2492</c:v>
                </c:pt>
                <c:pt idx="3">
                  <c:v>2488</c:v>
                </c:pt>
                <c:pt idx="4">
                  <c:v>2484</c:v>
                </c:pt>
                <c:pt idx="5">
                  <c:v>2480</c:v>
                </c:pt>
                <c:pt idx="6">
                  <c:v>2476</c:v>
                </c:pt>
                <c:pt idx="7">
                  <c:v>2472</c:v>
                </c:pt>
                <c:pt idx="8">
                  <c:v>2468</c:v>
                </c:pt>
                <c:pt idx="9">
                  <c:v>2464</c:v>
                </c:pt>
                <c:pt idx="10">
                  <c:v>2460</c:v>
                </c:pt>
                <c:pt idx="11">
                  <c:v>2456</c:v>
                </c:pt>
                <c:pt idx="12">
                  <c:v>2452</c:v>
                </c:pt>
                <c:pt idx="13">
                  <c:v>2448</c:v>
                </c:pt>
                <c:pt idx="14">
                  <c:v>2444</c:v>
                </c:pt>
                <c:pt idx="15">
                  <c:v>2440</c:v>
                </c:pt>
                <c:pt idx="16">
                  <c:v>2436</c:v>
                </c:pt>
                <c:pt idx="17">
                  <c:v>2432</c:v>
                </c:pt>
                <c:pt idx="18">
                  <c:v>2428</c:v>
                </c:pt>
                <c:pt idx="19">
                  <c:v>2424</c:v>
                </c:pt>
                <c:pt idx="20">
                  <c:v>2420</c:v>
                </c:pt>
                <c:pt idx="21">
                  <c:v>2416</c:v>
                </c:pt>
                <c:pt idx="22">
                  <c:v>2412</c:v>
                </c:pt>
                <c:pt idx="23">
                  <c:v>2408</c:v>
                </c:pt>
                <c:pt idx="24">
                  <c:v>2404</c:v>
                </c:pt>
                <c:pt idx="25">
                  <c:v>2400</c:v>
                </c:pt>
                <c:pt idx="26">
                  <c:v>2396</c:v>
                </c:pt>
                <c:pt idx="27">
                  <c:v>2392</c:v>
                </c:pt>
                <c:pt idx="28">
                  <c:v>2388</c:v>
                </c:pt>
                <c:pt idx="29">
                  <c:v>2384</c:v>
                </c:pt>
                <c:pt idx="30">
                  <c:v>2380</c:v>
                </c:pt>
                <c:pt idx="31">
                  <c:v>2376</c:v>
                </c:pt>
                <c:pt idx="32">
                  <c:v>2372</c:v>
                </c:pt>
                <c:pt idx="33">
                  <c:v>2368</c:v>
                </c:pt>
                <c:pt idx="34">
                  <c:v>2364</c:v>
                </c:pt>
                <c:pt idx="35">
                  <c:v>2360</c:v>
                </c:pt>
                <c:pt idx="36">
                  <c:v>2356</c:v>
                </c:pt>
                <c:pt idx="37">
                  <c:v>2352</c:v>
                </c:pt>
                <c:pt idx="38">
                  <c:v>2348</c:v>
                </c:pt>
                <c:pt idx="39">
                  <c:v>2344</c:v>
                </c:pt>
                <c:pt idx="40">
                  <c:v>2340</c:v>
                </c:pt>
                <c:pt idx="41">
                  <c:v>2336</c:v>
                </c:pt>
                <c:pt idx="42">
                  <c:v>2332</c:v>
                </c:pt>
                <c:pt idx="43">
                  <c:v>2328</c:v>
                </c:pt>
                <c:pt idx="44">
                  <c:v>2324</c:v>
                </c:pt>
                <c:pt idx="45">
                  <c:v>2320</c:v>
                </c:pt>
                <c:pt idx="46">
                  <c:v>2316</c:v>
                </c:pt>
                <c:pt idx="47">
                  <c:v>2312</c:v>
                </c:pt>
                <c:pt idx="48">
                  <c:v>2308</c:v>
                </c:pt>
                <c:pt idx="49">
                  <c:v>2304</c:v>
                </c:pt>
                <c:pt idx="50">
                  <c:v>2300</c:v>
                </c:pt>
                <c:pt idx="51">
                  <c:v>2296</c:v>
                </c:pt>
                <c:pt idx="52">
                  <c:v>2292</c:v>
                </c:pt>
                <c:pt idx="53">
                  <c:v>2288</c:v>
                </c:pt>
                <c:pt idx="54">
                  <c:v>2284</c:v>
                </c:pt>
                <c:pt idx="55">
                  <c:v>2280</c:v>
                </c:pt>
                <c:pt idx="56">
                  <c:v>2276</c:v>
                </c:pt>
                <c:pt idx="57">
                  <c:v>2272</c:v>
                </c:pt>
                <c:pt idx="58">
                  <c:v>2268</c:v>
                </c:pt>
                <c:pt idx="59">
                  <c:v>2264</c:v>
                </c:pt>
                <c:pt idx="60">
                  <c:v>2260</c:v>
                </c:pt>
                <c:pt idx="61">
                  <c:v>2256</c:v>
                </c:pt>
                <c:pt idx="62">
                  <c:v>2252</c:v>
                </c:pt>
                <c:pt idx="63">
                  <c:v>2248</c:v>
                </c:pt>
                <c:pt idx="64">
                  <c:v>2244</c:v>
                </c:pt>
                <c:pt idx="65">
                  <c:v>2240</c:v>
                </c:pt>
                <c:pt idx="66">
                  <c:v>2236</c:v>
                </c:pt>
                <c:pt idx="67">
                  <c:v>2232</c:v>
                </c:pt>
                <c:pt idx="68">
                  <c:v>2228</c:v>
                </c:pt>
                <c:pt idx="69">
                  <c:v>2224</c:v>
                </c:pt>
                <c:pt idx="70">
                  <c:v>2220</c:v>
                </c:pt>
                <c:pt idx="71">
                  <c:v>2216</c:v>
                </c:pt>
                <c:pt idx="72">
                  <c:v>2212</c:v>
                </c:pt>
                <c:pt idx="73">
                  <c:v>2208</c:v>
                </c:pt>
                <c:pt idx="74">
                  <c:v>2204</c:v>
                </c:pt>
                <c:pt idx="75">
                  <c:v>2200</c:v>
                </c:pt>
                <c:pt idx="76">
                  <c:v>2196</c:v>
                </c:pt>
                <c:pt idx="77">
                  <c:v>2192</c:v>
                </c:pt>
                <c:pt idx="78">
                  <c:v>2188</c:v>
                </c:pt>
                <c:pt idx="79">
                  <c:v>2184</c:v>
                </c:pt>
                <c:pt idx="80">
                  <c:v>2180</c:v>
                </c:pt>
                <c:pt idx="81">
                  <c:v>2176</c:v>
                </c:pt>
                <c:pt idx="82">
                  <c:v>2172</c:v>
                </c:pt>
                <c:pt idx="83">
                  <c:v>2168</c:v>
                </c:pt>
                <c:pt idx="84">
                  <c:v>2164</c:v>
                </c:pt>
                <c:pt idx="85">
                  <c:v>2160</c:v>
                </c:pt>
                <c:pt idx="86">
                  <c:v>2156</c:v>
                </c:pt>
                <c:pt idx="87">
                  <c:v>2152</c:v>
                </c:pt>
                <c:pt idx="88">
                  <c:v>2148</c:v>
                </c:pt>
                <c:pt idx="89">
                  <c:v>2144</c:v>
                </c:pt>
                <c:pt idx="90">
                  <c:v>2140</c:v>
                </c:pt>
                <c:pt idx="91">
                  <c:v>2136</c:v>
                </c:pt>
                <c:pt idx="92">
                  <c:v>2132</c:v>
                </c:pt>
                <c:pt idx="93">
                  <c:v>2128</c:v>
                </c:pt>
                <c:pt idx="94">
                  <c:v>2124</c:v>
                </c:pt>
                <c:pt idx="95">
                  <c:v>2120</c:v>
                </c:pt>
                <c:pt idx="96">
                  <c:v>2116</c:v>
                </c:pt>
                <c:pt idx="97">
                  <c:v>2112</c:v>
                </c:pt>
                <c:pt idx="98">
                  <c:v>2108</c:v>
                </c:pt>
                <c:pt idx="99">
                  <c:v>2104</c:v>
                </c:pt>
                <c:pt idx="100">
                  <c:v>2100</c:v>
                </c:pt>
                <c:pt idx="101">
                  <c:v>2096</c:v>
                </c:pt>
                <c:pt idx="102">
                  <c:v>2092</c:v>
                </c:pt>
                <c:pt idx="103">
                  <c:v>2088</c:v>
                </c:pt>
                <c:pt idx="104">
                  <c:v>2084</c:v>
                </c:pt>
                <c:pt idx="105">
                  <c:v>2080</c:v>
                </c:pt>
                <c:pt idx="106">
                  <c:v>2076</c:v>
                </c:pt>
                <c:pt idx="107">
                  <c:v>2072</c:v>
                </c:pt>
                <c:pt idx="108">
                  <c:v>2068</c:v>
                </c:pt>
                <c:pt idx="109">
                  <c:v>2064</c:v>
                </c:pt>
                <c:pt idx="110">
                  <c:v>2060</c:v>
                </c:pt>
                <c:pt idx="111">
                  <c:v>2056</c:v>
                </c:pt>
                <c:pt idx="112">
                  <c:v>2052</c:v>
                </c:pt>
                <c:pt idx="113">
                  <c:v>2048</c:v>
                </c:pt>
                <c:pt idx="114">
                  <c:v>2044</c:v>
                </c:pt>
                <c:pt idx="115">
                  <c:v>2040</c:v>
                </c:pt>
                <c:pt idx="116">
                  <c:v>2036</c:v>
                </c:pt>
                <c:pt idx="117">
                  <c:v>2032</c:v>
                </c:pt>
                <c:pt idx="118">
                  <c:v>2028</c:v>
                </c:pt>
                <c:pt idx="119">
                  <c:v>2024</c:v>
                </c:pt>
                <c:pt idx="120">
                  <c:v>2020</c:v>
                </c:pt>
                <c:pt idx="121">
                  <c:v>2016</c:v>
                </c:pt>
                <c:pt idx="122">
                  <c:v>2012</c:v>
                </c:pt>
                <c:pt idx="123">
                  <c:v>2008</c:v>
                </c:pt>
                <c:pt idx="124">
                  <c:v>2004</c:v>
                </c:pt>
                <c:pt idx="125">
                  <c:v>2000</c:v>
                </c:pt>
                <c:pt idx="126">
                  <c:v>1996</c:v>
                </c:pt>
                <c:pt idx="127">
                  <c:v>1992</c:v>
                </c:pt>
                <c:pt idx="128">
                  <c:v>1988</c:v>
                </c:pt>
                <c:pt idx="129">
                  <c:v>1984</c:v>
                </c:pt>
                <c:pt idx="130">
                  <c:v>1980</c:v>
                </c:pt>
                <c:pt idx="131">
                  <c:v>1976</c:v>
                </c:pt>
                <c:pt idx="132">
                  <c:v>1972</c:v>
                </c:pt>
                <c:pt idx="133">
                  <c:v>1968</c:v>
                </c:pt>
                <c:pt idx="134">
                  <c:v>1964</c:v>
                </c:pt>
                <c:pt idx="135">
                  <c:v>1960</c:v>
                </c:pt>
                <c:pt idx="136">
                  <c:v>1956</c:v>
                </c:pt>
                <c:pt idx="137">
                  <c:v>1952</c:v>
                </c:pt>
                <c:pt idx="138">
                  <c:v>1948</c:v>
                </c:pt>
                <c:pt idx="139">
                  <c:v>1944</c:v>
                </c:pt>
                <c:pt idx="140">
                  <c:v>1940</c:v>
                </c:pt>
                <c:pt idx="141">
                  <c:v>1936</c:v>
                </c:pt>
                <c:pt idx="142">
                  <c:v>1932</c:v>
                </c:pt>
                <c:pt idx="143">
                  <c:v>1928</c:v>
                </c:pt>
                <c:pt idx="144">
                  <c:v>1924</c:v>
                </c:pt>
                <c:pt idx="145">
                  <c:v>1920</c:v>
                </c:pt>
                <c:pt idx="146">
                  <c:v>1916</c:v>
                </c:pt>
                <c:pt idx="147">
                  <c:v>1912</c:v>
                </c:pt>
                <c:pt idx="148">
                  <c:v>1908</c:v>
                </c:pt>
                <c:pt idx="149">
                  <c:v>1904</c:v>
                </c:pt>
                <c:pt idx="150">
                  <c:v>1900</c:v>
                </c:pt>
                <c:pt idx="151">
                  <c:v>1896</c:v>
                </c:pt>
                <c:pt idx="152">
                  <c:v>1892</c:v>
                </c:pt>
                <c:pt idx="153">
                  <c:v>1888</c:v>
                </c:pt>
                <c:pt idx="154">
                  <c:v>1884</c:v>
                </c:pt>
                <c:pt idx="155">
                  <c:v>1880</c:v>
                </c:pt>
                <c:pt idx="156">
                  <c:v>1876</c:v>
                </c:pt>
                <c:pt idx="157">
                  <c:v>1872</c:v>
                </c:pt>
                <c:pt idx="158">
                  <c:v>1868</c:v>
                </c:pt>
                <c:pt idx="159">
                  <c:v>1864</c:v>
                </c:pt>
                <c:pt idx="160">
                  <c:v>1860</c:v>
                </c:pt>
                <c:pt idx="161">
                  <c:v>1856</c:v>
                </c:pt>
                <c:pt idx="162">
                  <c:v>1852</c:v>
                </c:pt>
                <c:pt idx="163">
                  <c:v>1848</c:v>
                </c:pt>
                <c:pt idx="164">
                  <c:v>1844</c:v>
                </c:pt>
                <c:pt idx="165">
                  <c:v>1840</c:v>
                </c:pt>
                <c:pt idx="166">
                  <c:v>1836</c:v>
                </c:pt>
                <c:pt idx="167">
                  <c:v>1832</c:v>
                </c:pt>
                <c:pt idx="168">
                  <c:v>1828</c:v>
                </c:pt>
                <c:pt idx="169">
                  <c:v>1824</c:v>
                </c:pt>
                <c:pt idx="170">
                  <c:v>1820</c:v>
                </c:pt>
                <c:pt idx="171">
                  <c:v>1816</c:v>
                </c:pt>
                <c:pt idx="172">
                  <c:v>1812</c:v>
                </c:pt>
                <c:pt idx="173">
                  <c:v>1808</c:v>
                </c:pt>
                <c:pt idx="174">
                  <c:v>1804</c:v>
                </c:pt>
                <c:pt idx="175">
                  <c:v>1800</c:v>
                </c:pt>
                <c:pt idx="176">
                  <c:v>1796</c:v>
                </c:pt>
                <c:pt idx="177">
                  <c:v>1792</c:v>
                </c:pt>
                <c:pt idx="178">
                  <c:v>1788</c:v>
                </c:pt>
                <c:pt idx="179">
                  <c:v>1784</c:v>
                </c:pt>
                <c:pt idx="180">
                  <c:v>1780</c:v>
                </c:pt>
                <c:pt idx="181">
                  <c:v>1776</c:v>
                </c:pt>
                <c:pt idx="182">
                  <c:v>1772</c:v>
                </c:pt>
                <c:pt idx="183">
                  <c:v>1768</c:v>
                </c:pt>
                <c:pt idx="184">
                  <c:v>1764</c:v>
                </c:pt>
                <c:pt idx="185">
                  <c:v>1760</c:v>
                </c:pt>
                <c:pt idx="186">
                  <c:v>1756</c:v>
                </c:pt>
                <c:pt idx="187">
                  <c:v>1752</c:v>
                </c:pt>
                <c:pt idx="188">
                  <c:v>1748</c:v>
                </c:pt>
                <c:pt idx="189">
                  <c:v>1744</c:v>
                </c:pt>
                <c:pt idx="190">
                  <c:v>1740</c:v>
                </c:pt>
                <c:pt idx="191">
                  <c:v>1736</c:v>
                </c:pt>
                <c:pt idx="192">
                  <c:v>1732</c:v>
                </c:pt>
                <c:pt idx="193">
                  <c:v>1728</c:v>
                </c:pt>
                <c:pt idx="194">
                  <c:v>1724</c:v>
                </c:pt>
                <c:pt idx="195">
                  <c:v>1720</c:v>
                </c:pt>
                <c:pt idx="196">
                  <c:v>1716</c:v>
                </c:pt>
                <c:pt idx="197">
                  <c:v>1712</c:v>
                </c:pt>
                <c:pt idx="198">
                  <c:v>1708</c:v>
                </c:pt>
                <c:pt idx="199">
                  <c:v>1704</c:v>
                </c:pt>
                <c:pt idx="200">
                  <c:v>1700</c:v>
                </c:pt>
                <c:pt idx="201">
                  <c:v>1696</c:v>
                </c:pt>
                <c:pt idx="202">
                  <c:v>1692</c:v>
                </c:pt>
                <c:pt idx="203">
                  <c:v>1688</c:v>
                </c:pt>
                <c:pt idx="204">
                  <c:v>1684</c:v>
                </c:pt>
                <c:pt idx="205">
                  <c:v>1680</c:v>
                </c:pt>
                <c:pt idx="206">
                  <c:v>1676</c:v>
                </c:pt>
                <c:pt idx="207">
                  <c:v>1672</c:v>
                </c:pt>
                <c:pt idx="208">
                  <c:v>1668</c:v>
                </c:pt>
                <c:pt idx="209">
                  <c:v>1664</c:v>
                </c:pt>
                <c:pt idx="210">
                  <c:v>1660</c:v>
                </c:pt>
                <c:pt idx="211">
                  <c:v>1656</c:v>
                </c:pt>
                <c:pt idx="212">
                  <c:v>1652</c:v>
                </c:pt>
                <c:pt idx="213">
                  <c:v>1648</c:v>
                </c:pt>
                <c:pt idx="214">
                  <c:v>1644</c:v>
                </c:pt>
                <c:pt idx="215">
                  <c:v>1640</c:v>
                </c:pt>
                <c:pt idx="216">
                  <c:v>1636</c:v>
                </c:pt>
                <c:pt idx="217">
                  <c:v>1632</c:v>
                </c:pt>
                <c:pt idx="218">
                  <c:v>1628</c:v>
                </c:pt>
                <c:pt idx="219">
                  <c:v>1624</c:v>
                </c:pt>
                <c:pt idx="220">
                  <c:v>1620</c:v>
                </c:pt>
                <c:pt idx="221">
                  <c:v>1616</c:v>
                </c:pt>
                <c:pt idx="222">
                  <c:v>1612</c:v>
                </c:pt>
                <c:pt idx="223">
                  <c:v>1608</c:v>
                </c:pt>
                <c:pt idx="224">
                  <c:v>1604</c:v>
                </c:pt>
                <c:pt idx="225">
                  <c:v>1600</c:v>
                </c:pt>
                <c:pt idx="226">
                  <c:v>1596</c:v>
                </c:pt>
                <c:pt idx="227">
                  <c:v>1592</c:v>
                </c:pt>
                <c:pt idx="228">
                  <c:v>1588</c:v>
                </c:pt>
                <c:pt idx="229">
                  <c:v>1584</c:v>
                </c:pt>
                <c:pt idx="230">
                  <c:v>1580</c:v>
                </c:pt>
                <c:pt idx="231">
                  <c:v>1576</c:v>
                </c:pt>
                <c:pt idx="232">
                  <c:v>1572</c:v>
                </c:pt>
                <c:pt idx="233">
                  <c:v>1568</c:v>
                </c:pt>
                <c:pt idx="234">
                  <c:v>1564</c:v>
                </c:pt>
                <c:pt idx="235">
                  <c:v>1560</c:v>
                </c:pt>
                <c:pt idx="236">
                  <c:v>1556</c:v>
                </c:pt>
                <c:pt idx="237">
                  <c:v>1552</c:v>
                </c:pt>
                <c:pt idx="238">
                  <c:v>1548</c:v>
                </c:pt>
                <c:pt idx="239">
                  <c:v>1544</c:v>
                </c:pt>
                <c:pt idx="240">
                  <c:v>1540</c:v>
                </c:pt>
                <c:pt idx="241">
                  <c:v>1536</c:v>
                </c:pt>
                <c:pt idx="242">
                  <c:v>1532</c:v>
                </c:pt>
                <c:pt idx="243">
                  <c:v>1528</c:v>
                </c:pt>
                <c:pt idx="244">
                  <c:v>1524</c:v>
                </c:pt>
                <c:pt idx="245">
                  <c:v>1520</c:v>
                </c:pt>
                <c:pt idx="246">
                  <c:v>1516</c:v>
                </c:pt>
                <c:pt idx="247">
                  <c:v>1512</c:v>
                </c:pt>
                <c:pt idx="248">
                  <c:v>1508</c:v>
                </c:pt>
                <c:pt idx="249">
                  <c:v>1504</c:v>
                </c:pt>
                <c:pt idx="250">
                  <c:v>1500</c:v>
                </c:pt>
                <c:pt idx="251">
                  <c:v>1496</c:v>
                </c:pt>
                <c:pt idx="252">
                  <c:v>1492</c:v>
                </c:pt>
                <c:pt idx="253">
                  <c:v>1488</c:v>
                </c:pt>
                <c:pt idx="254">
                  <c:v>1484</c:v>
                </c:pt>
                <c:pt idx="255">
                  <c:v>1480</c:v>
                </c:pt>
                <c:pt idx="256">
                  <c:v>1476</c:v>
                </c:pt>
                <c:pt idx="257">
                  <c:v>1472</c:v>
                </c:pt>
                <c:pt idx="258">
                  <c:v>1468</c:v>
                </c:pt>
                <c:pt idx="259">
                  <c:v>1464</c:v>
                </c:pt>
                <c:pt idx="260">
                  <c:v>1460</c:v>
                </c:pt>
                <c:pt idx="261">
                  <c:v>1456</c:v>
                </c:pt>
                <c:pt idx="262">
                  <c:v>1452</c:v>
                </c:pt>
                <c:pt idx="263">
                  <c:v>1448</c:v>
                </c:pt>
                <c:pt idx="264">
                  <c:v>1444</c:v>
                </c:pt>
                <c:pt idx="265">
                  <c:v>1440</c:v>
                </c:pt>
                <c:pt idx="266">
                  <c:v>1436</c:v>
                </c:pt>
                <c:pt idx="267">
                  <c:v>1432</c:v>
                </c:pt>
                <c:pt idx="268">
                  <c:v>1428</c:v>
                </c:pt>
                <c:pt idx="269">
                  <c:v>1424</c:v>
                </c:pt>
                <c:pt idx="270">
                  <c:v>1420</c:v>
                </c:pt>
                <c:pt idx="271">
                  <c:v>1416</c:v>
                </c:pt>
                <c:pt idx="272">
                  <c:v>1412</c:v>
                </c:pt>
                <c:pt idx="273">
                  <c:v>1408</c:v>
                </c:pt>
                <c:pt idx="274">
                  <c:v>1404</c:v>
                </c:pt>
                <c:pt idx="275">
                  <c:v>1400</c:v>
                </c:pt>
                <c:pt idx="276">
                  <c:v>1396</c:v>
                </c:pt>
                <c:pt idx="277">
                  <c:v>1392</c:v>
                </c:pt>
                <c:pt idx="278">
                  <c:v>1388</c:v>
                </c:pt>
                <c:pt idx="279">
                  <c:v>1384</c:v>
                </c:pt>
                <c:pt idx="280">
                  <c:v>1380</c:v>
                </c:pt>
                <c:pt idx="281">
                  <c:v>1376</c:v>
                </c:pt>
                <c:pt idx="282">
                  <c:v>1372</c:v>
                </c:pt>
                <c:pt idx="283">
                  <c:v>1368</c:v>
                </c:pt>
                <c:pt idx="284">
                  <c:v>1364</c:v>
                </c:pt>
                <c:pt idx="285">
                  <c:v>1360</c:v>
                </c:pt>
                <c:pt idx="286">
                  <c:v>1356</c:v>
                </c:pt>
                <c:pt idx="287">
                  <c:v>1352</c:v>
                </c:pt>
                <c:pt idx="288">
                  <c:v>1348</c:v>
                </c:pt>
                <c:pt idx="289">
                  <c:v>1344</c:v>
                </c:pt>
                <c:pt idx="290">
                  <c:v>1340</c:v>
                </c:pt>
                <c:pt idx="291">
                  <c:v>1336</c:v>
                </c:pt>
                <c:pt idx="292">
                  <c:v>1332</c:v>
                </c:pt>
                <c:pt idx="293">
                  <c:v>1328</c:v>
                </c:pt>
                <c:pt idx="294">
                  <c:v>1324</c:v>
                </c:pt>
                <c:pt idx="295">
                  <c:v>1320</c:v>
                </c:pt>
                <c:pt idx="296">
                  <c:v>1316</c:v>
                </c:pt>
                <c:pt idx="297">
                  <c:v>1312</c:v>
                </c:pt>
                <c:pt idx="298">
                  <c:v>1308</c:v>
                </c:pt>
                <c:pt idx="299">
                  <c:v>1304</c:v>
                </c:pt>
                <c:pt idx="300">
                  <c:v>1300</c:v>
                </c:pt>
                <c:pt idx="301">
                  <c:v>1296</c:v>
                </c:pt>
                <c:pt idx="302">
                  <c:v>1292</c:v>
                </c:pt>
                <c:pt idx="303">
                  <c:v>1288</c:v>
                </c:pt>
                <c:pt idx="304">
                  <c:v>1284</c:v>
                </c:pt>
                <c:pt idx="305">
                  <c:v>1280</c:v>
                </c:pt>
                <c:pt idx="306">
                  <c:v>1276</c:v>
                </c:pt>
                <c:pt idx="307">
                  <c:v>1272</c:v>
                </c:pt>
                <c:pt idx="308">
                  <c:v>1268</c:v>
                </c:pt>
                <c:pt idx="309">
                  <c:v>1264</c:v>
                </c:pt>
                <c:pt idx="310">
                  <c:v>1260</c:v>
                </c:pt>
                <c:pt idx="311">
                  <c:v>1256</c:v>
                </c:pt>
                <c:pt idx="312">
                  <c:v>1252</c:v>
                </c:pt>
                <c:pt idx="313">
                  <c:v>1248</c:v>
                </c:pt>
                <c:pt idx="314">
                  <c:v>1244</c:v>
                </c:pt>
                <c:pt idx="315">
                  <c:v>1240</c:v>
                </c:pt>
                <c:pt idx="316">
                  <c:v>1236</c:v>
                </c:pt>
                <c:pt idx="317">
                  <c:v>1232</c:v>
                </c:pt>
                <c:pt idx="318">
                  <c:v>1228</c:v>
                </c:pt>
                <c:pt idx="319">
                  <c:v>1224</c:v>
                </c:pt>
                <c:pt idx="320">
                  <c:v>1220</c:v>
                </c:pt>
                <c:pt idx="321">
                  <c:v>1216</c:v>
                </c:pt>
                <c:pt idx="322">
                  <c:v>1212</c:v>
                </c:pt>
                <c:pt idx="323">
                  <c:v>1208</c:v>
                </c:pt>
                <c:pt idx="324">
                  <c:v>1204</c:v>
                </c:pt>
                <c:pt idx="325">
                  <c:v>1200</c:v>
                </c:pt>
                <c:pt idx="326">
                  <c:v>1196</c:v>
                </c:pt>
                <c:pt idx="327">
                  <c:v>1192</c:v>
                </c:pt>
                <c:pt idx="328">
                  <c:v>1188</c:v>
                </c:pt>
                <c:pt idx="329">
                  <c:v>1184</c:v>
                </c:pt>
                <c:pt idx="330">
                  <c:v>1180</c:v>
                </c:pt>
                <c:pt idx="331">
                  <c:v>1176</c:v>
                </c:pt>
                <c:pt idx="332">
                  <c:v>1172</c:v>
                </c:pt>
                <c:pt idx="333">
                  <c:v>1168</c:v>
                </c:pt>
                <c:pt idx="334">
                  <c:v>1164</c:v>
                </c:pt>
                <c:pt idx="335">
                  <c:v>1160</c:v>
                </c:pt>
                <c:pt idx="336">
                  <c:v>1156</c:v>
                </c:pt>
                <c:pt idx="337">
                  <c:v>1152</c:v>
                </c:pt>
                <c:pt idx="338">
                  <c:v>1148</c:v>
                </c:pt>
                <c:pt idx="339">
                  <c:v>1144</c:v>
                </c:pt>
                <c:pt idx="340">
                  <c:v>1140</c:v>
                </c:pt>
                <c:pt idx="341">
                  <c:v>1136</c:v>
                </c:pt>
                <c:pt idx="342">
                  <c:v>1132</c:v>
                </c:pt>
                <c:pt idx="343">
                  <c:v>1128</c:v>
                </c:pt>
                <c:pt idx="344">
                  <c:v>1124</c:v>
                </c:pt>
                <c:pt idx="345">
                  <c:v>1120</c:v>
                </c:pt>
                <c:pt idx="346">
                  <c:v>1116</c:v>
                </c:pt>
                <c:pt idx="347">
                  <c:v>1112</c:v>
                </c:pt>
                <c:pt idx="348">
                  <c:v>1108</c:v>
                </c:pt>
                <c:pt idx="349">
                  <c:v>1104</c:v>
                </c:pt>
                <c:pt idx="350">
                  <c:v>1100</c:v>
                </c:pt>
                <c:pt idx="351">
                  <c:v>1096</c:v>
                </c:pt>
                <c:pt idx="352">
                  <c:v>1092</c:v>
                </c:pt>
                <c:pt idx="353">
                  <c:v>1088</c:v>
                </c:pt>
                <c:pt idx="354">
                  <c:v>1084</c:v>
                </c:pt>
                <c:pt idx="355">
                  <c:v>1080</c:v>
                </c:pt>
                <c:pt idx="356">
                  <c:v>1076</c:v>
                </c:pt>
                <c:pt idx="357">
                  <c:v>1072</c:v>
                </c:pt>
                <c:pt idx="358">
                  <c:v>1068</c:v>
                </c:pt>
                <c:pt idx="359">
                  <c:v>1064</c:v>
                </c:pt>
                <c:pt idx="360">
                  <c:v>1060</c:v>
                </c:pt>
                <c:pt idx="361">
                  <c:v>1056</c:v>
                </c:pt>
                <c:pt idx="362">
                  <c:v>1052</c:v>
                </c:pt>
                <c:pt idx="363">
                  <c:v>1048</c:v>
                </c:pt>
                <c:pt idx="364">
                  <c:v>1044</c:v>
                </c:pt>
                <c:pt idx="365">
                  <c:v>1040</c:v>
                </c:pt>
                <c:pt idx="366">
                  <c:v>1036</c:v>
                </c:pt>
                <c:pt idx="367">
                  <c:v>1032</c:v>
                </c:pt>
                <c:pt idx="368">
                  <c:v>1028</c:v>
                </c:pt>
                <c:pt idx="369">
                  <c:v>1024</c:v>
                </c:pt>
                <c:pt idx="370">
                  <c:v>1020</c:v>
                </c:pt>
                <c:pt idx="371">
                  <c:v>1016</c:v>
                </c:pt>
                <c:pt idx="372">
                  <c:v>1012</c:v>
                </c:pt>
                <c:pt idx="373">
                  <c:v>1008</c:v>
                </c:pt>
                <c:pt idx="374">
                  <c:v>1004</c:v>
                </c:pt>
                <c:pt idx="375">
                  <c:v>1000</c:v>
                </c:pt>
                <c:pt idx="376">
                  <c:v>996</c:v>
                </c:pt>
                <c:pt idx="377">
                  <c:v>992</c:v>
                </c:pt>
                <c:pt idx="378">
                  <c:v>988</c:v>
                </c:pt>
                <c:pt idx="379">
                  <c:v>984</c:v>
                </c:pt>
                <c:pt idx="380">
                  <c:v>980</c:v>
                </c:pt>
                <c:pt idx="381">
                  <c:v>976</c:v>
                </c:pt>
                <c:pt idx="382">
                  <c:v>972</c:v>
                </c:pt>
                <c:pt idx="383">
                  <c:v>968</c:v>
                </c:pt>
                <c:pt idx="384">
                  <c:v>964</c:v>
                </c:pt>
                <c:pt idx="385">
                  <c:v>960</c:v>
                </c:pt>
                <c:pt idx="386">
                  <c:v>956</c:v>
                </c:pt>
                <c:pt idx="387">
                  <c:v>952</c:v>
                </c:pt>
                <c:pt idx="388">
                  <c:v>948</c:v>
                </c:pt>
                <c:pt idx="389">
                  <c:v>944</c:v>
                </c:pt>
                <c:pt idx="390">
                  <c:v>940</c:v>
                </c:pt>
                <c:pt idx="391">
                  <c:v>936</c:v>
                </c:pt>
                <c:pt idx="392">
                  <c:v>932</c:v>
                </c:pt>
                <c:pt idx="393">
                  <c:v>928</c:v>
                </c:pt>
                <c:pt idx="394">
                  <c:v>924</c:v>
                </c:pt>
                <c:pt idx="395">
                  <c:v>920</c:v>
                </c:pt>
                <c:pt idx="396">
                  <c:v>916</c:v>
                </c:pt>
                <c:pt idx="397">
                  <c:v>912</c:v>
                </c:pt>
                <c:pt idx="398">
                  <c:v>908</c:v>
                </c:pt>
                <c:pt idx="399">
                  <c:v>904</c:v>
                </c:pt>
                <c:pt idx="400">
                  <c:v>900</c:v>
                </c:pt>
                <c:pt idx="401">
                  <c:v>896</c:v>
                </c:pt>
                <c:pt idx="402">
                  <c:v>892</c:v>
                </c:pt>
                <c:pt idx="403">
                  <c:v>888</c:v>
                </c:pt>
                <c:pt idx="404">
                  <c:v>884</c:v>
                </c:pt>
                <c:pt idx="405">
                  <c:v>880</c:v>
                </c:pt>
                <c:pt idx="406">
                  <c:v>876</c:v>
                </c:pt>
                <c:pt idx="407">
                  <c:v>872</c:v>
                </c:pt>
                <c:pt idx="408">
                  <c:v>868</c:v>
                </c:pt>
                <c:pt idx="409">
                  <c:v>864</c:v>
                </c:pt>
                <c:pt idx="410">
                  <c:v>860</c:v>
                </c:pt>
                <c:pt idx="411">
                  <c:v>856</c:v>
                </c:pt>
                <c:pt idx="412">
                  <c:v>852</c:v>
                </c:pt>
                <c:pt idx="413">
                  <c:v>848</c:v>
                </c:pt>
                <c:pt idx="414">
                  <c:v>844</c:v>
                </c:pt>
                <c:pt idx="415">
                  <c:v>840</c:v>
                </c:pt>
                <c:pt idx="416">
                  <c:v>836</c:v>
                </c:pt>
                <c:pt idx="417">
                  <c:v>832</c:v>
                </c:pt>
                <c:pt idx="418">
                  <c:v>828</c:v>
                </c:pt>
                <c:pt idx="419">
                  <c:v>824</c:v>
                </c:pt>
                <c:pt idx="420">
                  <c:v>820</c:v>
                </c:pt>
                <c:pt idx="421">
                  <c:v>816</c:v>
                </c:pt>
                <c:pt idx="422">
                  <c:v>812</c:v>
                </c:pt>
                <c:pt idx="423">
                  <c:v>808</c:v>
                </c:pt>
                <c:pt idx="424">
                  <c:v>804</c:v>
                </c:pt>
                <c:pt idx="425">
                  <c:v>800</c:v>
                </c:pt>
                <c:pt idx="426">
                  <c:v>796</c:v>
                </c:pt>
                <c:pt idx="427">
                  <c:v>792</c:v>
                </c:pt>
                <c:pt idx="428">
                  <c:v>788</c:v>
                </c:pt>
                <c:pt idx="429">
                  <c:v>784</c:v>
                </c:pt>
                <c:pt idx="430">
                  <c:v>780</c:v>
                </c:pt>
                <c:pt idx="431">
                  <c:v>776</c:v>
                </c:pt>
                <c:pt idx="432">
                  <c:v>772</c:v>
                </c:pt>
                <c:pt idx="433">
                  <c:v>768</c:v>
                </c:pt>
                <c:pt idx="434">
                  <c:v>764</c:v>
                </c:pt>
                <c:pt idx="435">
                  <c:v>760</c:v>
                </c:pt>
                <c:pt idx="436">
                  <c:v>756</c:v>
                </c:pt>
                <c:pt idx="437">
                  <c:v>752</c:v>
                </c:pt>
                <c:pt idx="438">
                  <c:v>748</c:v>
                </c:pt>
                <c:pt idx="439">
                  <c:v>744</c:v>
                </c:pt>
                <c:pt idx="440">
                  <c:v>740</c:v>
                </c:pt>
                <c:pt idx="441">
                  <c:v>736</c:v>
                </c:pt>
                <c:pt idx="442">
                  <c:v>732</c:v>
                </c:pt>
                <c:pt idx="443">
                  <c:v>728</c:v>
                </c:pt>
                <c:pt idx="444">
                  <c:v>724</c:v>
                </c:pt>
                <c:pt idx="445">
                  <c:v>720</c:v>
                </c:pt>
                <c:pt idx="446">
                  <c:v>716</c:v>
                </c:pt>
                <c:pt idx="447">
                  <c:v>712</c:v>
                </c:pt>
                <c:pt idx="448">
                  <c:v>708</c:v>
                </c:pt>
                <c:pt idx="449">
                  <c:v>704</c:v>
                </c:pt>
                <c:pt idx="450">
                  <c:v>700</c:v>
                </c:pt>
                <c:pt idx="451">
                  <c:v>696</c:v>
                </c:pt>
                <c:pt idx="452">
                  <c:v>692</c:v>
                </c:pt>
                <c:pt idx="453">
                  <c:v>688</c:v>
                </c:pt>
                <c:pt idx="454">
                  <c:v>684</c:v>
                </c:pt>
                <c:pt idx="455">
                  <c:v>680</c:v>
                </c:pt>
                <c:pt idx="456">
                  <c:v>676</c:v>
                </c:pt>
                <c:pt idx="457">
                  <c:v>672</c:v>
                </c:pt>
                <c:pt idx="458">
                  <c:v>668</c:v>
                </c:pt>
                <c:pt idx="459">
                  <c:v>664</c:v>
                </c:pt>
                <c:pt idx="460">
                  <c:v>660</c:v>
                </c:pt>
                <c:pt idx="461">
                  <c:v>656</c:v>
                </c:pt>
                <c:pt idx="462">
                  <c:v>652</c:v>
                </c:pt>
                <c:pt idx="463">
                  <c:v>648</c:v>
                </c:pt>
                <c:pt idx="464">
                  <c:v>644</c:v>
                </c:pt>
                <c:pt idx="465">
                  <c:v>640</c:v>
                </c:pt>
                <c:pt idx="466">
                  <c:v>636</c:v>
                </c:pt>
                <c:pt idx="467">
                  <c:v>632</c:v>
                </c:pt>
                <c:pt idx="468">
                  <c:v>628</c:v>
                </c:pt>
                <c:pt idx="469">
                  <c:v>624</c:v>
                </c:pt>
                <c:pt idx="470">
                  <c:v>620</c:v>
                </c:pt>
                <c:pt idx="471">
                  <c:v>616</c:v>
                </c:pt>
                <c:pt idx="472">
                  <c:v>612</c:v>
                </c:pt>
                <c:pt idx="473">
                  <c:v>608</c:v>
                </c:pt>
                <c:pt idx="474">
                  <c:v>604</c:v>
                </c:pt>
                <c:pt idx="475">
                  <c:v>600</c:v>
                </c:pt>
                <c:pt idx="476">
                  <c:v>596</c:v>
                </c:pt>
                <c:pt idx="477">
                  <c:v>592</c:v>
                </c:pt>
                <c:pt idx="478">
                  <c:v>588</c:v>
                </c:pt>
                <c:pt idx="479">
                  <c:v>584</c:v>
                </c:pt>
                <c:pt idx="480">
                  <c:v>580</c:v>
                </c:pt>
                <c:pt idx="481">
                  <c:v>576</c:v>
                </c:pt>
                <c:pt idx="482">
                  <c:v>572</c:v>
                </c:pt>
                <c:pt idx="483">
                  <c:v>568</c:v>
                </c:pt>
                <c:pt idx="484">
                  <c:v>564</c:v>
                </c:pt>
                <c:pt idx="485">
                  <c:v>560</c:v>
                </c:pt>
                <c:pt idx="486">
                  <c:v>556</c:v>
                </c:pt>
                <c:pt idx="487">
                  <c:v>552</c:v>
                </c:pt>
                <c:pt idx="488">
                  <c:v>548</c:v>
                </c:pt>
                <c:pt idx="489">
                  <c:v>544</c:v>
                </c:pt>
                <c:pt idx="490">
                  <c:v>540</c:v>
                </c:pt>
                <c:pt idx="491">
                  <c:v>536</c:v>
                </c:pt>
                <c:pt idx="492">
                  <c:v>532</c:v>
                </c:pt>
                <c:pt idx="493">
                  <c:v>528</c:v>
                </c:pt>
                <c:pt idx="494">
                  <c:v>524</c:v>
                </c:pt>
                <c:pt idx="495">
                  <c:v>520</c:v>
                </c:pt>
                <c:pt idx="496">
                  <c:v>516</c:v>
                </c:pt>
                <c:pt idx="497">
                  <c:v>512</c:v>
                </c:pt>
                <c:pt idx="498">
                  <c:v>508</c:v>
                </c:pt>
                <c:pt idx="499">
                  <c:v>504</c:v>
                </c:pt>
                <c:pt idx="500">
                  <c:v>500</c:v>
                </c:pt>
                <c:pt idx="501">
                  <c:v>496</c:v>
                </c:pt>
                <c:pt idx="502">
                  <c:v>492</c:v>
                </c:pt>
                <c:pt idx="503">
                  <c:v>488</c:v>
                </c:pt>
                <c:pt idx="504">
                  <c:v>484</c:v>
                </c:pt>
                <c:pt idx="505">
                  <c:v>480</c:v>
                </c:pt>
                <c:pt idx="506">
                  <c:v>476</c:v>
                </c:pt>
                <c:pt idx="507">
                  <c:v>472</c:v>
                </c:pt>
                <c:pt idx="508">
                  <c:v>468</c:v>
                </c:pt>
                <c:pt idx="509">
                  <c:v>464</c:v>
                </c:pt>
                <c:pt idx="510">
                  <c:v>460</c:v>
                </c:pt>
                <c:pt idx="511">
                  <c:v>456</c:v>
                </c:pt>
                <c:pt idx="512">
                  <c:v>452</c:v>
                </c:pt>
                <c:pt idx="513">
                  <c:v>448</c:v>
                </c:pt>
                <c:pt idx="514">
                  <c:v>444</c:v>
                </c:pt>
                <c:pt idx="515">
                  <c:v>440</c:v>
                </c:pt>
                <c:pt idx="516">
                  <c:v>436</c:v>
                </c:pt>
                <c:pt idx="517">
                  <c:v>432</c:v>
                </c:pt>
                <c:pt idx="518">
                  <c:v>428</c:v>
                </c:pt>
                <c:pt idx="519">
                  <c:v>424</c:v>
                </c:pt>
                <c:pt idx="520">
                  <c:v>420</c:v>
                </c:pt>
                <c:pt idx="521">
                  <c:v>416</c:v>
                </c:pt>
                <c:pt idx="522">
                  <c:v>412</c:v>
                </c:pt>
                <c:pt idx="523">
                  <c:v>408</c:v>
                </c:pt>
                <c:pt idx="524">
                  <c:v>404</c:v>
                </c:pt>
                <c:pt idx="525">
                  <c:v>400</c:v>
                </c:pt>
                <c:pt idx="526">
                  <c:v>396</c:v>
                </c:pt>
                <c:pt idx="527">
                  <c:v>392</c:v>
                </c:pt>
                <c:pt idx="528">
                  <c:v>388</c:v>
                </c:pt>
                <c:pt idx="529">
                  <c:v>384</c:v>
                </c:pt>
                <c:pt idx="530">
                  <c:v>380</c:v>
                </c:pt>
                <c:pt idx="531">
                  <c:v>376</c:v>
                </c:pt>
                <c:pt idx="532">
                  <c:v>372</c:v>
                </c:pt>
                <c:pt idx="533">
                  <c:v>368</c:v>
                </c:pt>
                <c:pt idx="534">
                  <c:v>364</c:v>
                </c:pt>
                <c:pt idx="535">
                  <c:v>360</c:v>
                </c:pt>
                <c:pt idx="536">
                  <c:v>356</c:v>
                </c:pt>
                <c:pt idx="537">
                  <c:v>352</c:v>
                </c:pt>
                <c:pt idx="538">
                  <c:v>348</c:v>
                </c:pt>
                <c:pt idx="539">
                  <c:v>344</c:v>
                </c:pt>
                <c:pt idx="540">
                  <c:v>340</c:v>
                </c:pt>
                <c:pt idx="541">
                  <c:v>336</c:v>
                </c:pt>
                <c:pt idx="542">
                  <c:v>332</c:v>
                </c:pt>
                <c:pt idx="543">
                  <c:v>328</c:v>
                </c:pt>
                <c:pt idx="544">
                  <c:v>324</c:v>
                </c:pt>
                <c:pt idx="545">
                  <c:v>320</c:v>
                </c:pt>
                <c:pt idx="546">
                  <c:v>316</c:v>
                </c:pt>
                <c:pt idx="547">
                  <c:v>312</c:v>
                </c:pt>
                <c:pt idx="548">
                  <c:v>308</c:v>
                </c:pt>
                <c:pt idx="549">
                  <c:v>304</c:v>
                </c:pt>
                <c:pt idx="550">
                  <c:v>300</c:v>
                </c:pt>
                <c:pt idx="551">
                  <c:v>296</c:v>
                </c:pt>
                <c:pt idx="552">
                  <c:v>292</c:v>
                </c:pt>
                <c:pt idx="553">
                  <c:v>288</c:v>
                </c:pt>
                <c:pt idx="554">
                  <c:v>284</c:v>
                </c:pt>
                <c:pt idx="555">
                  <c:v>280</c:v>
                </c:pt>
                <c:pt idx="556">
                  <c:v>276</c:v>
                </c:pt>
                <c:pt idx="557">
                  <c:v>272</c:v>
                </c:pt>
                <c:pt idx="558">
                  <c:v>268</c:v>
                </c:pt>
                <c:pt idx="559">
                  <c:v>264</c:v>
                </c:pt>
                <c:pt idx="560">
                  <c:v>260</c:v>
                </c:pt>
                <c:pt idx="561">
                  <c:v>256</c:v>
                </c:pt>
                <c:pt idx="562">
                  <c:v>252</c:v>
                </c:pt>
                <c:pt idx="563">
                  <c:v>248</c:v>
                </c:pt>
                <c:pt idx="564">
                  <c:v>244</c:v>
                </c:pt>
                <c:pt idx="565">
                  <c:v>240</c:v>
                </c:pt>
                <c:pt idx="566">
                  <c:v>236</c:v>
                </c:pt>
                <c:pt idx="567">
                  <c:v>232</c:v>
                </c:pt>
                <c:pt idx="568">
                  <c:v>228</c:v>
                </c:pt>
                <c:pt idx="569">
                  <c:v>224</c:v>
                </c:pt>
                <c:pt idx="570">
                  <c:v>220</c:v>
                </c:pt>
                <c:pt idx="571">
                  <c:v>216</c:v>
                </c:pt>
                <c:pt idx="572">
                  <c:v>212</c:v>
                </c:pt>
                <c:pt idx="573">
                  <c:v>208</c:v>
                </c:pt>
                <c:pt idx="574">
                  <c:v>204</c:v>
                </c:pt>
                <c:pt idx="575">
                  <c:v>200</c:v>
                </c:pt>
                <c:pt idx="576">
                  <c:v>196</c:v>
                </c:pt>
                <c:pt idx="577">
                  <c:v>192</c:v>
                </c:pt>
              </c:numCache>
            </c:numRef>
          </c:xVal>
          <c:yVal>
            <c:numRef>
              <c:f>ورقة1!$B$2:$B$579</c:f>
              <c:numCache>
                <c:formatCode>General</c:formatCode>
                <c:ptCount val="578"/>
                <c:pt idx="0">
                  <c:v>78.05</c:v>
                </c:pt>
                <c:pt idx="1">
                  <c:v>78.25</c:v>
                </c:pt>
                <c:pt idx="2">
                  <c:v>78.006</c:v>
                </c:pt>
                <c:pt idx="3">
                  <c:v>78.006</c:v>
                </c:pt>
                <c:pt idx="4">
                  <c:v>78.924999999999997</c:v>
                </c:pt>
                <c:pt idx="5">
                  <c:v>78.852999999999994</c:v>
                </c:pt>
                <c:pt idx="6">
                  <c:v>78.808000000000007</c:v>
                </c:pt>
                <c:pt idx="7">
                  <c:v>78.86</c:v>
                </c:pt>
                <c:pt idx="8">
                  <c:v>78.63</c:v>
                </c:pt>
                <c:pt idx="9">
                  <c:v>78.566000000000003</c:v>
                </c:pt>
                <c:pt idx="10">
                  <c:v>78.501000000000005</c:v>
                </c:pt>
                <c:pt idx="11">
                  <c:v>78.533000000000001</c:v>
                </c:pt>
                <c:pt idx="12">
                  <c:v>78.262</c:v>
                </c:pt>
                <c:pt idx="13">
                  <c:v>78.262</c:v>
                </c:pt>
                <c:pt idx="14">
                  <c:v>78.207999999999998</c:v>
                </c:pt>
                <c:pt idx="15">
                  <c:v>78.12</c:v>
                </c:pt>
                <c:pt idx="16">
                  <c:v>78.103999999999999</c:v>
                </c:pt>
                <c:pt idx="17">
                  <c:v>78.203999999999994</c:v>
                </c:pt>
                <c:pt idx="18">
                  <c:v>78.930000000000007</c:v>
                </c:pt>
                <c:pt idx="19">
                  <c:v>77.838999999999999</c:v>
                </c:pt>
                <c:pt idx="20">
                  <c:v>77.75</c:v>
                </c:pt>
                <c:pt idx="21">
                  <c:v>77.709000000000003</c:v>
                </c:pt>
                <c:pt idx="22">
                  <c:v>77.596000000000004</c:v>
                </c:pt>
                <c:pt idx="23">
                  <c:v>77.587999999999994</c:v>
                </c:pt>
                <c:pt idx="24">
                  <c:v>77.471999999999994</c:v>
                </c:pt>
                <c:pt idx="25">
                  <c:v>77.408000000000001</c:v>
                </c:pt>
                <c:pt idx="26">
                  <c:v>77.328999999999994</c:v>
                </c:pt>
                <c:pt idx="27">
                  <c:v>77.274000000000001</c:v>
                </c:pt>
                <c:pt idx="28">
                  <c:v>77.408000000000001</c:v>
                </c:pt>
                <c:pt idx="29">
                  <c:v>77.274000000000001</c:v>
                </c:pt>
                <c:pt idx="30">
                  <c:v>77.274000000000001</c:v>
                </c:pt>
                <c:pt idx="31">
                  <c:v>77.274000000000001</c:v>
                </c:pt>
                <c:pt idx="32">
                  <c:v>77.721999999999994</c:v>
                </c:pt>
                <c:pt idx="33">
                  <c:v>77.724000000000004</c:v>
                </c:pt>
                <c:pt idx="34">
                  <c:v>77.635000000000005</c:v>
                </c:pt>
                <c:pt idx="35">
                  <c:v>77.543999999999997</c:v>
                </c:pt>
                <c:pt idx="36">
                  <c:v>77.474000000000004</c:v>
                </c:pt>
                <c:pt idx="37">
                  <c:v>77.421000000000006</c:v>
                </c:pt>
                <c:pt idx="38">
                  <c:v>77.363</c:v>
                </c:pt>
                <c:pt idx="39">
                  <c:v>77.352000000000004</c:v>
                </c:pt>
                <c:pt idx="40">
                  <c:v>77.25</c:v>
                </c:pt>
                <c:pt idx="41">
                  <c:v>77.195999999999998</c:v>
                </c:pt>
                <c:pt idx="42">
                  <c:v>76.015000000000001</c:v>
                </c:pt>
                <c:pt idx="43">
                  <c:v>76.058000000000007</c:v>
                </c:pt>
                <c:pt idx="44">
                  <c:v>76.063000000000002</c:v>
                </c:pt>
                <c:pt idx="45">
                  <c:v>76.012</c:v>
                </c:pt>
                <c:pt idx="46">
                  <c:v>76.971000000000004</c:v>
                </c:pt>
                <c:pt idx="47">
                  <c:v>76.902000000000001</c:v>
                </c:pt>
                <c:pt idx="48">
                  <c:v>76.861999999999995</c:v>
                </c:pt>
                <c:pt idx="49">
                  <c:v>76.787000000000006</c:v>
                </c:pt>
                <c:pt idx="50">
                  <c:v>76.715999999999994</c:v>
                </c:pt>
                <c:pt idx="51">
                  <c:v>76.77</c:v>
                </c:pt>
                <c:pt idx="52">
                  <c:v>76.215999999999994</c:v>
                </c:pt>
                <c:pt idx="53">
                  <c:v>76.584000000000003</c:v>
                </c:pt>
                <c:pt idx="54">
                  <c:v>76.542000000000002</c:v>
                </c:pt>
                <c:pt idx="55">
                  <c:v>76.486000000000004</c:v>
                </c:pt>
                <c:pt idx="56">
                  <c:v>76.504000000000005</c:v>
                </c:pt>
                <c:pt idx="57">
                  <c:v>76.369</c:v>
                </c:pt>
                <c:pt idx="58">
                  <c:v>76.299000000000007</c:v>
                </c:pt>
                <c:pt idx="59">
                  <c:v>76.316999999999993</c:v>
                </c:pt>
                <c:pt idx="60">
                  <c:v>76.224999999999994</c:v>
                </c:pt>
                <c:pt idx="61">
                  <c:v>76.182000000000002</c:v>
                </c:pt>
                <c:pt idx="62">
                  <c:v>76.164000000000001</c:v>
                </c:pt>
                <c:pt idx="63">
                  <c:v>76.100999999999999</c:v>
                </c:pt>
                <c:pt idx="64">
                  <c:v>76.064999999999998</c:v>
                </c:pt>
                <c:pt idx="65">
                  <c:v>76.971999999999994</c:v>
                </c:pt>
                <c:pt idx="66">
                  <c:v>75.912000000000006</c:v>
                </c:pt>
                <c:pt idx="67">
                  <c:v>75.885000000000005</c:v>
                </c:pt>
                <c:pt idx="68">
                  <c:v>75.775000000000006</c:v>
                </c:pt>
                <c:pt idx="69">
                  <c:v>75.787999999999997</c:v>
                </c:pt>
                <c:pt idx="70">
                  <c:v>75.647000000000006</c:v>
                </c:pt>
                <c:pt idx="71">
                  <c:v>75.634</c:v>
                </c:pt>
                <c:pt idx="72">
                  <c:v>75.561999999999998</c:v>
                </c:pt>
                <c:pt idx="73">
                  <c:v>75.489000000000004</c:v>
                </c:pt>
                <c:pt idx="74">
                  <c:v>75.412000000000006</c:v>
                </c:pt>
                <c:pt idx="75">
                  <c:v>75.128</c:v>
                </c:pt>
                <c:pt idx="76">
                  <c:v>75.165000000000006</c:v>
                </c:pt>
                <c:pt idx="77">
                  <c:v>75.134</c:v>
                </c:pt>
                <c:pt idx="78">
                  <c:v>75.046000000000006</c:v>
                </c:pt>
                <c:pt idx="79">
                  <c:v>75.957999999999998</c:v>
                </c:pt>
                <c:pt idx="80">
                  <c:v>75.95</c:v>
                </c:pt>
                <c:pt idx="81">
                  <c:v>76.013000000000005</c:v>
                </c:pt>
                <c:pt idx="82">
                  <c:v>75.77</c:v>
                </c:pt>
                <c:pt idx="83">
                  <c:v>75.564999999999998</c:v>
                </c:pt>
                <c:pt idx="84">
                  <c:v>75.643000000000001</c:v>
                </c:pt>
                <c:pt idx="85">
                  <c:v>75.597999999999999</c:v>
                </c:pt>
                <c:pt idx="86">
                  <c:v>75.486000000000004</c:v>
                </c:pt>
                <c:pt idx="87">
                  <c:v>75.522000000000006</c:v>
                </c:pt>
                <c:pt idx="88">
                  <c:v>75.444000000000003</c:v>
                </c:pt>
                <c:pt idx="89">
                  <c:v>74.427000000000007</c:v>
                </c:pt>
                <c:pt idx="90">
                  <c:v>74.338999999999999</c:v>
                </c:pt>
                <c:pt idx="91">
                  <c:v>74.430999999999997</c:v>
                </c:pt>
                <c:pt idx="92">
                  <c:v>74.125</c:v>
                </c:pt>
                <c:pt idx="93">
                  <c:v>74.102000000000004</c:v>
                </c:pt>
                <c:pt idx="94">
                  <c:v>74.081000000000003</c:v>
                </c:pt>
                <c:pt idx="95">
                  <c:v>74.018000000000001</c:v>
                </c:pt>
                <c:pt idx="96">
                  <c:v>74.909000000000006</c:v>
                </c:pt>
                <c:pt idx="97">
                  <c:v>74.867999999999995</c:v>
                </c:pt>
                <c:pt idx="98">
                  <c:v>74.843999999999994</c:v>
                </c:pt>
                <c:pt idx="99">
                  <c:v>74.793000000000006</c:v>
                </c:pt>
                <c:pt idx="100">
                  <c:v>74.745999999999995</c:v>
                </c:pt>
                <c:pt idx="101">
                  <c:v>74.7</c:v>
                </c:pt>
                <c:pt idx="102">
                  <c:v>74.629000000000005</c:v>
                </c:pt>
                <c:pt idx="103">
                  <c:v>74.611999999999995</c:v>
                </c:pt>
                <c:pt idx="104">
                  <c:v>74.540000000000006</c:v>
                </c:pt>
                <c:pt idx="105">
                  <c:v>74.497</c:v>
                </c:pt>
                <c:pt idx="106">
                  <c:v>74.453000000000003</c:v>
                </c:pt>
                <c:pt idx="107">
                  <c:v>74.373999999999995</c:v>
                </c:pt>
                <c:pt idx="108">
                  <c:v>74.334000000000003</c:v>
                </c:pt>
                <c:pt idx="109">
                  <c:v>74.266999999999996</c:v>
                </c:pt>
                <c:pt idx="110">
                  <c:v>74.25</c:v>
                </c:pt>
                <c:pt idx="111">
                  <c:v>74.183999999999997</c:v>
                </c:pt>
                <c:pt idx="112">
                  <c:v>74.156000000000006</c:v>
                </c:pt>
                <c:pt idx="113">
                  <c:v>74.126000000000005</c:v>
                </c:pt>
                <c:pt idx="114">
                  <c:v>74.075000000000003</c:v>
                </c:pt>
                <c:pt idx="115">
                  <c:v>74.046999999999997</c:v>
                </c:pt>
                <c:pt idx="116">
                  <c:v>74.012</c:v>
                </c:pt>
                <c:pt idx="117">
                  <c:v>73.959000000000003</c:v>
                </c:pt>
                <c:pt idx="118">
                  <c:v>73.951999999999998</c:v>
                </c:pt>
                <c:pt idx="119">
                  <c:v>73.930999999999997</c:v>
                </c:pt>
                <c:pt idx="120">
                  <c:v>73.897999999999996</c:v>
                </c:pt>
                <c:pt idx="121">
                  <c:v>73.869</c:v>
                </c:pt>
                <c:pt idx="122">
                  <c:v>73.804000000000002</c:v>
                </c:pt>
                <c:pt idx="123">
                  <c:v>73.713999999999999</c:v>
                </c:pt>
                <c:pt idx="124">
                  <c:v>73.566999999999993</c:v>
                </c:pt>
                <c:pt idx="125">
                  <c:v>73.465000000000003</c:v>
                </c:pt>
                <c:pt idx="126">
                  <c:v>73.296000000000006</c:v>
                </c:pt>
                <c:pt idx="127">
                  <c:v>73.236000000000004</c:v>
                </c:pt>
                <c:pt idx="128">
                  <c:v>73.161000000000001</c:v>
                </c:pt>
                <c:pt idx="129">
                  <c:v>73.152000000000001</c:v>
                </c:pt>
                <c:pt idx="130">
                  <c:v>73.097999999999999</c:v>
                </c:pt>
                <c:pt idx="131">
                  <c:v>73.057000000000002</c:v>
                </c:pt>
                <c:pt idx="132">
                  <c:v>72.994</c:v>
                </c:pt>
                <c:pt idx="133">
                  <c:v>72.968000000000004</c:v>
                </c:pt>
                <c:pt idx="134">
                  <c:v>72.951999999999998</c:v>
                </c:pt>
                <c:pt idx="135">
                  <c:v>72.981999999999999</c:v>
                </c:pt>
                <c:pt idx="136">
                  <c:v>73.018000000000001</c:v>
                </c:pt>
                <c:pt idx="137">
                  <c:v>72.88</c:v>
                </c:pt>
                <c:pt idx="138">
                  <c:v>72.736999999999995</c:v>
                </c:pt>
                <c:pt idx="139">
                  <c:v>72.706000000000003</c:v>
                </c:pt>
                <c:pt idx="140">
                  <c:v>72.634</c:v>
                </c:pt>
                <c:pt idx="141">
                  <c:v>72.599999999999994</c:v>
                </c:pt>
                <c:pt idx="142">
                  <c:v>72.56</c:v>
                </c:pt>
                <c:pt idx="143">
                  <c:v>72.542000000000002</c:v>
                </c:pt>
                <c:pt idx="144">
                  <c:v>72.492000000000004</c:v>
                </c:pt>
                <c:pt idx="145">
                  <c:v>72.465999999999994</c:v>
                </c:pt>
                <c:pt idx="146">
                  <c:v>72.427000000000007</c:v>
                </c:pt>
                <c:pt idx="147">
                  <c:v>72.397000000000006</c:v>
                </c:pt>
                <c:pt idx="148">
                  <c:v>72.353999999999999</c:v>
                </c:pt>
                <c:pt idx="149">
                  <c:v>72.594999999999999</c:v>
                </c:pt>
                <c:pt idx="150">
                  <c:v>71.287999999999997</c:v>
                </c:pt>
                <c:pt idx="151">
                  <c:v>71.09</c:v>
                </c:pt>
                <c:pt idx="152">
                  <c:v>71.429000000000002</c:v>
                </c:pt>
                <c:pt idx="153">
                  <c:v>714.19200000000001</c:v>
                </c:pt>
                <c:pt idx="154">
                  <c:v>71.191999999999993</c:v>
                </c:pt>
                <c:pt idx="155">
                  <c:v>71.174000000000007</c:v>
                </c:pt>
                <c:pt idx="156">
                  <c:v>71.131</c:v>
                </c:pt>
                <c:pt idx="157">
                  <c:v>71.090999999999994</c:v>
                </c:pt>
                <c:pt idx="158">
                  <c:v>71.081999999999994</c:v>
                </c:pt>
                <c:pt idx="159">
                  <c:v>71.052999999999997</c:v>
                </c:pt>
                <c:pt idx="160">
                  <c:v>71.028000000000006</c:v>
                </c:pt>
                <c:pt idx="161">
                  <c:v>71.978999999999999</c:v>
                </c:pt>
                <c:pt idx="162">
                  <c:v>71.010000000000005</c:v>
                </c:pt>
                <c:pt idx="163">
                  <c:v>71.948999999999998</c:v>
                </c:pt>
                <c:pt idx="164">
                  <c:v>71.924000000000007</c:v>
                </c:pt>
                <c:pt idx="165">
                  <c:v>71.915999999999997</c:v>
                </c:pt>
                <c:pt idx="166">
                  <c:v>71.855000000000004</c:v>
                </c:pt>
                <c:pt idx="167">
                  <c:v>71.844999999999999</c:v>
                </c:pt>
                <c:pt idx="168">
                  <c:v>71.834999999999994</c:v>
                </c:pt>
                <c:pt idx="169">
                  <c:v>71.805000000000007</c:v>
                </c:pt>
                <c:pt idx="170">
                  <c:v>71.793999999999997</c:v>
                </c:pt>
                <c:pt idx="171">
                  <c:v>71.757999999999996</c:v>
                </c:pt>
                <c:pt idx="172">
                  <c:v>71.759</c:v>
                </c:pt>
                <c:pt idx="173">
                  <c:v>70.707999999999998</c:v>
                </c:pt>
                <c:pt idx="174">
                  <c:v>70.674000000000007</c:v>
                </c:pt>
                <c:pt idx="175">
                  <c:v>70.667000000000002</c:v>
                </c:pt>
                <c:pt idx="176">
                  <c:v>70.674000000000007</c:v>
                </c:pt>
                <c:pt idx="177">
                  <c:v>70.619</c:v>
                </c:pt>
                <c:pt idx="178">
                  <c:v>70.795000000000002</c:v>
                </c:pt>
                <c:pt idx="179">
                  <c:v>70.558999999999997</c:v>
                </c:pt>
                <c:pt idx="180">
                  <c:v>70.59</c:v>
                </c:pt>
                <c:pt idx="181">
                  <c:v>70.528000000000006</c:v>
                </c:pt>
                <c:pt idx="182">
                  <c:v>70.492000000000004</c:v>
                </c:pt>
                <c:pt idx="183">
                  <c:v>70.462999999999994</c:v>
                </c:pt>
                <c:pt idx="184">
                  <c:v>70.427999999999997</c:v>
                </c:pt>
                <c:pt idx="185">
                  <c:v>70.403999999999996</c:v>
                </c:pt>
                <c:pt idx="186">
                  <c:v>70.396000000000001</c:v>
                </c:pt>
                <c:pt idx="187">
                  <c:v>70.382999999999996</c:v>
                </c:pt>
                <c:pt idx="188">
                  <c:v>70.63</c:v>
                </c:pt>
                <c:pt idx="189">
                  <c:v>70.343999999999994</c:v>
                </c:pt>
                <c:pt idx="190">
                  <c:v>70.320999999999998</c:v>
                </c:pt>
                <c:pt idx="191">
                  <c:v>70.299000000000007</c:v>
                </c:pt>
                <c:pt idx="192">
                  <c:v>70.272999999999996</c:v>
                </c:pt>
                <c:pt idx="193">
                  <c:v>70.278999999999996</c:v>
                </c:pt>
                <c:pt idx="194">
                  <c:v>70.298000000000002</c:v>
                </c:pt>
                <c:pt idx="195">
                  <c:v>70.233000000000004</c:v>
                </c:pt>
                <c:pt idx="196">
                  <c:v>70.200999999999993</c:v>
                </c:pt>
                <c:pt idx="197">
                  <c:v>69.203000000000003</c:v>
                </c:pt>
                <c:pt idx="198">
                  <c:v>69.17</c:v>
                </c:pt>
                <c:pt idx="199">
                  <c:v>69.125</c:v>
                </c:pt>
                <c:pt idx="200">
                  <c:v>69.11</c:v>
                </c:pt>
                <c:pt idx="201">
                  <c:v>69.05</c:v>
                </c:pt>
                <c:pt idx="202">
                  <c:v>69.022000000000006</c:v>
                </c:pt>
                <c:pt idx="203">
                  <c:v>69.122</c:v>
                </c:pt>
                <c:pt idx="204">
                  <c:v>69.102000000000004</c:v>
                </c:pt>
                <c:pt idx="205">
                  <c:v>69.876000000000005</c:v>
                </c:pt>
                <c:pt idx="206">
                  <c:v>69.007000000000005</c:v>
                </c:pt>
                <c:pt idx="207">
                  <c:v>69.978999999999999</c:v>
                </c:pt>
                <c:pt idx="208">
                  <c:v>69.001000000000005</c:v>
                </c:pt>
                <c:pt idx="209">
                  <c:v>69.97</c:v>
                </c:pt>
                <c:pt idx="210">
                  <c:v>69.867999999999995</c:v>
                </c:pt>
                <c:pt idx="211">
                  <c:v>69.843999999999994</c:v>
                </c:pt>
                <c:pt idx="212">
                  <c:v>69.819999999999993</c:v>
                </c:pt>
                <c:pt idx="213">
                  <c:v>69.863</c:v>
                </c:pt>
                <c:pt idx="214">
                  <c:v>69.873000000000005</c:v>
                </c:pt>
                <c:pt idx="215">
                  <c:v>69.846000000000004</c:v>
                </c:pt>
                <c:pt idx="216">
                  <c:v>69.581999999999994</c:v>
                </c:pt>
                <c:pt idx="217">
                  <c:v>69.816000000000003</c:v>
                </c:pt>
                <c:pt idx="218">
                  <c:v>69.817999999999998</c:v>
                </c:pt>
                <c:pt idx="219">
                  <c:v>69.828000000000003</c:v>
                </c:pt>
                <c:pt idx="220">
                  <c:v>69.820999999999998</c:v>
                </c:pt>
                <c:pt idx="221">
                  <c:v>69.822000000000003</c:v>
                </c:pt>
                <c:pt idx="222">
                  <c:v>69.802000000000007</c:v>
                </c:pt>
                <c:pt idx="223">
                  <c:v>69.808999999999997</c:v>
                </c:pt>
                <c:pt idx="224">
                  <c:v>69.808999999999997</c:v>
                </c:pt>
                <c:pt idx="225">
                  <c:v>70.811000000000007</c:v>
                </c:pt>
                <c:pt idx="226">
                  <c:v>70.825999999999993</c:v>
                </c:pt>
                <c:pt idx="227">
                  <c:v>69.841999999999999</c:v>
                </c:pt>
                <c:pt idx="228">
                  <c:v>68.893000000000001</c:v>
                </c:pt>
                <c:pt idx="229">
                  <c:v>68.843999999999994</c:v>
                </c:pt>
                <c:pt idx="230">
                  <c:v>68.853999999999999</c:v>
                </c:pt>
                <c:pt idx="231">
                  <c:v>68.881</c:v>
                </c:pt>
                <c:pt idx="232">
                  <c:v>68.906999999999996</c:v>
                </c:pt>
                <c:pt idx="233">
                  <c:v>68.915999999999997</c:v>
                </c:pt>
                <c:pt idx="234">
                  <c:v>68.917000000000002</c:v>
                </c:pt>
                <c:pt idx="235">
                  <c:v>68.947000000000003</c:v>
                </c:pt>
                <c:pt idx="236">
                  <c:v>68.97</c:v>
                </c:pt>
                <c:pt idx="237">
                  <c:v>68.980999999999995</c:v>
                </c:pt>
                <c:pt idx="238">
                  <c:v>69.004000000000005</c:v>
                </c:pt>
                <c:pt idx="239">
                  <c:v>69.037999999999997</c:v>
                </c:pt>
                <c:pt idx="240">
                  <c:v>69.05</c:v>
                </c:pt>
                <c:pt idx="241">
                  <c:v>69.088999999999999</c:v>
                </c:pt>
                <c:pt idx="242">
                  <c:v>69.126999999999995</c:v>
                </c:pt>
                <c:pt idx="243">
                  <c:v>69.177000000000007</c:v>
                </c:pt>
                <c:pt idx="244">
                  <c:v>69.183999999999997</c:v>
                </c:pt>
                <c:pt idx="245">
                  <c:v>69.215000000000003</c:v>
                </c:pt>
                <c:pt idx="246">
                  <c:v>69.215999999999994</c:v>
                </c:pt>
                <c:pt idx="247">
                  <c:v>69.283000000000001</c:v>
                </c:pt>
                <c:pt idx="248">
                  <c:v>69.337000000000003</c:v>
                </c:pt>
                <c:pt idx="249">
                  <c:v>69.375</c:v>
                </c:pt>
                <c:pt idx="250">
                  <c:v>69.492999999999995</c:v>
                </c:pt>
                <c:pt idx="251">
                  <c:v>69.572999999999993</c:v>
                </c:pt>
                <c:pt idx="252">
                  <c:v>69.600999999999999</c:v>
                </c:pt>
                <c:pt idx="253">
                  <c:v>69.647999999999996</c:v>
                </c:pt>
                <c:pt idx="254">
                  <c:v>69.638000000000005</c:v>
                </c:pt>
                <c:pt idx="255">
                  <c:v>69.686000000000007</c:v>
                </c:pt>
                <c:pt idx="256">
                  <c:v>69.742999999999995</c:v>
                </c:pt>
                <c:pt idx="257">
                  <c:v>69.778999999999996</c:v>
                </c:pt>
                <c:pt idx="258">
                  <c:v>69.819000000000003</c:v>
                </c:pt>
                <c:pt idx="259">
                  <c:v>69.885000000000005</c:v>
                </c:pt>
                <c:pt idx="260">
                  <c:v>69.941000000000003</c:v>
                </c:pt>
                <c:pt idx="261">
                  <c:v>69.983000000000004</c:v>
                </c:pt>
                <c:pt idx="262">
                  <c:v>68.045000000000002</c:v>
                </c:pt>
                <c:pt idx="263">
                  <c:v>68.108000000000004</c:v>
                </c:pt>
                <c:pt idx="264">
                  <c:v>68.16</c:v>
                </c:pt>
                <c:pt idx="265">
                  <c:v>68.215999999999994</c:v>
                </c:pt>
                <c:pt idx="266">
                  <c:v>68.263999999999996</c:v>
                </c:pt>
                <c:pt idx="267">
                  <c:v>68.331999999999994</c:v>
                </c:pt>
                <c:pt idx="268">
                  <c:v>68.412000000000006</c:v>
                </c:pt>
                <c:pt idx="269">
                  <c:v>68.504000000000005</c:v>
                </c:pt>
                <c:pt idx="270">
                  <c:v>68.513999999999996</c:v>
                </c:pt>
                <c:pt idx="271">
                  <c:v>68.614000000000004</c:v>
                </c:pt>
                <c:pt idx="272">
                  <c:v>68.73</c:v>
                </c:pt>
                <c:pt idx="273">
                  <c:v>68.831999999999994</c:v>
                </c:pt>
                <c:pt idx="274">
                  <c:v>68.938000000000002</c:v>
                </c:pt>
                <c:pt idx="275">
                  <c:v>68.608000000000004</c:v>
                </c:pt>
                <c:pt idx="276">
                  <c:v>68.665000000000006</c:v>
                </c:pt>
                <c:pt idx="277">
                  <c:v>68.296999999999997</c:v>
                </c:pt>
                <c:pt idx="278">
                  <c:v>68.403999999999996</c:v>
                </c:pt>
                <c:pt idx="279">
                  <c:v>68.537999999999997</c:v>
                </c:pt>
                <c:pt idx="280">
                  <c:v>68.653999999999996</c:v>
                </c:pt>
                <c:pt idx="281">
                  <c:v>68.819999999999993</c:v>
                </c:pt>
                <c:pt idx="282">
                  <c:v>68.947999999999993</c:v>
                </c:pt>
                <c:pt idx="283">
                  <c:v>68.049000000000007</c:v>
                </c:pt>
                <c:pt idx="284">
                  <c:v>68.254000000000005</c:v>
                </c:pt>
                <c:pt idx="285">
                  <c:v>68.400999999999996</c:v>
                </c:pt>
                <c:pt idx="286">
                  <c:v>68.554000000000002</c:v>
                </c:pt>
                <c:pt idx="287">
                  <c:v>68.754000000000005</c:v>
                </c:pt>
                <c:pt idx="288">
                  <c:v>68.932000000000002</c:v>
                </c:pt>
                <c:pt idx="289">
                  <c:v>68.12</c:v>
                </c:pt>
                <c:pt idx="290">
                  <c:v>68.311999999999998</c:v>
                </c:pt>
                <c:pt idx="291">
                  <c:v>68.415000000000006</c:v>
                </c:pt>
                <c:pt idx="292">
                  <c:v>68.703999999999994</c:v>
                </c:pt>
                <c:pt idx="293">
                  <c:v>68.888999999999996</c:v>
                </c:pt>
                <c:pt idx="294">
                  <c:v>68.094999999999999</c:v>
                </c:pt>
                <c:pt idx="295">
                  <c:v>68.349999999999994</c:v>
                </c:pt>
                <c:pt idx="296">
                  <c:v>68.372</c:v>
                </c:pt>
                <c:pt idx="297">
                  <c:v>68.364999999999995</c:v>
                </c:pt>
                <c:pt idx="298">
                  <c:v>68.421999999999997</c:v>
                </c:pt>
                <c:pt idx="299">
                  <c:v>68.454999999999998</c:v>
                </c:pt>
                <c:pt idx="300">
                  <c:v>68.466999999999999</c:v>
                </c:pt>
                <c:pt idx="301">
                  <c:v>68.492000000000004</c:v>
                </c:pt>
                <c:pt idx="302">
                  <c:v>68.510000000000005</c:v>
                </c:pt>
                <c:pt idx="303">
                  <c:v>68.533000000000001</c:v>
                </c:pt>
                <c:pt idx="304">
                  <c:v>68.578999999999994</c:v>
                </c:pt>
                <c:pt idx="305">
                  <c:v>68.599000000000004</c:v>
                </c:pt>
                <c:pt idx="306">
                  <c:v>68.632999999999996</c:v>
                </c:pt>
                <c:pt idx="307">
                  <c:v>68.677000000000007</c:v>
                </c:pt>
                <c:pt idx="308">
                  <c:v>68.710999999999999</c:v>
                </c:pt>
                <c:pt idx="309">
                  <c:v>68.751000000000005</c:v>
                </c:pt>
                <c:pt idx="310">
                  <c:v>68.78</c:v>
                </c:pt>
                <c:pt idx="311">
                  <c:v>68.853999999999999</c:v>
                </c:pt>
                <c:pt idx="312">
                  <c:v>68.894000000000005</c:v>
                </c:pt>
                <c:pt idx="313">
                  <c:v>68.927999999999997</c:v>
                </c:pt>
                <c:pt idx="314">
                  <c:v>68.988</c:v>
                </c:pt>
                <c:pt idx="315">
                  <c:v>69.034999999999997</c:v>
                </c:pt>
                <c:pt idx="316">
                  <c:v>69.12</c:v>
                </c:pt>
                <c:pt idx="317">
                  <c:v>69.149000000000001</c:v>
                </c:pt>
                <c:pt idx="318">
                  <c:v>69.314999999999998</c:v>
                </c:pt>
                <c:pt idx="319">
                  <c:v>69.375</c:v>
                </c:pt>
                <c:pt idx="320">
                  <c:v>69.423000000000002</c:v>
                </c:pt>
                <c:pt idx="321">
                  <c:v>69.481999999999999</c:v>
                </c:pt>
                <c:pt idx="322">
                  <c:v>69.533000000000001</c:v>
                </c:pt>
                <c:pt idx="323">
                  <c:v>69.632999999999996</c:v>
                </c:pt>
                <c:pt idx="324">
                  <c:v>69.66</c:v>
                </c:pt>
                <c:pt idx="325">
                  <c:v>69.757999999999996</c:v>
                </c:pt>
                <c:pt idx="326">
                  <c:v>69.765000000000001</c:v>
                </c:pt>
                <c:pt idx="327">
                  <c:v>69.799000000000007</c:v>
                </c:pt>
                <c:pt idx="328">
                  <c:v>69.88</c:v>
                </c:pt>
                <c:pt idx="329">
                  <c:v>69.98</c:v>
                </c:pt>
                <c:pt idx="330">
                  <c:v>70.001000000000005</c:v>
                </c:pt>
                <c:pt idx="331">
                  <c:v>70.012</c:v>
                </c:pt>
                <c:pt idx="332">
                  <c:v>70.251000000000005</c:v>
                </c:pt>
                <c:pt idx="333">
                  <c:v>70.366</c:v>
                </c:pt>
                <c:pt idx="334">
                  <c:v>70.546000000000006</c:v>
                </c:pt>
                <c:pt idx="335">
                  <c:v>70.655000000000001</c:v>
                </c:pt>
                <c:pt idx="336">
                  <c:v>70.765000000000001</c:v>
                </c:pt>
                <c:pt idx="337">
                  <c:v>70.754999999999995</c:v>
                </c:pt>
                <c:pt idx="338">
                  <c:v>70.986999999999995</c:v>
                </c:pt>
                <c:pt idx="339">
                  <c:v>70.956999999999994</c:v>
                </c:pt>
                <c:pt idx="340">
                  <c:v>71.010999999999996</c:v>
                </c:pt>
                <c:pt idx="341">
                  <c:v>71.188000000000002</c:v>
                </c:pt>
                <c:pt idx="342">
                  <c:v>71.311999999999998</c:v>
                </c:pt>
                <c:pt idx="343">
                  <c:v>71.543999999999997</c:v>
                </c:pt>
                <c:pt idx="344">
                  <c:v>71.656000000000006</c:v>
                </c:pt>
                <c:pt idx="345">
                  <c:v>71.67</c:v>
                </c:pt>
                <c:pt idx="346">
                  <c:v>71.864999999999995</c:v>
                </c:pt>
                <c:pt idx="347">
                  <c:v>71.988</c:v>
                </c:pt>
                <c:pt idx="348">
                  <c:v>72.78</c:v>
                </c:pt>
                <c:pt idx="349">
                  <c:v>72.66</c:v>
                </c:pt>
                <c:pt idx="350">
                  <c:v>72.55</c:v>
                </c:pt>
                <c:pt idx="351">
                  <c:v>72.3</c:v>
                </c:pt>
                <c:pt idx="352">
                  <c:v>72.009</c:v>
                </c:pt>
                <c:pt idx="353">
                  <c:v>72.099000000000004</c:v>
                </c:pt>
                <c:pt idx="354">
                  <c:v>72.156999999999996</c:v>
                </c:pt>
                <c:pt idx="355">
                  <c:v>72.168999999999997</c:v>
                </c:pt>
                <c:pt idx="356">
                  <c:v>72.275999999999996</c:v>
                </c:pt>
                <c:pt idx="357">
                  <c:v>72.230999999999995</c:v>
                </c:pt>
                <c:pt idx="358">
                  <c:v>72.221999999999994</c:v>
                </c:pt>
                <c:pt idx="359">
                  <c:v>72.156000000000006</c:v>
                </c:pt>
                <c:pt idx="360">
                  <c:v>72.045000000000002</c:v>
                </c:pt>
                <c:pt idx="361">
                  <c:v>71.994</c:v>
                </c:pt>
                <c:pt idx="362">
                  <c:v>74.89</c:v>
                </c:pt>
                <c:pt idx="363">
                  <c:v>74.759</c:v>
                </c:pt>
                <c:pt idx="364">
                  <c:v>74.852999999999994</c:v>
                </c:pt>
                <c:pt idx="365">
                  <c:v>74.403999999999996</c:v>
                </c:pt>
                <c:pt idx="366">
                  <c:v>75.254999999999995</c:v>
                </c:pt>
                <c:pt idx="367">
                  <c:v>75.989999999999995</c:v>
                </c:pt>
                <c:pt idx="368">
                  <c:v>75.808000000000007</c:v>
                </c:pt>
                <c:pt idx="369">
                  <c:v>75.858999999999995</c:v>
                </c:pt>
                <c:pt idx="370">
                  <c:v>76.31</c:v>
                </c:pt>
                <c:pt idx="371">
                  <c:v>76.069000000000003</c:v>
                </c:pt>
                <c:pt idx="372">
                  <c:v>76.745000000000005</c:v>
                </c:pt>
                <c:pt idx="373">
                  <c:v>76.444000000000003</c:v>
                </c:pt>
                <c:pt idx="374">
                  <c:v>76.025000000000006</c:v>
                </c:pt>
                <c:pt idx="375">
                  <c:v>77.424000000000007</c:v>
                </c:pt>
                <c:pt idx="376">
                  <c:v>77.340999999999994</c:v>
                </c:pt>
                <c:pt idx="377">
                  <c:v>77.802999999999997</c:v>
                </c:pt>
                <c:pt idx="378">
                  <c:v>77.616</c:v>
                </c:pt>
                <c:pt idx="379">
                  <c:v>78.180999999999997</c:v>
                </c:pt>
                <c:pt idx="380">
                  <c:v>78.093000000000004</c:v>
                </c:pt>
                <c:pt idx="381">
                  <c:v>78.796999999999997</c:v>
                </c:pt>
                <c:pt idx="382">
                  <c:v>78.146000000000001</c:v>
                </c:pt>
                <c:pt idx="383">
                  <c:v>79.578999999999994</c:v>
                </c:pt>
                <c:pt idx="384">
                  <c:v>79.932000000000002</c:v>
                </c:pt>
                <c:pt idx="385">
                  <c:v>79.421000000000006</c:v>
                </c:pt>
                <c:pt idx="386">
                  <c:v>80.588999999999999</c:v>
                </c:pt>
                <c:pt idx="387">
                  <c:v>80.884</c:v>
                </c:pt>
                <c:pt idx="388">
                  <c:v>80.179000000000002</c:v>
                </c:pt>
                <c:pt idx="389">
                  <c:v>81.471000000000004</c:v>
                </c:pt>
                <c:pt idx="390">
                  <c:v>81.570999999999998</c:v>
                </c:pt>
                <c:pt idx="391">
                  <c:v>81.019000000000005</c:v>
                </c:pt>
                <c:pt idx="392">
                  <c:v>81.578999999999994</c:v>
                </c:pt>
                <c:pt idx="393">
                  <c:v>82.492000000000004</c:v>
                </c:pt>
                <c:pt idx="394">
                  <c:v>82.739000000000004</c:v>
                </c:pt>
                <c:pt idx="395">
                  <c:v>82.992999999999995</c:v>
                </c:pt>
                <c:pt idx="396">
                  <c:v>83.192999999999998</c:v>
                </c:pt>
                <c:pt idx="397">
                  <c:v>83.447000000000003</c:v>
                </c:pt>
                <c:pt idx="398">
                  <c:v>83.712000000000003</c:v>
                </c:pt>
                <c:pt idx="399">
                  <c:v>84.998000000000005</c:v>
                </c:pt>
                <c:pt idx="400">
                  <c:v>84.29</c:v>
                </c:pt>
                <c:pt idx="401">
                  <c:v>84.582999999999998</c:v>
                </c:pt>
                <c:pt idx="402">
                  <c:v>85.941999999999993</c:v>
                </c:pt>
                <c:pt idx="403">
                  <c:v>85.266999999999996</c:v>
                </c:pt>
                <c:pt idx="404">
                  <c:v>85.631</c:v>
                </c:pt>
                <c:pt idx="405">
                  <c:v>85.001999999999995</c:v>
                </c:pt>
                <c:pt idx="406">
                  <c:v>86.393000000000001</c:v>
                </c:pt>
                <c:pt idx="407">
                  <c:v>86.802999999999997</c:v>
                </c:pt>
                <c:pt idx="408">
                  <c:v>87.215999999999994</c:v>
                </c:pt>
                <c:pt idx="409">
                  <c:v>87.962000000000003</c:v>
                </c:pt>
                <c:pt idx="410">
                  <c:v>87.122</c:v>
                </c:pt>
                <c:pt idx="411">
                  <c:v>88.734999999999999</c:v>
                </c:pt>
                <c:pt idx="412">
                  <c:v>88.308999999999997</c:v>
                </c:pt>
                <c:pt idx="413">
                  <c:v>88.94</c:v>
                </c:pt>
                <c:pt idx="414">
                  <c:v>88.611999999999995</c:v>
                </c:pt>
                <c:pt idx="415">
                  <c:v>88.341999999999999</c:v>
                </c:pt>
                <c:pt idx="416">
                  <c:v>89.103999999999999</c:v>
                </c:pt>
                <c:pt idx="417">
                  <c:v>89.921000000000006</c:v>
                </c:pt>
                <c:pt idx="418">
                  <c:v>89.77</c:v>
                </c:pt>
                <c:pt idx="419">
                  <c:v>89.673000000000002</c:v>
                </c:pt>
                <c:pt idx="420">
                  <c:v>90.73</c:v>
                </c:pt>
                <c:pt idx="421">
                  <c:v>90.778999999999996</c:v>
                </c:pt>
                <c:pt idx="422">
                  <c:v>90.897000000000006</c:v>
                </c:pt>
                <c:pt idx="423">
                  <c:v>90.07</c:v>
                </c:pt>
                <c:pt idx="424">
                  <c:v>90.331999999999994</c:v>
                </c:pt>
                <c:pt idx="425">
                  <c:v>90.602000000000004</c:v>
                </c:pt>
                <c:pt idx="426">
                  <c:v>90.91</c:v>
                </c:pt>
                <c:pt idx="427">
                  <c:v>90.162000000000006</c:v>
                </c:pt>
                <c:pt idx="428">
                  <c:v>90.314999999999998</c:v>
                </c:pt>
                <c:pt idx="429">
                  <c:v>90.242999999999995</c:v>
                </c:pt>
                <c:pt idx="430">
                  <c:v>90.866</c:v>
                </c:pt>
                <c:pt idx="431">
                  <c:v>91.997</c:v>
                </c:pt>
                <c:pt idx="432">
                  <c:v>91.816000000000003</c:v>
                </c:pt>
                <c:pt idx="433">
                  <c:v>91.706999999999994</c:v>
                </c:pt>
                <c:pt idx="434">
                  <c:v>91.405000000000001</c:v>
                </c:pt>
                <c:pt idx="435">
                  <c:v>91.125</c:v>
                </c:pt>
                <c:pt idx="436">
                  <c:v>90.111999999999995</c:v>
                </c:pt>
                <c:pt idx="437">
                  <c:v>90.503</c:v>
                </c:pt>
                <c:pt idx="438">
                  <c:v>90.283000000000001</c:v>
                </c:pt>
                <c:pt idx="439">
                  <c:v>89.361000000000004</c:v>
                </c:pt>
                <c:pt idx="440">
                  <c:v>88.563999999999993</c:v>
                </c:pt>
                <c:pt idx="441">
                  <c:v>87.790999999999997</c:v>
                </c:pt>
                <c:pt idx="442">
                  <c:v>87.024000000000001</c:v>
                </c:pt>
                <c:pt idx="443">
                  <c:v>87.135999999999996</c:v>
                </c:pt>
                <c:pt idx="444">
                  <c:v>87.084000000000003</c:v>
                </c:pt>
                <c:pt idx="445">
                  <c:v>87.161000000000001</c:v>
                </c:pt>
                <c:pt idx="446">
                  <c:v>87.064999999999998</c:v>
                </c:pt>
                <c:pt idx="447">
                  <c:v>87.015000000000001</c:v>
                </c:pt>
                <c:pt idx="448">
                  <c:v>86.555999999999997</c:v>
                </c:pt>
                <c:pt idx="449">
                  <c:v>85.227000000000004</c:v>
                </c:pt>
                <c:pt idx="450">
                  <c:v>85.992000000000004</c:v>
                </c:pt>
                <c:pt idx="451">
                  <c:v>84.89</c:v>
                </c:pt>
                <c:pt idx="452">
                  <c:v>83.918999999999997</c:v>
                </c:pt>
                <c:pt idx="453">
                  <c:v>83.150999999999996</c:v>
                </c:pt>
                <c:pt idx="454">
                  <c:v>82.480999999999995</c:v>
                </c:pt>
                <c:pt idx="455">
                  <c:v>81.872</c:v>
                </c:pt>
                <c:pt idx="456">
                  <c:v>80.275000000000006</c:v>
                </c:pt>
                <c:pt idx="457">
                  <c:v>79.698999999999998</c:v>
                </c:pt>
                <c:pt idx="458">
                  <c:v>79.284999999999997</c:v>
                </c:pt>
                <c:pt idx="459">
                  <c:v>78.716999999999999</c:v>
                </c:pt>
                <c:pt idx="460">
                  <c:v>77.227999999999994</c:v>
                </c:pt>
                <c:pt idx="461">
                  <c:v>76.781000000000006</c:v>
                </c:pt>
                <c:pt idx="462">
                  <c:v>75.381</c:v>
                </c:pt>
                <c:pt idx="463">
                  <c:v>74.911000000000001</c:v>
                </c:pt>
                <c:pt idx="464">
                  <c:v>73.677999999999997</c:v>
                </c:pt>
                <c:pt idx="465">
                  <c:v>72.468000000000004</c:v>
                </c:pt>
                <c:pt idx="466">
                  <c:v>71.183999999999997</c:v>
                </c:pt>
                <c:pt idx="467">
                  <c:v>70.007999999999996</c:v>
                </c:pt>
                <c:pt idx="468">
                  <c:v>69.927999999999997</c:v>
                </c:pt>
                <c:pt idx="469">
                  <c:v>68.697999999999993</c:v>
                </c:pt>
                <c:pt idx="470">
                  <c:v>67.245000000000005</c:v>
                </c:pt>
                <c:pt idx="471">
                  <c:v>65.878</c:v>
                </c:pt>
                <c:pt idx="472">
                  <c:v>65.064999999999998</c:v>
                </c:pt>
                <c:pt idx="473">
                  <c:v>64.254000000000005</c:v>
                </c:pt>
                <c:pt idx="474">
                  <c:v>36.287999999999997</c:v>
                </c:pt>
                <c:pt idx="475">
                  <c:v>62.11</c:v>
                </c:pt>
                <c:pt idx="476">
                  <c:v>61.404000000000003</c:v>
                </c:pt>
                <c:pt idx="477">
                  <c:v>61.302</c:v>
                </c:pt>
                <c:pt idx="478">
                  <c:v>60.003999999999998</c:v>
                </c:pt>
                <c:pt idx="479">
                  <c:v>59.488999999999997</c:v>
                </c:pt>
                <c:pt idx="480">
                  <c:v>58.664999999999999</c:v>
                </c:pt>
                <c:pt idx="481">
                  <c:v>57.02</c:v>
                </c:pt>
                <c:pt idx="482">
                  <c:v>57.246000000000002</c:v>
                </c:pt>
                <c:pt idx="483">
                  <c:v>56.402000000000001</c:v>
                </c:pt>
                <c:pt idx="484">
                  <c:v>55.865000000000002</c:v>
                </c:pt>
                <c:pt idx="485">
                  <c:v>55.368000000000002</c:v>
                </c:pt>
                <c:pt idx="486">
                  <c:v>54.021000000000001</c:v>
                </c:pt>
                <c:pt idx="487">
                  <c:v>54.573999999999998</c:v>
                </c:pt>
                <c:pt idx="488">
                  <c:v>53.51</c:v>
                </c:pt>
                <c:pt idx="489">
                  <c:v>53.012</c:v>
                </c:pt>
                <c:pt idx="490">
                  <c:v>53.497999999999998</c:v>
                </c:pt>
                <c:pt idx="491">
                  <c:v>52.796999999999997</c:v>
                </c:pt>
                <c:pt idx="492">
                  <c:v>52.301000000000002</c:v>
                </c:pt>
                <c:pt idx="493">
                  <c:v>552.31899999999996</c:v>
                </c:pt>
                <c:pt idx="494">
                  <c:v>52.966000000000001</c:v>
                </c:pt>
                <c:pt idx="495">
                  <c:v>52.497</c:v>
                </c:pt>
                <c:pt idx="496">
                  <c:v>52.72</c:v>
                </c:pt>
                <c:pt idx="497">
                  <c:v>52.905000000000001</c:v>
                </c:pt>
                <c:pt idx="498">
                  <c:v>53.134999999999998</c:v>
                </c:pt>
                <c:pt idx="499">
                  <c:v>53.417000000000002</c:v>
                </c:pt>
                <c:pt idx="500">
                  <c:v>53.689</c:v>
                </c:pt>
                <c:pt idx="501">
                  <c:v>53.927999999999997</c:v>
                </c:pt>
                <c:pt idx="502">
                  <c:v>54.058</c:v>
                </c:pt>
                <c:pt idx="503">
                  <c:v>54.113999999999997</c:v>
                </c:pt>
                <c:pt idx="504">
                  <c:v>53.896999999999998</c:v>
                </c:pt>
                <c:pt idx="505">
                  <c:v>53.37</c:v>
                </c:pt>
                <c:pt idx="506">
                  <c:v>52.478999999999999</c:v>
                </c:pt>
                <c:pt idx="507">
                  <c:v>51.152000000000001</c:v>
                </c:pt>
                <c:pt idx="508">
                  <c:v>49.497999999999998</c:v>
                </c:pt>
                <c:pt idx="509">
                  <c:v>47.481000000000002</c:v>
                </c:pt>
                <c:pt idx="510">
                  <c:v>45.286000000000001</c:v>
                </c:pt>
                <c:pt idx="511">
                  <c:v>43.085000000000001</c:v>
                </c:pt>
                <c:pt idx="512">
                  <c:v>40.991</c:v>
                </c:pt>
                <c:pt idx="513">
                  <c:v>39.103999999999999</c:v>
                </c:pt>
                <c:pt idx="514">
                  <c:v>37.39</c:v>
                </c:pt>
                <c:pt idx="515">
                  <c:v>35.82</c:v>
                </c:pt>
                <c:pt idx="516">
                  <c:v>34.357999999999997</c:v>
                </c:pt>
                <c:pt idx="517">
                  <c:v>32.94</c:v>
                </c:pt>
                <c:pt idx="518">
                  <c:v>31.254000000000001</c:v>
                </c:pt>
                <c:pt idx="519">
                  <c:v>30.088999999999999</c:v>
                </c:pt>
                <c:pt idx="520">
                  <c:v>28.79</c:v>
                </c:pt>
                <c:pt idx="521">
                  <c:v>28.007000000000001</c:v>
                </c:pt>
                <c:pt idx="522">
                  <c:v>26.375</c:v>
                </c:pt>
                <c:pt idx="523">
                  <c:v>24.713999999999999</c:v>
                </c:pt>
                <c:pt idx="524">
                  <c:v>23.056000000000001</c:v>
                </c:pt>
                <c:pt idx="525">
                  <c:v>21.629000000000001</c:v>
                </c:pt>
                <c:pt idx="526">
                  <c:v>20.062000000000001</c:v>
                </c:pt>
                <c:pt idx="527">
                  <c:v>18.809000000000001</c:v>
                </c:pt>
                <c:pt idx="528">
                  <c:v>17.731000000000002</c:v>
                </c:pt>
                <c:pt idx="529">
                  <c:v>16.803000000000001</c:v>
                </c:pt>
                <c:pt idx="530">
                  <c:v>15.976000000000001</c:v>
                </c:pt>
                <c:pt idx="531">
                  <c:v>15.177</c:v>
                </c:pt>
                <c:pt idx="532">
                  <c:v>14.435</c:v>
                </c:pt>
                <c:pt idx="533">
                  <c:v>13.739000000000001</c:v>
                </c:pt>
                <c:pt idx="534">
                  <c:v>13.122999999999999</c:v>
                </c:pt>
                <c:pt idx="535">
                  <c:v>12.542</c:v>
                </c:pt>
                <c:pt idx="536">
                  <c:v>12.005000000000001</c:v>
                </c:pt>
                <c:pt idx="537">
                  <c:v>11.504</c:v>
                </c:pt>
                <c:pt idx="538">
                  <c:v>11.035</c:v>
                </c:pt>
                <c:pt idx="539">
                  <c:v>10.590999999999999</c:v>
                </c:pt>
                <c:pt idx="540">
                  <c:v>10.173</c:v>
                </c:pt>
                <c:pt idx="541">
                  <c:v>9.8330000000000002</c:v>
                </c:pt>
                <c:pt idx="542">
                  <c:v>9.5609999999999999</c:v>
                </c:pt>
                <c:pt idx="543">
                  <c:v>9.4060000000000006</c:v>
                </c:pt>
                <c:pt idx="544">
                  <c:v>9.4359999999999999</c:v>
                </c:pt>
                <c:pt idx="545">
                  <c:v>9.6880000000000006</c:v>
                </c:pt>
                <c:pt idx="546">
                  <c:v>10.336</c:v>
                </c:pt>
                <c:pt idx="547">
                  <c:v>11.654</c:v>
                </c:pt>
                <c:pt idx="548">
                  <c:v>14.109</c:v>
                </c:pt>
                <c:pt idx="549">
                  <c:v>18.681000000000001</c:v>
                </c:pt>
                <c:pt idx="550">
                  <c:v>27.46</c:v>
                </c:pt>
                <c:pt idx="551">
                  <c:v>44.688000000000002</c:v>
                </c:pt>
                <c:pt idx="552">
                  <c:v>67.244</c:v>
                </c:pt>
                <c:pt idx="553">
                  <c:v>55.673000000000002</c:v>
                </c:pt>
                <c:pt idx="554">
                  <c:v>33.880000000000003</c:v>
                </c:pt>
                <c:pt idx="555">
                  <c:v>28.097000000000001</c:v>
                </c:pt>
                <c:pt idx="556">
                  <c:v>27.295999999999999</c:v>
                </c:pt>
                <c:pt idx="557">
                  <c:v>27.881</c:v>
                </c:pt>
                <c:pt idx="558">
                  <c:v>28.481000000000002</c:v>
                </c:pt>
                <c:pt idx="559">
                  <c:v>28.001999999999999</c:v>
                </c:pt>
                <c:pt idx="560">
                  <c:v>28.248000000000001</c:v>
                </c:pt>
                <c:pt idx="561">
                  <c:v>29.574999999999999</c:v>
                </c:pt>
                <c:pt idx="562">
                  <c:v>30.087</c:v>
                </c:pt>
                <c:pt idx="563">
                  <c:v>29.998999999999999</c:v>
                </c:pt>
                <c:pt idx="564">
                  <c:v>30.329000000000001</c:v>
                </c:pt>
                <c:pt idx="565">
                  <c:v>28.094000000000001</c:v>
                </c:pt>
                <c:pt idx="566">
                  <c:v>29.954000000000001</c:v>
                </c:pt>
                <c:pt idx="567">
                  <c:v>30.812999999999999</c:v>
                </c:pt>
                <c:pt idx="568">
                  <c:v>30.402000000000001</c:v>
                </c:pt>
                <c:pt idx="569">
                  <c:v>29.056000000000001</c:v>
                </c:pt>
                <c:pt idx="570">
                  <c:v>29.44</c:v>
                </c:pt>
                <c:pt idx="571">
                  <c:v>29.966999999999999</c:v>
                </c:pt>
                <c:pt idx="572">
                  <c:v>29.632000000000001</c:v>
                </c:pt>
                <c:pt idx="573">
                  <c:v>28.097000000000001</c:v>
                </c:pt>
                <c:pt idx="574">
                  <c:v>29.952999999999999</c:v>
                </c:pt>
                <c:pt idx="575">
                  <c:v>28.619</c:v>
                </c:pt>
                <c:pt idx="576">
                  <c:v>29.44</c:v>
                </c:pt>
                <c:pt idx="577">
                  <c:v>30.827000000000002</c:v>
                </c:pt>
              </c:numCache>
            </c:numRef>
          </c:yVal>
          <c:smooth val="0"/>
          <c:extLst xmlns:c16r2="http://schemas.microsoft.com/office/drawing/2015/06/chart">
            <c:ext xmlns:c16="http://schemas.microsoft.com/office/drawing/2014/chart" uri="{C3380CC4-5D6E-409C-BE32-E72D297353CC}">
              <c16:uniqueId val="{00000002-0899-4367-B866-37B7B2B3DFD5}"/>
            </c:ext>
          </c:extLst>
        </c:ser>
        <c:dLbls>
          <c:showLegendKey val="0"/>
          <c:showVal val="0"/>
          <c:showCatName val="0"/>
          <c:showSerName val="0"/>
          <c:showPercent val="0"/>
          <c:showBubbleSize val="0"/>
        </c:dLbls>
        <c:axId val="124659584"/>
        <c:axId val="43338368"/>
      </c:scatterChart>
      <c:valAx>
        <c:axId val="124659584"/>
        <c:scaling>
          <c:orientation val="minMax"/>
          <c:max val="1650"/>
          <c:min val="35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ar-SA" sz="1400" baseline="0">
                    <a:solidFill>
                      <a:schemeClr val="tx1"/>
                    </a:solidFill>
                  </a:rPr>
                  <a:t>طول الموجة </a:t>
                </a:r>
                <a:r>
                  <a:rPr lang="en-US" sz="1400" baseline="0">
                    <a:solidFill>
                      <a:schemeClr val="tx1"/>
                    </a:solidFill>
                  </a:rPr>
                  <a:t>nm</a:t>
                </a:r>
                <a:endParaRPr lang="ar-SA" sz="1400" baseline="0">
                  <a:solidFill>
                    <a:schemeClr val="tx1"/>
                  </a:solidFill>
                </a:endParaRPr>
              </a:p>
            </c:rich>
          </c:tx>
          <c:overlay val="0"/>
          <c:spPr>
            <a:noFill/>
            <a:ln>
              <a:noFill/>
            </a:ln>
            <a:effectLst/>
          </c:spPr>
        </c:title>
        <c:numFmt formatCode="General" sourceLinked="1"/>
        <c:majorTickMark val="cross"/>
        <c:minorTickMark val="in"/>
        <c:tickLblPos val="nextTo"/>
        <c:spPr>
          <a:noFill/>
          <a:ln w="1587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ar-SY"/>
          </a:p>
        </c:txPr>
        <c:crossAx val="43338368"/>
        <c:crosses val="autoZero"/>
        <c:crossBetween val="midCat"/>
        <c:majorUnit val="150"/>
      </c:valAx>
      <c:valAx>
        <c:axId val="43338368"/>
        <c:scaling>
          <c:orientation val="minMax"/>
          <c:max val="100"/>
          <c:min val="3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ar-SA" sz="1400" baseline="0">
                    <a:solidFill>
                      <a:schemeClr val="tx1"/>
                    </a:solidFill>
                  </a:rPr>
                  <a:t>النفاذية %</a:t>
                </a:r>
              </a:p>
            </c:rich>
          </c:tx>
          <c:overlay val="0"/>
          <c:spPr>
            <a:noFill/>
            <a:ln>
              <a:noFill/>
            </a:ln>
            <a:effectLst/>
          </c:spPr>
        </c:title>
        <c:numFmt formatCode="General" sourceLinked="1"/>
        <c:majorTickMark val="cross"/>
        <c:minorTickMark val="in"/>
        <c:tickLblPos val="nextTo"/>
        <c:spPr>
          <a:noFill/>
          <a:ln w="1587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ar-SY"/>
          </a:p>
        </c:txPr>
        <c:crossAx val="124659584"/>
        <c:crosses val="autoZero"/>
        <c:crossBetween val="midCat"/>
      </c:valAx>
      <c:spPr>
        <a:noFill/>
        <a:ln cap="sq">
          <a:noFill/>
          <a:round/>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Y"/>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baseline="0">
                <a:solidFill>
                  <a:schemeClr val="tx1"/>
                </a:solidFill>
              </a:rPr>
              <a:t>(3) </a:t>
            </a:r>
            <a:endParaRPr lang="ar-SA" baseline="0">
              <a:solidFill>
                <a:schemeClr val="tx1"/>
              </a:solidFill>
            </a:endParaRPr>
          </a:p>
        </c:rich>
      </c:tx>
      <c:overlay val="0"/>
      <c:spPr>
        <a:noFill/>
        <a:ln>
          <a:noFill/>
        </a:ln>
        <a:effectLst/>
      </c:spPr>
    </c:title>
    <c:autoTitleDeleted val="0"/>
    <c:plotArea>
      <c:layout>
        <c:manualLayout>
          <c:layoutTarget val="inner"/>
          <c:xMode val="edge"/>
          <c:yMode val="edge"/>
          <c:x val="0.21829202928581296"/>
          <c:y val="0.10541544009126519"/>
          <c:w val="0.69047990053874841"/>
          <c:h val="0.71449632625709025"/>
        </c:manualLayout>
      </c:layout>
      <c:scatterChart>
        <c:scatterStyle val="lineMarker"/>
        <c:varyColors val="0"/>
        <c:ser>
          <c:idx val="0"/>
          <c:order val="0"/>
          <c:spPr>
            <a:ln w="25400" cap="rnd">
              <a:noFill/>
              <a:round/>
            </a:ln>
            <a:effectLst/>
          </c:spPr>
          <c:marker>
            <c:symbol val="circle"/>
            <c:size val="5"/>
            <c:spPr>
              <a:noFill/>
              <a:ln w="9525">
                <a:noFill/>
              </a:ln>
              <a:effectLst/>
            </c:spPr>
          </c:marker>
          <c:trendline>
            <c:spPr>
              <a:ln w="19050" cap="rnd">
                <a:solidFill>
                  <a:sysClr val="windowText" lastClr="000000"/>
                </a:solidFill>
                <a:prstDash val="solid"/>
              </a:ln>
              <a:effectLst/>
            </c:spPr>
            <c:trendlineType val="linear"/>
            <c:dispRSqr val="0"/>
            <c:dispEq val="1"/>
            <c:trendlineLbl>
              <c:layout>
                <c:manualLayout>
                  <c:x val="-8.625962379702537E-2"/>
                  <c:y val="-0.12604221347331585"/>
                </c:manualLayout>
              </c:layout>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ar-SA" strike="noStrike" baseline="0">
                        <a:solidFill>
                          <a:schemeClr val="tx1"/>
                        </a:solidFill>
                      </a:rPr>
                      <a:t>y</a:t>
                    </a:r>
                    <a:r>
                      <a:rPr lang="en-US" strike="noStrike" baseline="0">
                        <a:solidFill>
                          <a:schemeClr val="tx1"/>
                        </a:solidFill>
                      </a:rPr>
                      <a:t>=1.2x+5.7</a:t>
                    </a:r>
                    <a:endParaRPr lang="ar-SA" strike="noStrike" baseline="0">
                      <a:solidFill>
                        <a:schemeClr val="tx1"/>
                      </a:solidFill>
                    </a:endParaRPr>
                  </a:p>
                </c:rich>
              </c:tx>
              <c:numFmt formatCode="General" sourceLinked="0"/>
              <c:spPr>
                <a:noFill/>
                <a:ln>
                  <a:noFill/>
                </a:ln>
                <a:effectLst/>
              </c:spPr>
            </c:trendlineLbl>
          </c:trendline>
          <c:xVal>
            <c:numRef>
              <c:f>ورقة1!$G$433:$G$474</c:f>
              <c:numCache>
                <c:formatCode>General</c:formatCode>
                <c:ptCount val="42"/>
                <c:pt idx="0">
                  <c:v>2.6050420170000002</c:v>
                </c:pt>
                <c:pt idx="1">
                  <c:v>2.6271186439999998</c:v>
                </c:pt>
                <c:pt idx="2">
                  <c:v>2.6495726500000001</c:v>
                </c:pt>
                <c:pt idx="3">
                  <c:v>2.672413793</c:v>
                </c:pt>
                <c:pt idx="4">
                  <c:v>2.6956521740000001</c:v>
                </c:pt>
                <c:pt idx="5">
                  <c:v>2.7192982460000001</c:v>
                </c:pt>
                <c:pt idx="6">
                  <c:v>2.7433628319999999</c:v>
                </c:pt>
                <c:pt idx="7">
                  <c:v>2.7678571430000001</c:v>
                </c:pt>
                <c:pt idx="8">
                  <c:v>2.7927927929999998</c:v>
                </c:pt>
                <c:pt idx="9">
                  <c:v>2.8181818179999998</c:v>
                </c:pt>
                <c:pt idx="10">
                  <c:v>2.8440366969999999</c:v>
                </c:pt>
                <c:pt idx="11">
                  <c:v>2.8703703699999998</c:v>
                </c:pt>
                <c:pt idx="12">
                  <c:v>2.897196262</c:v>
                </c:pt>
                <c:pt idx="13">
                  <c:v>2.9245283020000001</c:v>
                </c:pt>
                <c:pt idx="14">
                  <c:v>2.9523809519999999</c:v>
                </c:pt>
                <c:pt idx="15">
                  <c:v>2.980769231</c:v>
                </c:pt>
                <c:pt idx="16">
                  <c:v>3.0097087380000001</c:v>
                </c:pt>
                <c:pt idx="17">
                  <c:v>3.0392156859999999</c:v>
                </c:pt>
                <c:pt idx="18">
                  <c:v>3.0693069309999998</c:v>
                </c:pt>
                <c:pt idx="19">
                  <c:v>3.1</c:v>
                </c:pt>
                <c:pt idx="20">
                  <c:v>3.1313131310000002</c:v>
                </c:pt>
                <c:pt idx="21">
                  <c:v>3.163265306</c:v>
                </c:pt>
                <c:pt idx="22">
                  <c:v>3.1958762890000001</c:v>
                </c:pt>
                <c:pt idx="23">
                  <c:v>3.2291666669999999</c:v>
                </c:pt>
                <c:pt idx="24">
                  <c:v>3.263157895</c:v>
                </c:pt>
                <c:pt idx="25">
                  <c:v>3.2978723400000001</c:v>
                </c:pt>
                <c:pt idx="26">
                  <c:v>3.3333333330000001</c:v>
                </c:pt>
                <c:pt idx="27">
                  <c:v>3.3695652169999999</c:v>
                </c:pt>
                <c:pt idx="28">
                  <c:v>3.4065934069999999</c:v>
                </c:pt>
                <c:pt idx="29">
                  <c:v>3.4444444440000002</c:v>
                </c:pt>
                <c:pt idx="30">
                  <c:v>3.4831460669999998</c:v>
                </c:pt>
                <c:pt idx="31">
                  <c:v>3.5227272730000001</c:v>
                </c:pt>
                <c:pt idx="32">
                  <c:v>3.5632183909999999</c:v>
                </c:pt>
                <c:pt idx="33">
                  <c:v>3.6046511630000002</c:v>
                </c:pt>
                <c:pt idx="34">
                  <c:v>3.6470588240000001</c:v>
                </c:pt>
                <c:pt idx="35">
                  <c:v>3.69047619</c:v>
                </c:pt>
                <c:pt idx="36">
                  <c:v>3.734939759</c:v>
                </c:pt>
                <c:pt idx="37">
                  <c:v>3.7804878049999999</c:v>
                </c:pt>
                <c:pt idx="38">
                  <c:v>3.8271604940000001</c:v>
                </c:pt>
                <c:pt idx="39">
                  <c:v>3.875</c:v>
                </c:pt>
                <c:pt idx="40">
                  <c:v>3.9240506329999998</c:v>
                </c:pt>
                <c:pt idx="41">
                  <c:v>3.9743589739999998</c:v>
                </c:pt>
              </c:numCache>
            </c:numRef>
          </c:xVal>
          <c:yVal>
            <c:numRef>
              <c:f>ورقة1!$D$433:$D$474</c:f>
              <c:numCache>
                <c:formatCode>General</c:formatCode>
                <c:ptCount val="42"/>
                <c:pt idx="0">
                  <c:v>9.0612523534792224</c:v>
                </c:pt>
                <c:pt idx="1">
                  <c:v>9.0531305861376694</c:v>
                </c:pt>
                <c:pt idx="2">
                  <c:v>9.0543113667140407</c:v>
                </c:pt>
                <c:pt idx="3">
                  <c:v>9.0584341694477466</c:v>
                </c:pt>
                <c:pt idx="4">
                  <c:v>9.0640633573933531</c:v>
                </c:pt>
                <c:pt idx="5">
                  <c:v>9.0743095617877536</c:v>
                </c:pt>
                <c:pt idx="6">
                  <c:v>9.0884735959764615</c:v>
                </c:pt>
                <c:pt idx="7">
                  <c:v>9.102797505139602</c:v>
                </c:pt>
                <c:pt idx="8">
                  <c:v>9.1280348775819036</c:v>
                </c:pt>
                <c:pt idx="9">
                  <c:v>9.1517394640015883</c:v>
                </c:pt>
                <c:pt idx="10">
                  <c:v>9.1808625848105603</c:v>
                </c:pt>
                <c:pt idx="11">
                  <c:v>9.2086301214845729</c:v>
                </c:pt>
                <c:pt idx="12">
                  <c:v>9.2430230567416825</c:v>
                </c:pt>
                <c:pt idx="13">
                  <c:v>9.277943485358092</c:v>
                </c:pt>
                <c:pt idx="14">
                  <c:v>9.3158425098409303</c:v>
                </c:pt>
                <c:pt idx="15">
                  <c:v>9.3587440743555899</c:v>
                </c:pt>
                <c:pt idx="16">
                  <c:v>9.3989662981466289</c:v>
                </c:pt>
                <c:pt idx="17">
                  <c:v>9.4431935918688339</c:v>
                </c:pt>
                <c:pt idx="18">
                  <c:v>9.4903801730793234</c:v>
                </c:pt>
                <c:pt idx="19">
                  <c:v>9.53766349777624</c:v>
                </c:pt>
                <c:pt idx="20">
                  <c:v>9.585715486871095</c:v>
                </c:pt>
                <c:pt idx="21">
                  <c:v>9.632112695808928</c:v>
                </c:pt>
                <c:pt idx="22">
                  <c:v>9.680822657923315</c:v>
                </c:pt>
                <c:pt idx="23">
                  <c:v>9.7296210545779065</c:v>
                </c:pt>
                <c:pt idx="24">
                  <c:v>9.7792641866466319</c:v>
                </c:pt>
                <c:pt idx="25">
                  <c:v>9.8282065838960353</c:v>
                </c:pt>
                <c:pt idx="26">
                  <c:v>9.8768269596500691</c:v>
                </c:pt>
                <c:pt idx="27">
                  <c:v>9.9268560679723183</c:v>
                </c:pt>
                <c:pt idx="28">
                  <c:v>9.9743625123373167</c:v>
                </c:pt>
                <c:pt idx="29">
                  <c:v>10.021087387891878</c:v>
                </c:pt>
                <c:pt idx="30">
                  <c:v>10.067732623600515</c:v>
                </c:pt>
                <c:pt idx="31">
                  <c:v>10.113545022457496</c:v>
                </c:pt>
                <c:pt idx="32">
                  <c:v>10.159993992156052</c:v>
                </c:pt>
                <c:pt idx="33">
                  <c:v>10.204987169164532</c:v>
                </c:pt>
                <c:pt idx="34">
                  <c:v>10.24872753887778</c:v>
                </c:pt>
                <c:pt idx="35">
                  <c:v>10.291825836960497</c:v>
                </c:pt>
                <c:pt idx="36">
                  <c:v>10.333697816023106</c:v>
                </c:pt>
                <c:pt idx="37">
                  <c:v>10.374189952177224</c:v>
                </c:pt>
                <c:pt idx="38">
                  <c:v>10.41320412234775</c:v>
                </c:pt>
                <c:pt idx="39">
                  <c:v>10.452161271915221</c:v>
                </c:pt>
                <c:pt idx="40">
                  <c:v>10.489891619965283</c:v>
                </c:pt>
                <c:pt idx="41">
                  <c:v>10.525996985626387</c:v>
                </c:pt>
              </c:numCache>
            </c:numRef>
          </c:yVal>
          <c:smooth val="0"/>
          <c:extLst xmlns:c16r2="http://schemas.microsoft.com/office/drawing/2015/06/chart">
            <c:ext xmlns:c16="http://schemas.microsoft.com/office/drawing/2014/chart" uri="{C3380CC4-5D6E-409C-BE32-E72D297353CC}">
              <c16:uniqueId val="{00000000-3734-4B55-9075-95BB8796CBC3}"/>
            </c:ext>
          </c:extLst>
        </c:ser>
        <c:dLbls>
          <c:showLegendKey val="0"/>
          <c:showVal val="0"/>
          <c:showCatName val="0"/>
          <c:showSerName val="0"/>
          <c:showPercent val="0"/>
          <c:showBubbleSize val="0"/>
        </c:dLbls>
        <c:axId val="118209152"/>
        <c:axId val="121545472"/>
      </c:scatterChart>
      <c:valAx>
        <c:axId val="118209152"/>
        <c:scaling>
          <c:orientation val="minMax"/>
          <c:min val="2.6"/>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hy-AM" baseline="0">
                    <a:solidFill>
                      <a:schemeClr val="tx1"/>
                    </a:solidFill>
                  </a:rPr>
                  <a:t>հ</a:t>
                </a:r>
                <a:r>
                  <a:rPr lang="el-GR" baseline="0">
                    <a:solidFill>
                      <a:schemeClr val="tx1"/>
                    </a:solidFill>
                  </a:rPr>
                  <a:t>υ</a:t>
                </a:r>
                <a:endParaRPr lang="ar-SA" baseline="0">
                  <a:solidFill>
                    <a:schemeClr val="tx1"/>
                  </a:solidFill>
                </a:endParaRPr>
              </a:p>
            </c:rich>
          </c:tx>
          <c:layout>
            <c:manualLayout>
              <c:xMode val="edge"/>
              <c:yMode val="edge"/>
              <c:x val="0.47771990039706574"/>
              <c:y val="0.885497291561959"/>
            </c:manualLayout>
          </c:layout>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ar-SY"/>
          </a:p>
        </c:txPr>
        <c:crossAx val="121545472"/>
        <c:crosses val="autoZero"/>
        <c:crossBetween val="midCat"/>
      </c:valAx>
      <c:valAx>
        <c:axId val="121545472"/>
        <c:scaling>
          <c:orientation val="minMax"/>
          <c:max val="12"/>
          <c:min val="8"/>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aseline="0">
                    <a:solidFill>
                      <a:schemeClr val="tx1"/>
                    </a:solidFill>
                  </a:rPr>
                  <a:t>ln </a:t>
                </a:r>
                <a:r>
                  <a:rPr lang="el-GR" baseline="0">
                    <a:solidFill>
                      <a:schemeClr val="tx1"/>
                    </a:solidFill>
                  </a:rPr>
                  <a:t>α</a:t>
                </a:r>
                <a:endParaRPr lang="ar-SA" baseline="0">
                  <a:solidFill>
                    <a:schemeClr val="tx1"/>
                  </a:solidFill>
                </a:endParaRPr>
              </a:p>
            </c:rich>
          </c:tx>
          <c:overlay val="0"/>
          <c:spPr>
            <a:noFill/>
            <a:ln>
              <a:noFill/>
            </a:ln>
            <a:effectLst/>
          </c:spPr>
        </c:title>
        <c:numFmt formatCode="General" sourceLinked="1"/>
        <c:majorTickMark val="none"/>
        <c:minorTickMark val="none"/>
        <c:tickLblPos val="nextTo"/>
        <c:spPr>
          <a:solidFill>
            <a:sysClr val="window" lastClr="FFFFFF"/>
          </a:solid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ar-SY"/>
          </a:p>
        </c:txPr>
        <c:crossAx val="118209152"/>
        <c:crosses val="autoZero"/>
        <c:crossBetween val="midCat"/>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ar-SY"/>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18867873474578"/>
          <c:y val="8.2844007539443584E-2"/>
          <c:w val="0.76640582298346727"/>
          <c:h val="0.68330089508042269"/>
        </c:manualLayout>
      </c:layout>
      <c:scatterChart>
        <c:scatterStyle val="lineMarker"/>
        <c:varyColors val="0"/>
        <c:ser>
          <c:idx val="0"/>
          <c:order val="0"/>
          <c:spPr>
            <a:ln w="25400" cap="rnd">
              <a:noFill/>
              <a:round/>
            </a:ln>
            <a:effectLst/>
          </c:spPr>
          <c:marker>
            <c:symbol val="circle"/>
            <c:size val="5"/>
            <c:spPr>
              <a:noFill/>
              <a:ln w="9525">
                <a:noFill/>
              </a:ln>
              <a:effectLst/>
            </c:spPr>
          </c:marker>
          <c:trendline>
            <c:spPr>
              <a:ln w="19050" cap="rnd">
                <a:solidFill>
                  <a:schemeClr val="accent1"/>
                </a:solidFill>
                <a:prstDash val="solid"/>
              </a:ln>
              <a:effectLst/>
            </c:spPr>
            <c:trendlineType val="movingAvg"/>
            <c:period val="2"/>
            <c:dispRSqr val="0"/>
            <c:dispEq val="0"/>
          </c:trendline>
          <c:xVal>
            <c:numRef>
              <c:f>ورقة1!$A$2:$A$515</c:f>
              <c:numCache>
                <c:formatCode>General</c:formatCode>
                <c:ptCount val="514"/>
                <c:pt idx="0">
                  <c:v>2200</c:v>
                </c:pt>
                <c:pt idx="1">
                  <c:v>2196</c:v>
                </c:pt>
                <c:pt idx="2">
                  <c:v>2192</c:v>
                </c:pt>
                <c:pt idx="3">
                  <c:v>2188</c:v>
                </c:pt>
                <c:pt idx="4">
                  <c:v>2184</c:v>
                </c:pt>
                <c:pt idx="5">
                  <c:v>2180</c:v>
                </c:pt>
                <c:pt idx="6">
                  <c:v>2176</c:v>
                </c:pt>
                <c:pt idx="7">
                  <c:v>2172</c:v>
                </c:pt>
                <c:pt idx="8">
                  <c:v>2168</c:v>
                </c:pt>
                <c:pt idx="9">
                  <c:v>2164</c:v>
                </c:pt>
                <c:pt idx="10">
                  <c:v>2160</c:v>
                </c:pt>
                <c:pt idx="11">
                  <c:v>2156</c:v>
                </c:pt>
                <c:pt idx="12">
                  <c:v>2152</c:v>
                </c:pt>
                <c:pt idx="13">
                  <c:v>2148</c:v>
                </c:pt>
                <c:pt idx="14">
                  <c:v>2144</c:v>
                </c:pt>
                <c:pt idx="15">
                  <c:v>2140</c:v>
                </c:pt>
                <c:pt idx="16">
                  <c:v>2136</c:v>
                </c:pt>
                <c:pt idx="17">
                  <c:v>2132</c:v>
                </c:pt>
                <c:pt idx="18">
                  <c:v>2128</c:v>
                </c:pt>
                <c:pt idx="19">
                  <c:v>2124</c:v>
                </c:pt>
                <c:pt idx="20">
                  <c:v>2120</c:v>
                </c:pt>
                <c:pt idx="21">
                  <c:v>2116</c:v>
                </c:pt>
                <c:pt idx="22">
                  <c:v>2112</c:v>
                </c:pt>
                <c:pt idx="23">
                  <c:v>2108</c:v>
                </c:pt>
                <c:pt idx="24">
                  <c:v>2104</c:v>
                </c:pt>
                <c:pt idx="25">
                  <c:v>2100</c:v>
                </c:pt>
                <c:pt idx="26">
                  <c:v>2096</c:v>
                </c:pt>
                <c:pt idx="27">
                  <c:v>2092</c:v>
                </c:pt>
                <c:pt idx="28">
                  <c:v>2088</c:v>
                </c:pt>
                <c:pt idx="29">
                  <c:v>2084</c:v>
                </c:pt>
                <c:pt idx="30">
                  <c:v>2080</c:v>
                </c:pt>
                <c:pt idx="31">
                  <c:v>2076</c:v>
                </c:pt>
                <c:pt idx="32">
                  <c:v>2072</c:v>
                </c:pt>
                <c:pt idx="33">
                  <c:v>2068</c:v>
                </c:pt>
                <c:pt idx="34">
                  <c:v>2064</c:v>
                </c:pt>
                <c:pt idx="35">
                  <c:v>2060</c:v>
                </c:pt>
                <c:pt idx="36">
                  <c:v>2056</c:v>
                </c:pt>
                <c:pt idx="37">
                  <c:v>2052</c:v>
                </c:pt>
                <c:pt idx="38">
                  <c:v>2048</c:v>
                </c:pt>
                <c:pt idx="39">
                  <c:v>2044</c:v>
                </c:pt>
                <c:pt idx="40">
                  <c:v>2040</c:v>
                </c:pt>
                <c:pt idx="41">
                  <c:v>2036</c:v>
                </c:pt>
                <c:pt idx="42">
                  <c:v>2032</c:v>
                </c:pt>
                <c:pt idx="43">
                  <c:v>2028</c:v>
                </c:pt>
                <c:pt idx="44">
                  <c:v>2024</c:v>
                </c:pt>
                <c:pt idx="45">
                  <c:v>2020</c:v>
                </c:pt>
                <c:pt idx="46">
                  <c:v>2016</c:v>
                </c:pt>
                <c:pt idx="47">
                  <c:v>2012</c:v>
                </c:pt>
                <c:pt idx="48">
                  <c:v>2008</c:v>
                </c:pt>
                <c:pt idx="49">
                  <c:v>2004</c:v>
                </c:pt>
                <c:pt idx="50">
                  <c:v>2000</c:v>
                </c:pt>
                <c:pt idx="51">
                  <c:v>1996</c:v>
                </c:pt>
                <c:pt idx="52">
                  <c:v>1992</c:v>
                </c:pt>
                <c:pt idx="53">
                  <c:v>1988</c:v>
                </c:pt>
                <c:pt idx="54">
                  <c:v>1984</c:v>
                </c:pt>
                <c:pt idx="55">
                  <c:v>1980</c:v>
                </c:pt>
                <c:pt idx="56">
                  <c:v>1976</c:v>
                </c:pt>
                <c:pt idx="57">
                  <c:v>1972</c:v>
                </c:pt>
                <c:pt idx="58">
                  <c:v>1968</c:v>
                </c:pt>
                <c:pt idx="59">
                  <c:v>1964</c:v>
                </c:pt>
                <c:pt idx="60">
                  <c:v>1960</c:v>
                </c:pt>
                <c:pt idx="61">
                  <c:v>1956</c:v>
                </c:pt>
                <c:pt idx="62">
                  <c:v>1952</c:v>
                </c:pt>
                <c:pt idx="63">
                  <c:v>1948</c:v>
                </c:pt>
                <c:pt idx="64">
                  <c:v>1944</c:v>
                </c:pt>
                <c:pt idx="65">
                  <c:v>1940</c:v>
                </c:pt>
                <c:pt idx="66">
                  <c:v>1936</c:v>
                </c:pt>
                <c:pt idx="67">
                  <c:v>1932</c:v>
                </c:pt>
                <c:pt idx="68">
                  <c:v>1928</c:v>
                </c:pt>
                <c:pt idx="69">
                  <c:v>1924</c:v>
                </c:pt>
                <c:pt idx="70">
                  <c:v>1920</c:v>
                </c:pt>
                <c:pt idx="71">
                  <c:v>1916</c:v>
                </c:pt>
                <c:pt idx="72">
                  <c:v>1912</c:v>
                </c:pt>
                <c:pt idx="73">
                  <c:v>1908</c:v>
                </c:pt>
                <c:pt idx="74">
                  <c:v>1904</c:v>
                </c:pt>
                <c:pt idx="75">
                  <c:v>1900</c:v>
                </c:pt>
                <c:pt idx="76">
                  <c:v>1896</c:v>
                </c:pt>
                <c:pt idx="77">
                  <c:v>1892</c:v>
                </c:pt>
                <c:pt idx="78">
                  <c:v>1888</c:v>
                </c:pt>
                <c:pt idx="79">
                  <c:v>1884</c:v>
                </c:pt>
                <c:pt idx="80">
                  <c:v>1880</c:v>
                </c:pt>
                <c:pt idx="81">
                  <c:v>1876</c:v>
                </c:pt>
                <c:pt idx="82">
                  <c:v>1872</c:v>
                </c:pt>
                <c:pt idx="83">
                  <c:v>1868</c:v>
                </c:pt>
                <c:pt idx="84">
                  <c:v>1864</c:v>
                </c:pt>
                <c:pt idx="85">
                  <c:v>1860</c:v>
                </c:pt>
                <c:pt idx="86">
                  <c:v>1856</c:v>
                </c:pt>
                <c:pt idx="87">
                  <c:v>1852</c:v>
                </c:pt>
                <c:pt idx="88">
                  <c:v>1848</c:v>
                </c:pt>
                <c:pt idx="89">
                  <c:v>1844</c:v>
                </c:pt>
                <c:pt idx="90">
                  <c:v>1840</c:v>
                </c:pt>
                <c:pt idx="91">
                  <c:v>1836</c:v>
                </c:pt>
                <c:pt idx="92">
                  <c:v>1832</c:v>
                </c:pt>
                <c:pt idx="93">
                  <c:v>1828</c:v>
                </c:pt>
                <c:pt idx="94">
                  <c:v>1824</c:v>
                </c:pt>
                <c:pt idx="95">
                  <c:v>1820</c:v>
                </c:pt>
                <c:pt idx="96">
                  <c:v>1816</c:v>
                </c:pt>
                <c:pt idx="97">
                  <c:v>1812</c:v>
                </c:pt>
                <c:pt idx="98">
                  <c:v>1808</c:v>
                </c:pt>
                <c:pt idx="99">
                  <c:v>1804</c:v>
                </c:pt>
                <c:pt idx="100">
                  <c:v>1800</c:v>
                </c:pt>
                <c:pt idx="101">
                  <c:v>1796</c:v>
                </c:pt>
                <c:pt idx="102">
                  <c:v>1792</c:v>
                </c:pt>
                <c:pt idx="103">
                  <c:v>1788</c:v>
                </c:pt>
                <c:pt idx="104">
                  <c:v>1784</c:v>
                </c:pt>
                <c:pt idx="105">
                  <c:v>1780</c:v>
                </c:pt>
                <c:pt idx="106">
                  <c:v>1776</c:v>
                </c:pt>
                <c:pt idx="107">
                  <c:v>1772</c:v>
                </c:pt>
                <c:pt idx="108">
                  <c:v>1768</c:v>
                </c:pt>
                <c:pt idx="109">
                  <c:v>1764</c:v>
                </c:pt>
                <c:pt idx="110">
                  <c:v>1760</c:v>
                </c:pt>
                <c:pt idx="111">
                  <c:v>1756</c:v>
                </c:pt>
                <c:pt idx="112">
                  <c:v>1752</c:v>
                </c:pt>
                <c:pt idx="113">
                  <c:v>1748</c:v>
                </c:pt>
                <c:pt idx="114">
                  <c:v>1744</c:v>
                </c:pt>
                <c:pt idx="115">
                  <c:v>1740</c:v>
                </c:pt>
                <c:pt idx="116">
                  <c:v>1736</c:v>
                </c:pt>
                <c:pt idx="117">
                  <c:v>1732</c:v>
                </c:pt>
                <c:pt idx="118">
                  <c:v>1728</c:v>
                </c:pt>
                <c:pt idx="119">
                  <c:v>1724</c:v>
                </c:pt>
                <c:pt idx="120">
                  <c:v>1720</c:v>
                </c:pt>
                <c:pt idx="121">
                  <c:v>1716</c:v>
                </c:pt>
                <c:pt idx="122">
                  <c:v>1712</c:v>
                </c:pt>
                <c:pt idx="123">
                  <c:v>1708</c:v>
                </c:pt>
                <c:pt idx="124">
                  <c:v>1704</c:v>
                </c:pt>
                <c:pt idx="125">
                  <c:v>1700</c:v>
                </c:pt>
                <c:pt idx="126">
                  <c:v>1696</c:v>
                </c:pt>
                <c:pt idx="127">
                  <c:v>1692</c:v>
                </c:pt>
                <c:pt idx="128">
                  <c:v>1688</c:v>
                </c:pt>
                <c:pt idx="129">
                  <c:v>1684</c:v>
                </c:pt>
                <c:pt idx="130">
                  <c:v>1680</c:v>
                </c:pt>
                <c:pt idx="131">
                  <c:v>1676</c:v>
                </c:pt>
                <c:pt idx="132">
                  <c:v>1672</c:v>
                </c:pt>
                <c:pt idx="133">
                  <c:v>1668</c:v>
                </c:pt>
                <c:pt idx="134">
                  <c:v>1664</c:v>
                </c:pt>
                <c:pt idx="135">
                  <c:v>1660</c:v>
                </c:pt>
                <c:pt idx="136">
                  <c:v>1656</c:v>
                </c:pt>
                <c:pt idx="137">
                  <c:v>1652</c:v>
                </c:pt>
                <c:pt idx="138">
                  <c:v>1648</c:v>
                </c:pt>
                <c:pt idx="139">
                  <c:v>1644</c:v>
                </c:pt>
                <c:pt idx="140">
                  <c:v>1640</c:v>
                </c:pt>
                <c:pt idx="141">
                  <c:v>1636</c:v>
                </c:pt>
                <c:pt idx="142">
                  <c:v>1632</c:v>
                </c:pt>
                <c:pt idx="143">
                  <c:v>1628</c:v>
                </c:pt>
                <c:pt idx="144">
                  <c:v>1624</c:v>
                </c:pt>
                <c:pt idx="145">
                  <c:v>1620</c:v>
                </c:pt>
                <c:pt idx="146">
                  <c:v>1616</c:v>
                </c:pt>
                <c:pt idx="147">
                  <c:v>1612</c:v>
                </c:pt>
                <c:pt idx="148">
                  <c:v>1608</c:v>
                </c:pt>
                <c:pt idx="149">
                  <c:v>1604</c:v>
                </c:pt>
                <c:pt idx="150">
                  <c:v>1600</c:v>
                </c:pt>
                <c:pt idx="151">
                  <c:v>1596</c:v>
                </c:pt>
                <c:pt idx="152">
                  <c:v>1592</c:v>
                </c:pt>
                <c:pt idx="153">
                  <c:v>1588</c:v>
                </c:pt>
                <c:pt idx="154">
                  <c:v>1584</c:v>
                </c:pt>
                <c:pt idx="155">
                  <c:v>1580</c:v>
                </c:pt>
                <c:pt idx="156">
                  <c:v>1576</c:v>
                </c:pt>
                <c:pt idx="157">
                  <c:v>1572</c:v>
                </c:pt>
                <c:pt idx="158">
                  <c:v>1568</c:v>
                </c:pt>
                <c:pt idx="159">
                  <c:v>1564</c:v>
                </c:pt>
                <c:pt idx="160">
                  <c:v>1560</c:v>
                </c:pt>
                <c:pt idx="161">
                  <c:v>1556</c:v>
                </c:pt>
                <c:pt idx="162">
                  <c:v>1552</c:v>
                </c:pt>
                <c:pt idx="163">
                  <c:v>1548</c:v>
                </c:pt>
                <c:pt idx="164">
                  <c:v>1544</c:v>
                </c:pt>
                <c:pt idx="165">
                  <c:v>1540</c:v>
                </c:pt>
                <c:pt idx="166">
                  <c:v>1536</c:v>
                </c:pt>
                <c:pt idx="167">
                  <c:v>1532</c:v>
                </c:pt>
                <c:pt idx="168">
                  <c:v>1528</c:v>
                </c:pt>
                <c:pt idx="169">
                  <c:v>1524</c:v>
                </c:pt>
                <c:pt idx="170">
                  <c:v>1520</c:v>
                </c:pt>
                <c:pt idx="171">
                  <c:v>1516</c:v>
                </c:pt>
                <c:pt idx="172">
                  <c:v>1512</c:v>
                </c:pt>
                <c:pt idx="173">
                  <c:v>1508</c:v>
                </c:pt>
                <c:pt idx="174">
                  <c:v>1504</c:v>
                </c:pt>
                <c:pt idx="175">
                  <c:v>1500</c:v>
                </c:pt>
                <c:pt idx="176">
                  <c:v>1496</c:v>
                </c:pt>
                <c:pt idx="177">
                  <c:v>1492</c:v>
                </c:pt>
                <c:pt idx="178">
                  <c:v>1488</c:v>
                </c:pt>
                <c:pt idx="179">
                  <c:v>1484</c:v>
                </c:pt>
                <c:pt idx="180">
                  <c:v>1480</c:v>
                </c:pt>
                <c:pt idx="181">
                  <c:v>1476</c:v>
                </c:pt>
                <c:pt idx="182">
                  <c:v>1472</c:v>
                </c:pt>
                <c:pt idx="183">
                  <c:v>1468</c:v>
                </c:pt>
                <c:pt idx="184">
                  <c:v>1464</c:v>
                </c:pt>
                <c:pt idx="185">
                  <c:v>1460</c:v>
                </c:pt>
                <c:pt idx="186">
                  <c:v>1456</c:v>
                </c:pt>
                <c:pt idx="187">
                  <c:v>1452</c:v>
                </c:pt>
                <c:pt idx="188">
                  <c:v>1448</c:v>
                </c:pt>
                <c:pt idx="189">
                  <c:v>1444</c:v>
                </c:pt>
                <c:pt idx="190">
                  <c:v>1440</c:v>
                </c:pt>
                <c:pt idx="191">
                  <c:v>1436</c:v>
                </c:pt>
                <c:pt idx="192">
                  <c:v>1432</c:v>
                </c:pt>
                <c:pt idx="193">
                  <c:v>1428</c:v>
                </c:pt>
                <c:pt idx="194">
                  <c:v>1424</c:v>
                </c:pt>
                <c:pt idx="195">
                  <c:v>1420</c:v>
                </c:pt>
                <c:pt idx="196">
                  <c:v>1416</c:v>
                </c:pt>
                <c:pt idx="197">
                  <c:v>1412</c:v>
                </c:pt>
                <c:pt idx="198">
                  <c:v>1408</c:v>
                </c:pt>
                <c:pt idx="199">
                  <c:v>1404</c:v>
                </c:pt>
                <c:pt idx="200">
                  <c:v>1400</c:v>
                </c:pt>
                <c:pt idx="201">
                  <c:v>1396</c:v>
                </c:pt>
                <c:pt idx="202">
                  <c:v>1392</c:v>
                </c:pt>
                <c:pt idx="203">
                  <c:v>1388</c:v>
                </c:pt>
                <c:pt idx="204">
                  <c:v>1384</c:v>
                </c:pt>
                <c:pt idx="205">
                  <c:v>1380</c:v>
                </c:pt>
                <c:pt idx="206">
                  <c:v>1376</c:v>
                </c:pt>
                <c:pt idx="207">
                  <c:v>1372</c:v>
                </c:pt>
                <c:pt idx="208">
                  <c:v>1368</c:v>
                </c:pt>
                <c:pt idx="209">
                  <c:v>1364</c:v>
                </c:pt>
                <c:pt idx="210">
                  <c:v>1360</c:v>
                </c:pt>
                <c:pt idx="211">
                  <c:v>1356</c:v>
                </c:pt>
                <c:pt idx="212">
                  <c:v>1352</c:v>
                </c:pt>
                <c:pt idx="213">
                  <c:v>1348</c:v>
                </c:pt>
                <c:pt idx="214">
                  <c:v>1344</c:v>
                </c:pt>
                <c:pt idx="215">
                  <c:v>1340</c:v>
                </c:pt>
                <c:pt idx="216">
                  <c:v>1336</c:v>
                </c:pt>
                <c:pt idx="217">
                  <c:v>1332</c:v>
                </c:pt>
                <c:pt idx="218">
                  <c:v>1328</c:v>
                </c:pt>
                <c:pt idx="219">
                  <c:v>1324</c:v>
                </c:pt>
                <c:pt idx="220">
                  <c:v>1320</c:v>
                </c:pt>
                <c:pt idx="221">
                  <c:v>1316</c:v>
                </c:pt>
                <c:pt idx="222">
                  <c:v>1312</c:v>
                </c:pt>
                <c:pt idx="223">
                  <c:v>1308</c:v>
                </c:pt>
                <c:pt idx="224">
                  <c:v>1304</c:v>
                </c:pt>
                <c:pt idx="225">
                  <c:v>1300</c:v>
                </c:pt>
                <c:pt idx="226">
                  <c:v>1296</c:v>
                </c:pt>
                <c:pt idx="227">
                  <c:v>1292</c:v>
                </c:pt>
                <c:pt idx="228">
                  <c:v>1288</c:v>
                </c:pt>
                <c:pt idx="229">
                  <c:v>1284</c:v>
                </c:pt>
                <c:pt idx="230">
                  <c:v>1280</c:v>
                </c:pt>
                <c:pt idx="231">
                  <c:v>1276</c:v>
                </c:pt>
                <c:pt idx="232">
                  <c:v>1272</c:v>
                </c:pt>
                <c:pt idx="233">
                  <c:v>1268</c:v>
                </c:pt>
                <c:pt idx="234">
                  <c:v>1264</c:v>
                </c:pt>
                <c:pt idx="235">
                  <c:v>1260</c:v>
                </c:pt>
                <c:pt idx="236">
                  <c:v>1256</c:v>
                </c:pt>
                <c:pt idx="237">
                  <c:v>1252</c:v>
                </c:pt>
                <c:pt idx="238">
                  <c:v>1248</c:v>
                </c:pt>
                <c:pt idx="239">
                  <c:v>1244</c:v>
                </c:pt>
                <c:pt idx="240">
                  <c:v>1240</c:v>
                </c:pt>
                <c:pt idx="241">
                  <c:v>1236</c:v>
                </c:pt>
                <c:pt idx="242">
                  <c:v>1232</c:v>
                </c:pt>
                <c:pt idx="243">
                  <c:v>1228</c:v>
                </c:pt>
                <c:pt idx="244">
                  <c:v>1224</c:v>
                </c:pt>
                <c:pt idx="245">
                  <c:v>1220</c:v>
                </c:pt>
                <c:pt idx="246">
                  <c:v>1216</c:v>
                </c:pt>
                <c:pt idx="247">
                  <c:v>1212</c:v>
                </c:pt>
                <c:pt idx="248">
                  <c:v>1208</c:v>
                </c:pt>
                <c:pt idx="249">
                  <c:v>1204</c:v>
                </c:pt>
                <c:pt idx="250">
                  <c:v>1200</c:v>
                </c:pt>
                <c:pt idx="251">
                  <c:v>1196</c:v>
                </c:pt>
                <c:pt idx="252">
                  <c:v>1192</c:v>
                </c:pt>
                <c:pt idx="253">
                  <c:v>1188</c:v>
                </c:pt>
                <c:pt idx="254">
                  <c:v>1184</c:v>
                </c:pt>
                <c:pt idx="255">
                  <c:v>1180</c:v>
                </c:pt>
                <c:pt idx="256">
                  <c:v>1176</c:v>
                </c:pt>
                <c:pt idx="257">
                  <c:v>1172</c:v>
                </c:pt>
                <c:pt idx="258">
                  <c:v>1168</c:v>
                </c:pt>
                <c:pt idx="259">
                  <c:v>1164</c:v>
                </c:pt>
                <c:pt idx="260">
                  <c:v>1160</c:v>
                </c:pt>
                <c:pt idx="261">
                  <c:v>1156</c:v>
                </c:pt>
                <c:pt idx="262">
                  <c:v>1152</c:v>
                </c:pt>
                <c:pt idx="263">
                  <c:v>1148</c:v>
                </c:pt>
                <c:pt idx="264">
                  <c:v>1144</c:v>
                </c:pt>
                <c:pt idx="265">
                  <c:v>1140</c:v>
                </c:pt>
                <c:pt idx="266">
                  <c:v>1136</c:v>
                </c:pt>
                <c:pt idx="267">
                  <c:v>1132</c:v>
                </c:pt>
                <c:pt idx="268">
                  <c:v>1128</c:v>
                </c:pt>
                <c:pt idx="269">
                  <c:v>1124</c:v>
                </c:pt>
                <c:pt idx="270">
                  <c:v>1120</c:v>
                </c:pt>
                <c:pt idx="271">
                  <c:v>1116</c:v>
                </c:pt>
                <c:pt idx="272">
                  <c:v>1112</c:v>
                </c:pt>
                <c:pt idx="273">
                  <c:v>1108</c:v>
                </c:pt>
                <c:pt idx="274">
                  <c:v>1104</c:v>
                </c:pt>
                <c:pt idx="275">
                  <c:v>1100</c:v>
                </c:pt>
                <c:pt idx="276">
                  <c:v>1096</c:v>
                </c:pt>
                <c:pt idx="277">
                  <c:v>1092</c:v>
                </c:pt>
                <c:pt idx="278">
                  <c:v>1088</c:v>
                </c:pt>
                <c:pt idx="279">
                  <c:v>1084</c:v>
                </c:pt>
                <c:pt idx="280">
                  <c:v>1080</c:v>
                </c:pt>
                <c:pt idx="281">
                  <c:v>1076</c:v>
                </c:pt>
                <c:pt idx="282">
                  <c:v>1072</c:v>
                </c:pt>
                <c:pt idx="283">
                  <c:v>1068</c:v>
                </c:pt>
                <c:pt idx="284">
                  <c:v>1064</c:v>
                </c:pt>
                <c:pt idx="285">
                  <c:v>1060</c:v>
                </c:pt>
                <c:pt idx="286">
                  <c:v>1056</c:v>
                </c:pt>
                <c:pt idx="287">
                  <c:v>1052</c:v>
                </c:pt>
                <c:pt idx="288">
                  <c:v>1048</c:v>
                </c:pt>
                <c:pt idx="289">
                  <c:v>1044</c:v>
                </c:pt>
                <c:pt idx="290">
                  <c:v>1040</c:v>
                </c:pt>
                <c:pt idx="291">
                  <c:v>1036</c:v>
                </c:pt>
                <c:pt idx="292">
                  <c:v>1032</c:v>
                </c:pt>
                <c:pt idx="293">
                  <c:v>1028</c:v>
                </c:pt>
                <c:pt idx="294">
                  <c:v>1024</c:v>
                </c:pt>
                <c:pt idx="295">
                  <c:v>1020</c:v>
                </c:pt>
                <c:pt idx="296">
                  <c:v>1016</c:v>
                </c:pt>
                <c:pt idx="297">
                  <c:v>1012</c:v>
                </c:pt>
                <c:pt idx="298">
                  <c:v>1008</c:v>
                </c:pt>
                <c:pt idx="299">
                  <c:v>1004</c:v>
                </c:pt>
                <c:pt idx="300">
                  <c:v>1000</c:v>
                </c:pt>
                <c:pt idx="301">
                  <c:v>996</c:v>
                </c:pt>
                <c:pt idx="302">
                  <c:v>992</c:v>
                </c:pt>
                <c:pt idx="303">
                  <c:v>988</c:v>
                </c:pt>
                <c:pt idx="304">
                  <c:v>984</c:v>
                </c:pt>
                <c:pt idx="305">
                  <c:v>980</c:v>
                </c:pt>
                <c:pt idx="306">
                  <c:v>976</c:v>
                </c:pt>
                <c:pt idx="307">
                  <c:v>972</c:v>
                </c:pt>
                <c:pt idx="308">
                  <c:v>968</c:v>
                </c:pt>
                <c:pt idx="309">
                  <c:v>964</c:v>
                </c:pt>
                <c:pt idx="310">
                  <c:v>960</c:v>
                </c:pt>
                <c:pt idx="311">
                  <c:v>956</c:v>
                </c:pt>
                <c:pt idx="312">
                  <c:v>952</c:v>
                </c:pt>
                <c:pt idx="313">
                  <c:v>948</c:v>
                </c:pt>
                <c:pt idx="314">
                  <c:v>944</c:v>
                </c:pt>
                <c:pt idx="315">
                  <c:v>940</c:v>
                </c:pt>
                <c:pt idx="316">
                  <c:v>936</c:v>
                </c:pt>
                <c:pt idx="317">
                  <c:v>932</c:v>
                </c:pt>
                <c:pt idx="318">
                  <c:v>928</c:v>
                </c:pt>
                <c:pt idx="319">
                  <c:v>924</c:v>
                </c:pt>
                <c:pt idx="320">
                  <c:v>920</c:v>
                </c:pt>
                <c:pt idx="321">
                  <c:v>916</c:v>
                </c:pt>
                <c:pt idx="322">
                  <c:v>912</c:v>
                </c:pt>
                <c:pt idx="323">
                  <c:v>908</c:v>
                </c:pt>
                <c:pt idx="324">
                  <c:v>904</c:v>
                </c:pt>
                <c:pt idx="325">
                  <c:v>900</c:v>
                </c:pt>
                <c:pt idx="326">
                  <c:v>896</c:v>
                </c:pt>
                <c:pt idx="327">
                  <c:v>892</c:v>
                </c:pt>
                <c:pt idx="328">
                  <c:v>888</c:v>
                </c:pt>
                <c:pt idx="329">
                  <c:v>884</c:v>
                </c:pt>
                <c:pt idx="330">
                  <c:v>880</c:v>
                </c:pt>
                <c:pt idx="331">
                  <c:v>876</c:v>
                </c:pt>
                <c:pt idx="332">
                  <c:v>872</c:v>
                </c:pt>
                <c:pt idx="333">
                  <c:v>868</c:v>
                </c:pt>
                <c:pt idx="334">
                  <c:v>864</c:v>
                </c:pt>
                <c:pt idx="335">
                  <c:v>860</c:v>
                </c:pt>
                <c:pt idx="336">
                  <c:v>856</c:v>
                </c:pt>
                <c:pt idx="337">
                  <c:v>852</c:v>
                </c:pt>
                <c:pt idx="338">
                  <c:v>848</c:v>
                </c:pt>
                <c:pt idx="339">
                  <c:v>844</c:v>
                </c:pt>
                <c:pt idx="340">
                  <c:v>840</c:v>
                </c:pt>
                <c:pt idx="341">
                  <c:v>836</c:v>
                </c:pt>
                <c:pt idx="342">
                  <c:v>832</c:v>
                </c:pt>
                <c:pt idx="343">
                  <c:v>828</c:v>
                </c:pt>
                <c:pt idx="344">
                  <c:v>824</c:v>
                </c:pt>
                <c:pt idx="345">
                  <c:v>820</c:v>
                </c:pt>
                <c:pt idx="346">
                  <c:v>816</c:v>
                </c:pt>
                <c:pt idx="347">
                  <c:v>812</c:v>
                </c:pt>
                <c:pt idx="348">
                  <c:v>808</c:v>
                </c:pt>
                <c:pt idx="349">
                  <c:v>804</c:v>
                </c:pt>
                <c:pt idx="350">
                  <c:v>800</c:v>
                </c:pt>
                <c:pt idx="351">
                  <c:v>796</c:v>
                </c:pt>
                <c:pt idx="352">
                  <c:v>792</c:v>
                </c:pt>
                <c:pt idx="353">
                  <c:v>788</c:v>
                </c:pt>
                <c:pt idx="354">
                  <c:v>784</c:v>
                </c:pt>
                <c:pt idx="355">
                  <c:v>780</c:v>
                </c:pt>
                <c:pt idx="356">
                  <c:v>776</c:v>
                </c:pt>
                <c:pt idx="357">
                  <c:v>772</c:v>
                </c:pt>
                <c:pt idx="358">
                  <c:v>768</c:v>
                </c:pt>
                <c:pt idx="359">
                  <c:v>764</c:v>
                </c:pt>
                <c:pt idx="360">
                  <c:v>760</c:v>
                </c:pt>
                <c:pt idx="361">
                  <c:v>756</c:v>
                </c:pt>
                <c:pt idx="362">
                  <c:v>752</c:v>
                </c:pt>
                <c:pt idx="363">
                  <c:v>748</c:v>
                </c:pt>
                <c:pt idx="364">
                  <c:v>744</c:v>
                </c:pt>
                <c:pt idx="365">
                  <c:v>740</c:v>
                </c:pt>
                <c:pt idx="366">
                  <c:v>736</c:v>
                </c:pt>
                <c:pt idx="367">
                  <c:v>732</c:v>
                </c:pt>
                <c:pt idx="368">
                  <c:v>728</c:v>
                </c:pt>
                <c:pt idx="369">
                  <c:v>724</c:v>
                </c:pt>
                <c:pt idx="370">
                  <c:v>720</c:v>
                </c:pt>
                <c:pt idx="371">
                  <c:v>716</c:v>
                </c:pt>
                <c:pt idx="372">
                  <c:v>712</c:v>
                </c:pt>
                <c:pt idx="373">
                  <c:v>708</c:v>
                </c:pt>
                <c:pt idx="374">
                  <c:v>704</c:v>
                </c:pt>
                <c:pt idx="375">
                  <c:v>700</c:v>
                </c:pt>
                <c:pt idx="376">
                  <c:v>696</c:v>
                </c:pt>
                <c:pt idx="377">
                  <c:v>692</c:v>
                </c:pt>
                <c:pt idx="378">
                  <c:v>688</c:v>
                </c:pt>
                <c:pt idx="379">
                  <c:v>684</c:v>
                </c:pt>
                <c:pt idx="380">
                  <c:v>680</c:v>
                </c:pt>
                <c:pt idx="381">
                  <c:v>676</c:v>
                </c:pt>
                <c:pt idx="382">
                  <c:v>672</c:v>
                </c:pt>
                <c:pt idx="383">
                  <c:v>668</c:v>
                </c:pt>
                <c:pt idx="384">
                  <c:v>664</c:v>
                </c:pt>
                <c:pt idx="385">
                  <c:v>660</c:v>
                </c:pt>
                <c:pt idx="386">
                  <c:v>656</c:v>
                </c:pt>
                <c:pt idx="387">
                  <c:v>652</c:v>
                </c:pt>
                <c:pt idx="388">
                  <c:v>648</c:v>
                </c:pt>
                <c:pt idx="389">
                  <c:v>644</c:v>
                </c:pt>
                <c:pt idx="390">
                  <c:v>640</c:v>
                </c:pt>
                <c:pt idx="391">
                  <c:v>636</c:v>
                </c:pt>
                <c:pt idx="392">
                  <c:v>632</c:v>
                </c:pt>
                <c:pt idx="393">
                  <c:v>628</c:v>
                </c:pt>
                <c:pt idx="394">
                  <c:v>624</c:v>
                </c:pt>
                <c:pt idx="395">
                  <c:v>620</c:v>
                </c:pt>
                <c:pt idx="396">
                  <c:v>616</c:v>
                </c:pt>
                <c:pt idx="397">
                  <c:v>612</c:v>
                </c:pt>
                <c:pt idx="398">
                  <c:v>608</c:v>
                </c:pt>
                <c:pt idx="399">
                  <c:v>604</c:v>
                </c:pt>
                <c:pt idx="400">
                  <c:v>600</c:v>
                </c:pt>
                <c:pt idx="401">
                  <c:v>596</c:v>
                </c:pt>
                <c:pt idx="402">
                  <c:v>592</c:v>
                </c:pt>
                <c:pt idx="403">
                  <c:v>588</c:v>
                </c:pt>
                <c:pt idx="404">
                  <c:v>584</c:v>
                </c:pt>
                <c:pt idx="405">
                  <c:v>580</c:v>
                </c:pt>
                <c:pt idx="406">
                  <c:v>576</c:v>
                </c:pt>
                <c:pt idx="407">
                  <c:v>572</c:v>
                </c:pt>
                <c:pt idx="408">
                  <c:v>568</c:v>
                </c:pt>
                <c:pt idx="409">
                  <c:v>564</c:v>
                </c:pt>
                <c:pt idx="410">
                  <c:v>560</c:v>
                </c:pt>
                <c:pt idx="411">
                  <c:v>556</c:v>
                </c:pt>
                <c:pt idx="412">
                  <c:v>552</c:v>
                </c:pt>
                <c:pt idx="413">
                  <c:v>548</c:v>
                </c:pt>
                <c:pt idx="414">
                  <c:v>544</c:v>
                </c:pt>
                <c:pt idx="415">
                  <c:v>540</c:v>
                </c:pt>
                <c:pt idx="416">
                  <c:v>536</c:v>
                </c:pt>
                <c:pt idx="417">
                  <c:v>532</c:v>
                </c:pt>
                <c:pt idx="418">
                  <c:v>528</c:v>
                </c:pt>
                <c:pt idx="419">
                  <c:v>524</c:v>
                </c:pt>
                <c:pt idx="420">
                  <c:v>520</c:v>
                </c:pt>
                <c:pt idx="421">
                  <c:v>516</c:v>
                </c:pt>
                <c:pt idx="422">
                  <c:v>512</c:v>
                </c:pt>
                <c:pt idx="423">
                  <c:v>508</c:v>
                </c:pt>
                <c:pt idx="424">
                  <c:v>504</c:v>
                </c:pt>
                <c:pt idx="425">
                  <c:v>500</c:v>
                </c:pt>
                <c:pt idx="426">
                  <c:v>496</c:v>
                </c:pt>
                <c:pt idx="427">
                  <c:v>492</c:v>
                </c:pt>
                <c:pt idx="428">
                  <c:v>488</c:v>
                </c:pt>
                <c:pt idx="429">
                  <c:v>484</c:v>
                </c:pt>
                <c:pt idx="430">
                  <c:v>480</c:v>
                </c:pt>
                <c:pt idx="431">
                  <c:v>476</c:v>
                </c:pt>
                <c:pt idx="432">
                  <c:v>472</c:v>
                </c:pt>
                <c:pt idx="433">
                  <c:v>468</c:v>
                </c:pt>
                <c:pt idx="434">
                  <c:v>464</c:v>
                </c:pt>
                <c:pt idx="435">
                  <c:v>460</c:v>
                </c:pt>
                <c:pt idx="436">
                  <c:v>456</c:v>
                </c:pt>
                <c:pt idx="437">
                  <c:v>452</c:v>
                </c:pt>
                <c:pt idx="438">
                  <c:v>448</c:v>
                </c:pt>
                <c:pt idx="439">
                  <c:v>444</c:v>
                </c:pt>
                <c:pt idx="440">
                  <c:v>440</c:v>
                </c:pt>
                <c:pt idx="441">
                  <c:v>436</c:v>
                </c:pt>
                <c:pt idx="442">
                  <c:v>432</c:v>
                </c:pt>
                <c:pt idx="443">
                  <c:v>428</c:v>
                </c:pt>
                <c:pt idx="444">
                  <c:v>424</c:v>
                </c:pt>
                <c:pt idx="445">
                  <c:v>420</c:v>
                </c:pt>
                <c:pt idx="446">
                  <c:v>416</c:v>
                </c:pt>
                <c:pt idx="447">
                  <c:v>412</c:v>
                </c:pt>
                <c:pt idx="448">
                  <c:v>408</c:v>
                </c:pt>
                <c:pt idx="449">
                  <c:v>404</c:v>
                </c:pt>
                <c:pt idx="450">
                  <c:v>400</c:v>
                </c:pt>
                <c:pt idx="451">
                  <c:v>396</c:v>
                </c:pt>
                <c:pt idx="452">
                  <c:v>392</c:v>
                </c:pt>
                <c:pt idx="453">
                  <c:v>388</c:v>
                </c:pt>
                <c:pt idx="454">
                  <c:v>384</c:v>
                </c:pt>
                <c:pt idx="455">
                  <c:v>380</c:v>
                </c:pt>
                <c:pt idx="456">
                  <c:v>376</c:v>
                </c:pt>
                <c:pt idx="457">
                  <c:v>372</c:v>
                </c:pt>
                <c:pt idx="458">
                  <c:v>368</c:v>
                </c:pt>
                <c:pt idx="459">
                  <c:v>364</c:v>
                </c:pt>
                <c:pt idx="460">
                  <c:v>360</c:v>
                </c:pt>
                <c:pt idx="461">
                  <c:v>356</c:v>
                </c:pt>
                <c:pt idx="462">
                  <c:v>352</c:v>
                </c:pt>
                <c:pt idx="463">
                  <c:v>348</c:v>
                </c:pt>
                <c:pt idx="464">
                  <c:v>344</c:v>
                </c:pt>
                <c:pt idx="465">
                  <c:v>340</c:v>
                </c:pt>
                <c:pt idx="466">
                  <c:v>336</c:v>
                </c:pt>
                <c:pt idx="467">
                  <c:v>332</c:v>
                </c:pt>
                <c:pt idx="468">
                  <c:v>328</c:v>
                </c:pt>
                <c:pt idx="469">
                  <c:v>324</c:v>
                </c:pt>
                <c:pt idx="470">
                  <c:v>320</c:v>
                </c:pt>
                <c:pt idx="471">
                  <c:v>316</c:v>
                </c:pt>
                <c:pt idx="472">
                  <c:v>312</c:v>
                </c:pt>
                <c:pt idx="473">
                  <c:v>308</c:v>
                </c:pt>
                <c:pt idx="474">
                  <c:v>304</c:v>
                </c:pt>
                <c:pt idx="475">
                  <c:v>300</c:v>
                </c:pt>
                <c:pt idx="476">
                  <c:v>296</c:v>
                </c:pt>
                <c:pt idx="477">
                  <c:v>292</c:v>
                </c:pt>
                <c:pt idx="478">
                  <c:v>288</c:v>
                </c:pt>
                <c:pt idx="479">
                  <c:v>284</c:v>
                </c:pt>
                <c:pt idx="480">
                  <c:v>280</c:v>
                </c:pt>
                <c:pt idx="481">
                  <c:v>276</c:v>
                </c:pt>
                <c:pt idx="482">
                  <c:v>272</c:v>
                </c:pt>
                <c:pt idx="483">
                  <c:v>268</c:v>
                </c:pt>
                <c:pt idx="484">
                  <c:v>264</c:v>
                </c:pt>
                <c:pt idx="485">
                  <c:v>260</c:v>
                </c:pt>
                <c:pt idx="486">
                  <c:v>256</c:v>
                </c:pt>
                <c:pt idx="487">
                  <c:v>252</c:v>
                </c:pt>
                <c:pt idx="488">
                  <c:v>248</c:v>
                </c:pt>
                <c:pt idx="489">
                  <c:v>244</c:v>
                </c:pt>
                <c:pt idx="490">
                  <c:v>240</c:v>
                </c:pt>
                <c:pt idx="491">
                  <c:v>236</c:v>
                </c:pt>
                <c:pt idx="492">
                  <c:v>232</c:v>
                </c:pt>
                <c:pt idx="493">
                  <c:v>228</c:v>
                </c:pt>
                <c:pt idx="494">
                  <c:v>224</c:v>
                </c:pt>
                <c:pt idx="495">
                  <c:v>220</c:v>
                </c:pt>
              </c:numCache>
            </c:numRef>
          </c:xVal>
          <c:yVal>
            <c:numRef>
              <c:f>ورقة1!$B$2:$B$517</c:f>
              <c:numCache>
                <c:formatCode>General</c:formatCode>
                <c:ptCount val="516"/>
                <c:pt idx="0">
                  <c:v>29.302</c:v>
                </c:pt>
                <c:pt idx="1">
                  <c:v>29.369</c:v>
                </c:pt>
                <c:pt idx="2">
                  <c:v>29.414000000000001</c:v>
                </c:pt>
                <c:pt idx="3">
                  <c:v>29.382000000000001</c:v>
                </c:pt>
                <c:pt idx="4">
                  <c:v>29.495999999999999</c:v>
                </c:pt>
                <c:pt idx="5">
                  <c:v>29.506</c:v>
                </c:pt>
                <c:pt idx="6">
                  <c:v>29.556000000000001</c:v>
                </c:pt>
                <c:pt idx="7">
                  <c:v>29.582000000000001</c:v>
                </c:pt>
                <c:pt idx="8">
                  <c:v>29.606999999999999</c:v>
                </c:pt>
                <c:pt idx="9">
                  <c:v>29.617000000000001</c:v>
                </c:pt>
                <c:pt idx="10">
                  <c:v>29.661000000000001</c:v>
                </c:pt>
                <c:pt idx="11">
                  <c:v>29.690999999999999</c:v>
                </c:pt>
                <c:pt idx="12">
                  <c:v>29.707000000000001</c:v>
                </c:pt>
                <c:pt idx="13">
                  <c:v>29.808</c:v>
                </c:pt>
                <c:pt idx="14">
                  <c:v>29.832999999999998</c:v>
                </c:pt>
                <c:pt idx="15">
                  <c:v>29.809000000000001</c:v>
                </c:pt>
                <c:pt idx="16">
                  <c:v>29.9</c:v>
                </c:pt>
                <c:pt idx="17">
                  <c:v>29.884</c:v>
                </c:pt>
                <c:pt idx="18">
                  <c:v>29.960999999999999</c:v>
                </c:pt>
                <c:pt idx="19">
                  <c:v>29.98</c:v>
                </c:pt>
                <c:pt idx="20">
                  <c:v>30.018000000000001</c:v>
                </c:pt>
                <c:pt idx="21">
                  <c:v>30.042000000000002</c:v>
                </c:pt>
                <c:pt idx="22">
                  <c:v>30.1</c:v>
                </c:pt>
                <c:pt idx="23">
                  <c:v>30.17</c:v>
                </c:pt>
                <c:pt idx="24">
                  <c:v>30.164000000000001</c:v>
                </c:pt>
                <c:pt idx="25">
                  <c:v>30.212</c:v>
                </c:pt>
                <c:pt idx="26">
                  <c:v>30.210999999999999</c:v>
                </c:pt>
                <c:pt idx="27">
                  <c:v>30.265999999999998</c:v>
                </c:pt>
                <c:pt idx="28">
                  <c:v>30.302</c:v>
                </c:pt>
                <c:pt idx="29">
                  <c:v>30.359000000000002</c:v>
                </c:pt>
                <c:pt idx="30">
                  <c:v>30.364999999999998</c:v>
                </c:pt>
                <c:pt idx="31">
                  <c:v>30.401</c:v>
                </c:pt>
                <c:pt idx="32">
                  <c:v>30.457999999999998</c:v>
                </c:pt>
                <c:pt idx="33">
                  <c:v>30.472000000000001</c:v>
                </c:pt>
                <c:pt idx="34">
                  <c:v>30.497</c:v>
                </c:pt>
                <c:pt idx="35">
                  <c:v>30.489000000000001</c:v>
                </c:pt>
                <c:pt idx="36">
                  <c:v>30.577000000000002</c:v>
                </c:pt>
                <c:pt idx="37">
                  <c:v>30.6</c:v>
                </c:pt>
                <c:pt idx="38">
                  <c:v>30.643999999999998</c:v>
                </c:pt>
                <c:pt idx="39">
                  <c:v>30.678000000000001</c:v>
                </c:pt>
                <c:pt idx="40">
                  <c:v>30.701000000000001</c:v>
                </c:pt>
                <c:pt idx="41">
                  <c:v>30.715</c:v>
                </c:pt>
                <c:pt idx="42">
                  <c:v>30.792000000000002</c:v>
                </c:pt>
                <c:pt idx="43">
                  <c:v>30.8</c:v>
                </c:pt>
                <c:pt idx="44">
                  <c:v>30.83</c:v>
                </c:pt>
                <c:pt idx="45">
                  <c:v>30.890999999999998</c:v>
                </c:pt>
                <c:pt idx="46">
                  <c:v>30.94</c:v>
                </c:pt>
                <c:pt idx="47">
                  <c:v>30.966999999999999</c:v>
                </c:pt>
                <c:pt idx="48">
                  <c:v>30.919</c:v>
                </c:pt>
                <c:pt idx="49">
                  <c:v>31.01</c:v>
                </c:pt>
                <c:pt idx="50">
                  <c:v>31.003</c:v>
                </c:pt>
                <c:pt idx="51">
                  <c:v>31.033000000000001</c:v>
                </c:pt>
                <c:pt idx="52">
                  <c:v>31.093</c:v>
                </c:pt>
                <c:pt idx="53">
                  <c:v>31.154</c:v>
                </c:pt>
                <c:pt idx="54">
                  <c:v>31.155000000000001</c:v>
                </c:pt>
                <c:pt idx="55">
                  <c:v>31.19</c:v>
                </c:pt>
                <c:pt idx="56">
                  <c:v>31.2</c:v>
                </c:pt>
                <c:pt idx="57">
                  <c:v>31.273</c:v>
                </c:pt>
                <c:pt idx="58">
                  <c:v>31.247</c:v>
                </c:pt>
                <c:pt idx="59">
                  <c:v>31.353999999999999</c:v>
                </c:pt>
                <c:pt idx="60">
                  <c:v>31.353000000000002</c:v>
                </c:pt>
                <c:pt idx="61">
                  <c:v>31.385999999999999</c:v>
                </c:pt>
                <c:pt idx="62">
                  <c:v>31.439</c:v>
                </c:pt>
                <c:pt idx="63">
                  <c:v>31.460999999999999</c:v>
                </c:pt>
                <c:pt idx="64">
                  <c:v>31.481999999999999</c:v>
                </c:pt>
                <c:pt idx="65">
                  <c:v>31.491</c:v>
                </c:pt>
                <c:pt idx="66">
                  <c:v>31.527000000000001</c:v>
                </c:pt>
                <c:pt idx="67">
                  <c:v>31.605</c:v>
                </c:pt>
                <c:pt idx="68">
                  <c:v>31.597000000000001</c:v>
                </c:pt>
                <c:pt idx="69">
                  <c:v>31.632000000000001</c:v>
                </c:pt>
                <c:pt idx="70">
                  <c:v>31.619</c:v>
                </c:pt>
                <c:pt idx="71">
                  <c:v>31.698</c:v>
                </c:pt>
                <c:pt idx="72">
                  <c:v>31.741</c:v>
                </c:pt>
                <c:pt idx="73">
                  <c:v>31.774000000000001</c:v>
                </c:pt>
                <c:pt idx="74">
                  <c:v>31.741</c:v>
                </c:pt>
                <c:pt idx="75">
                  <c:v>31.835000000000001</c:v>
                </c:pt>
                <c:pt idx="76">
                  <c:v>31.905000000000001</c:v>
                </c:pt>
                <c:pt idx="77">
                  <c:v>31.931000000000001</c:v>
                </c:pt>
                <c:pt idx="78">
                  <c:v>31.937000000000001</c:v>
                </c:pt>
                <c:pt idx="79">
                  <c:v>31.98</c:v>
                </c:pt>
                <c:pt idx="80">
                  <c:v>31.995000000000001</c:v>
                </c:pt>
                <c:pt idx="81">
                  <c:v>31.983000000000001</c:v>
                </c:pt>
                <c:pt idx="82">
                  <c:v>32.073</c:v>
                </c:pt>
                <c:pt idx="83">
                  <c:v>32.122</c:v>
                </c:pt>
                <c:pt idx="84">
                  <c:v>32.159999999999997</c:v>
                </c:pt>
                <c:pt idx="85">
                  <c:v>32.177999999999997</c:v>
                </c:pt>
                <c:pt idx="86">
                  <c:v>32.167999999999999</c:v>
                </c:pt>
                <c:pt idx="87">
                  <c:v>32.280999999999999</c:v>
                </c:pt>
                <c:pt idx="88">
                  <c:v>32.292999999999999</c:v>
                </c:pt>
                <c:pt idx="89">
                  <c:v>32.292000000000002</c:v>
                </c:pt>
                <c:pt idx="90">
                  <c:v>32.301000000000002</c:v>
                </c:pt>
                <c:pt idx="91">
                  <c:v>32.332000000000001</c:v>
                </c:pt>
                <c:pt idx="92">
                  <c:v>32.408999999999999</c:v>
                </c:pt>
                <c:pt idx="93">
                  <c:v>32.444000000000003</c:v>
                </c:pt>
                <c:pt idx="94">
                  <c:v>32.439</c:v>
                </c:pt>
                <c:pt idx="95">
                  <c:v>32.454999999999998</c:v>
                </c:pt>
                <c:pt idx="96">
                  <c:v>32.476999999999997</c:v>
                </c:pt>
                <c:pt idx="97">
                  <c:v>32.508000000000003</c:v>
                </c:pt>
                <c:pt idx="98">
                  <c:v>32.558</c:v>
                </c:pt>
                <c:pt idx="99">
                  <c:v>32.581000000000003</c:v>
                </c:pt>
                <c:pt idx="100">
                  <c:v>32.634999999999998</c:v>
                </c:pt>
                <c:pt idx="101">
                  <c:v>32.643000000000001</c:v>
                </c:pt>
                <c:pt idx="102">
                  <c:v>32.655000000000001</c:v>
                </c:pt>
                <c:pt idx="103">
                  <c:v>32.677</c:v>
                </c:pt>
                <c:pt idx="104">
                  <c:v>32.72</c:v>
                </c:pt>
                <c:pt idx="105">
                  <c:v>32.722000000000001</c:v>
                </c:pt>
                <c:pt idx="106">
                  <c:v>32.783000000000001</c:v>
                </c:pt>
                <c:pt idx="107">
                  <c:v>32.792999999999999</c:v>
                </c:pt>
                <c:pt idx="108">
                  <c:v>32.826999999999998</c:v>
                </c:pt>
                <c:pt idx="109">
                  <c:v>32.850999999999999</c:v>
                </c:pt>
                <c:pt idx="110">
                  <c:v>32.889000000000003</c:v>
                </c:pt>
                <c:pt idx="111">
                  <c:v>32.904000000000003</c:v>
                </c:pt>
                <c:pt idx="112">
                  <c:v>32.94</c:v>
                </c:pt>
                <c:pt idx="113">
                  <c:v>32.997999999999998</c:v>
                </c:pt>
                <c:pt idx="114">
                  <c:v>33.000999999999998</c:v>
                </c:pt>
                <c:pt idx="115">
                  <c:v>33.045999999999999</c:v>
                </c:pt>
                <c:pt idx="116">
                  <c:v>33.064</c:v>
                </c:pt>
                <c:pt idx="117">
                  <c:v>33.066000000000003</c:v>
                </c:pt>
                <c:pt idx="118">
                  <c:v>33.091999999999999</c:v>
                </c:pt>
                <c:pt idx="119">
                  <c:v>33.128</c:v>
                </c:pt>
                <c:pt idx="120">
                  <c:v>33.097999999999999</c:v>
                </c:pt>
                <c:pt idx="121">
                  <c:v>33.128999999999998</c:v>
                </c:pt>
                <c:pt idx="122">
                  <c:v>33.149000000000001</c:v>
                </c:pt>
                <c:pt idx="123">
                  <c:v>33.122999999999998</c:v>
                </c:pt>
                <c:pt idx="124">
                  <c:v>33.134999999999998</c:v>
                </c:pt>
                <c:pt idx="125">
                  <c:v>33.142000000000003</c:v>
                </c:pt>
                <c:pt idx="126">
                  <c:v>33.158999999999999</c:v>
                </c:pt>
                <c:pt idx="127">
                  <c:v>33.212000000000003</c:v>
                </c:pt>
                <c:pt idx="128">
                  <c:v>33.231000000000002</c:v>
                </c:pt>
                <c:pt idx="129">
                  <c:v>33.262</c:v>
                </c:pt>
                <c:pt idx="130">
                  <c:v>33.298000000000002</c:v>
                </c:pt>
                <c:pt idx="131">
                  <c:v>33.347999999999999</c:v>
                </c:pt>
                <c:pt idx="132">
                  <c:v>33.341999999999999</c:v>
                </c:pt>
                <c:pt idx="133">
                  <c:v>33.386000000000003</c:v>
                </c:pt>
                <c:pt idx="134">
                  <c:v>33.405000000000001</c:v>
                </c:pt>
                <c:pt idx="135">
                  <c:v>33.404000000000003</c:v>
                </c:pt>
                <c:pt idx="136">
                  <c:v>33.384</c:v>
                </c:pt>
                <c:pt idx="137">
                  <c:v>33.406999999999996</c:v>
                </c:pt>
                <c:pt idx="138">
                  <c:v>33.429000000000002</c:v>
                </c:pt>
                <c:pt idx="139">
                  <c:v>33.466000000000001</c:v>
                </c:pt>
                <c:pt idx="140">
                  <c:v>33.433</c:v>
                </c:pt>
                <c:pt idx="141">
                  <c:v>33.454999999999998</c:v>
                </c:pt>
                <c:pt idx="142">
                  <c:v>33.496000000000002</c:v>
                </c:pt>
                <c:pt idx="143">
                  <c:v>33.540999999999997</c:v>
                </c:pt>
                <c:pt idx="144">
                  <c:v>33.488999999999997</c:v>
                </c:pt>
                <c:pt idx="145">
                  <c:v>33.558999999999997</c:v>
                </c:pt>
                <c:pt idx="146">
                  <c:v>33.545000000000002</c:v>
                </c:pt>
                <c:pt idx="147">
                  <c:v>33.570999999999998</c:v>
                </c:pt>
                <c:pt idx="148">
                  <c:v>33.573999999999998</c:v>
                </c:pt>
                <c:pt idx="149">
                  <c:v>33.595999999999997</c:v>
                </c:pt>
                <c:pt idx="150">
                  <c:v>33.594000000000001</c:v>
                </c:pt>
                <c:pt idx="151">
                  <c:v>33.616</c:v>
                </c:pt>
                <c:pt idx="152">
                  <c:v>33.634999999999998</c:v>
                </c:pt>
                <c:pt idx="153">
                  <c:v>33.622999999999998</c:v>
                </c:pt>
                <c:pt idx="154">
                  <c:v>33.654000000000003</c:v>
                </c:pt>
                <c:pt idx="155">
                  <c:v>33.658000000000001</c:v>
                </c:pt>
                <c:pt idx="156">
                  <c:v>33.674999999999997</c:v>
                </c:pt>
                <c:pt idx="157">
                  <c:v>33.686</c:v>
                </c:pt>
                <c:pt idx="158">
                  <c:v>33.689</c:v>
                </c:pt>
                <c:pt idx="159">
                  <c:v>33.683999999999997</c:v>
                </c:pt>
                <c:pt idx="160">
                  <c:v>33.704000000000001</c:v>
                </c:pt>
                <c:pt idx="161">
                  <c:v>33.700000000000003</c:v>
                </c:pt>
                <c:pt idx="162">
                  <c:v>33.716000000000001</c:v>
                </c:pt>
                <c:pt idx="163">
                  <c:v>33.728999999999999</c:v>
                </c:pt>
                <c:pt idx="164">
                  <c:v>33.712000000000003</c:v>
                </c:pt>
                <c:pt idx="165">
                  <c:v>33.722999999999999</c:v>
                </c:pt>
                <c:pt idx="166">
                  <c:v>33.738999999999997</c:v>
                </c:pt>
                <c:pt idx="167">
                  <c:v>33.74</c:v>
                </c:pt>
                <c:pt idx="168">
                  <c:v>33.759</c:v>
                </c:pt>
                <c:pt idx="169">
                  <c:v>33.741999999999997</c:v>
                </c:pt>
                <c:pt idx="170">
                  <c:v>33.767000000000003</c:v>
                </c:pt>
                <c:pt idx="171">
                  <c:v>33.762</c:v>
                </c:pt>
                <c:pt idx="172">
                  <c:v>33.755000000000003</c:v>
                </c:pt>
                <c:pt idx="173">
                  <c:v>33.779000000000003</c:v>
                </c:pt>
                <c:pt idx="174">
                  <c:v>33.765999999999998</c:v>
                </c:pt>
                <c:pt idx="175">
                  <c:v>33.753</c:v>
                </c:pt>
                <c:pt idx="176">
                  <c:v>33.783999999999999</c:v>
                </c:pt>
                <c:pt idx="177">
                  <c:v>33.75</c:v>
                </c:pt>
                <c:pt idx="178">
                  <c:v>33.765000000000001</c:v>
                </c:pt>
                <c:pt idx="179">
                  <c:v>33.755000000000003</c:v>
                </c:pt>
                <c:pt idx="180">
                  <c:v>33.747999999999998</c:v>
                </c:pt>
                <c:pt idx="181">
                  <c:v>33.747999999999998</c:v>
                </c:pt>
                <c:pt idx="182">
                  <c:v>33.735999999999997</c:v>
                </c:pt>
                <c:pt idx="183">
                  <c:v>33.728000000000002</c:v>
                </c:pt>
                <c:pt idx="184">
                  <c:v>33.735999999999997</c:v>
                </c:pt>
                <c:pt idx="185">
                  <c:v>33.728000000000002</c:v>
                </c:pt>
                <c:pt idx="186">
                  <c:v>33.737000000000002</c:v>
                </c:pt>
                <c:pt idx="187">
                  <c:v>33.738</c:v>
                </c:pt>
                <c:pt idx="188">
                  <c:v>33.685000000000002</c:v>
                </c:pt>
                <c:pt idx="189">
                  <c:v>33.731000000000002</c:v>
                </c:pt>
                <c:pt idx="190">
                  <c:v>33.726999999999997</c:v>
                </c:pt>
                <c:pt idx="191">
                  <c:v>33.683</c:v>
                </c:pt>
                <c:pt idx="192">
                  <c:v>33.659999999999997</c:v>
                </c:pt>
                <c:pt idx="193">
                  <c:v>33.680999999999997</c:v>
                </c:pt>
                <c:pt idx="194">
                  <c:v>33.670999999999999</c:v>
                </c:pt>
                <c:pt idx="195">
                  <c:v>33.637</c:v>
                </c:pt>
                <c:pt idx="196">
                  <c:v>33.609000000000002</c:v>
                </c:pt>
                <c:pt idx="197">
                  <c:v>33.61</c:v>
                </c:pt>
                <c:pt idx="198">
                  <c:v>33.578000000000003</c:v>
                </c:pt>
                <c:pt idx="199">
                  <c:v>33.569000000000003</c:v>
                </c:pt>
                <c:pt idx="200">
                  <c:v>33.569000000000003</c:v>
                </c:pt>
                <c:pt idx="201">
                  <c:v>33.548000000000002</c:v>
                </c:pt>
                <c:pt idx="202">
                  <c:v>33.515999999999998</c:v>
                </c:pt>
                <c:pt idx="203">
                  <c:v>33.500999999999998</c:v>
                </c:pt>
                <c:pt idx="204">
                  <c:v>33.502000000000002</c:v>
                </c:pt>
                <c:pt idx="205">
                  <c:v>33.478999999999999</c:v>
                </c:pt>
                <c:pt idx="206">
                  <c:v>33.441000000000003</c:v>
                </c:pt>
                <c:pt idx="207">
                  <c:v>33.406999999999996</c:v>
                </c:pt>
                <c:pt idx="208">
                  <c:v>33.405000000000001</c:v>
                </c:pt>
                <c:pt idx="209">
                  <c:v>33.39</c:v>
                </c:pt>
                <c:pt idx="210">
                  <c:v>33.363</c:v>
                </c:pt>
                <c:pt idx="211">
                  <c:v>33.335000000000001</c:v>
                </c:pt>
                <c:pt idx="212">
                  <c:v>33.308999999999997</c:v>
                </c:pt>
                <c:pt idx="213">
                  <c:v>33.249000000000002</c:v>
                </c:pt>
                <c:pt idx="214">
                  <c:v>33.238</c:v>
                </c:pt>
                <c:pt idx="215">
                  <c:v>33.201999999999998</c:v>
                </c:pt>
                <c:pt idx="216">
                  <c:v>33.162999999999997</c:v>
                </c:pt>
                <c:pt idx="217">
                  <c:v>33.125999999999998</c:v>
                </c:pt>
                <c:pt idx="218">
                  <c:v>33.097999999999999</c:v>
                </c:pt>
                <c:pt idx="219">
                  <c:v>33.064999999999998</c:v>
                </c:pt>
                <c:pt idx="220">
                  <c:v>33.030999999999999</c:v>
                </c:pt>
                <c:pt idx="221">
                  <c:v>33.012999999999998</c:v>
                </c:pt>
                <c:pt idx="222">
                  <c:v>32.951999999999998</c:v>
                </c:pt>
                <c:pt idx="223">
                  <c:v>32.904000000000003</c:v>
                </c:pt>
                <c:pt idx="224">
                  <c:v>32.866999999999997</c:v>
                </c:pt>
                <c:pt idx="225">
                  <c:v>32.826999999999998</c:v>
                </c:pt>
                <c:pt idx="226">
                  <c:v>32.798000000000002</c:v>
                </c:pt>
                <c:pt idx="227">
                  <c:v>32.735999999999997</c:v>
                </c:pt>
                <c:pt idx="228">
                  <c:v>32.695999999999998</c:v>
                </c:pt>
                <c:pt idx="229">
                  <c:v>32.639000000000003</c:v>
                </c:pt>
                <c:pt idx="230">
                  <c:v>32.595999999999997</c:v>
                </c:pt>
                <c:pt idx="231">
                  <c:v>32.546999999999997</c:v>
                </c:pt>
                <c:pt idx="232">
                  <c:v>32.491999999999997</c:v>
                </c:pt>
                <c:pt idx="233">
                  <c:v>32.43</c:v>
                </c:pt>
                <c:pt idx="234">
                  <c:v>32.368000000000002</c:v>
                </c:pt>
                <c:pt idx="235">
                  <c:v>32.338999999999999</c:v>
                </c:pt>
                <c:pt idx="236">
                  <c:v>32.277000000000001</c:v>
                </c:pt>
                <c:pt idx="237">
                  <c:v>32.185000000000002</c:v>
                </c:pt>
                <c:pt idx="238">
                  <c:v>32.149000000000001</c:v>
                </c:pt>
                <c:pt idx="239">
                  <c:v>32.088000000000001</c:v>
                </c:pt>
                <c:pt idx="240">
                  <c:v>32.023000000000003</c:v>
                </c:pt>
                <c:pt idx="241">
                  <c:v>31.96</c:v>
                </c:pt>
                <c:pt idx="242">
                  <c:v>31.887</c:v>
                </c:pt>
                <c:pt idx="243">
                  <c:v>31.827000000000002</c:v>
                </c:pt>
                <c:pt idx="244">
                  <c:v>31.734999999999999</c:v>
                </c:pt>
                <c:pt idx="245">
                  <c:v>31.681999999999999</c:v>
                </c:pt>
                <c:pt idx="246">
                  <c:v>31.609000000000002</c:v>
                </c:pt>
                <c:pt idx="247">
                  <c:v>31.512</c:v>
                </c:pt>
                <c:pt idx="248">
                  <c:v>31.446000000000002</c:v>
                </c:pt>
                <c:pt idx="249">
                  <c:v>31.369</c:v>
                </c:pt>
                <c:pt idx="250">
                  <c:v>31.28</c:v>
                </c:pt>
                <c:pt idx="251">
                  <c:v>31.196000000000002</c:v>
                </c:pt>
                <c:pt idx="252">
                  <c:v>31.088000000000001</c:v>
                </c:pt>
                <c:pt idx="253">
                  <c:v>31.010999999999999</c:v>
                </c:pt>
                <c:pt idx="254">
                  <c:v>30.904</c:v>
                </c:pt>
                <c:pt idx="255">
                  <c:v>30.8</c:v>
                </c:pt>
                <c:pt idx="256">
                  <c:v>30.713999999999999</c:v>
                </c:pt>
                <c:pt idx="257">
                  <c:v>30.638000000000002</c:v>
                </c:pt>
                <c:pt idx="258">
                  <c:v>30.527000000000001</c:v>
                </c:pt>
                <c:pt idx="259">
                  <c:v>30.422999999999998</c:v>
                </c:pt>
                <c:pt idx="260">
                  <c:v>30.329000000000001</c:v>
                </c:pt>
                <c:pt idx="261">
                  <c:v>30.228000000000002</c:v>
                </c:pt>
                <c:pt idx="262">
                  <c:v>30.09</c:v>
                </c:pt>
                <c:pt idx="263">
                  <c:v>30.001999999999999</c:v>
                </c:pt>
                <c:pt idx="264">
                  <c:v>29.870999999999999</c:v>
                </c:pt>
                <c:pt idx="265">
                  <c:v>29.738</c:v>
                </c:pt>
                <c:pt idx="266">
                  <c:v>29.626999999999999</c:v>
                </c:pt>
                <c:pt idx="267">
                  <c:v>29.527000000000001</c:v>
                </c:pt>
                <c:pt idx="268">
                  <c:v>29.388000000000002</c:v>
                </c:pt>
                <c:pt idx="269">
                  <c:v>29.248999999999999</c:v>
                </c:pt>
                <c:pt idx="270">
                  <c:v>29.108000000000001</c:v>
                </c:pt>
                <c:pt idx="271">
                  <c:v>29.010999999999999</c:v>
                </c:pt>
                <c:pt idx="272">
                  <c:v>28.835999999999999</c:v>
                </c:pt>
                <c:pt idx="273">
                  <c:v>28.719000000000001</c:v>
                </c:pt>
                <c:pt idx="274">
                  <c:v>28.573</c:v>
                </c:pt>
                <c:pt idx="275">
                  <c:v>28.442</c:v>
                </c:pt>
                <c:pt idx="276">
                  <c:v>28.265000000000001</c:v>
                </c:pt>
                <c:pt idx="277">
                  <c:v>28.131</c:v>
                </c:pt>
                <c:pt idx="278">
                  <c:v>27.971</c:v>
                </c:pt>
                <c:pt idx="279">
                  <c:v>27.829000000000001</c:v>
                </c:pt>
                <c:pt idx="280">
                  <c:v>27.652999999999999</c:v>
                </c:pt>
                <c:pt idx="281">
                  <c:v>27.513000000000002</c:v>
                </c:pt>
                <c:pt idx="282">
                  <c:v>27.367000000000001</c:v>
                </c:pt>
                <c:pt idx="283">
                  <c:v>27.138000000000002</c:v>
                </c:pt>
                <c:pt idx="284">
                  <c:v>26.99</c:v>
                </c:pt>
                <c:pt idx="285">
                  <c:v>26.815999999999999</c:v>
                </c:pt>
                <c:pt idx="286">
                  <c:v>26.634</c:v>
                </c:pt>
                <c:pt idx="287">
                  <c:v>26.460999999999999</c:v>
                </c:pt>
                <c:pt idx="288">
                  <c:v>26.263000000000002</c:v>
                </c:pt>
                <c:pt idx="289">
                  <c:v>26.094000000000001</c:v>
                </c:pt>
                <c:pt idx="290">
                  <c:v>25.867000000000001</c:v>
                </c:pt>
                <c:pt idx="291">
                  <c:v>25.687999999999999</c:v>
                </c:pt>
                <c:pt idx="292">
                  <c:v>25.475999999999999</c:v>
                </c:pt>
                <c:pt idx="293">
                  <c:v>25.283999999999999</c:v>
                </c:pt>
                <c:pt idx="294">
                  <c:v>25.062000000000001</c:v>
                </c:pt>
                <c:pt idx="295">
                  <c:v>24.855</c:v>
                </c:pt>
                <c:pt idx="296">
                  <c:v>24.667999999999999</c:v>
                </c:pt>
                <c:pt idx="297">
                  <c:v>24.41</c:v>
                </c:pt>
                <c:pt idx="298">
                  <c:v>24.167000000000002</c:v>
                </c:pt>
                <c:pt idx="299">
                  <c:v>23.968</c:v>
                </c:pt>
                <c:pt idx="300">
                  <c:v>23.765000000000001</c:v>
                </c:pt>
                <c:pt idx="301">
                  <c:v>23.513000000000002</c:v>
                </c:pt>
                <c:pt idx="302">
                  <c:v>23.265999999999998</c:v>
                </c:pt>
                <c:pt idx="303">
                  <c:v>23.007999999999999</c:v>
                </c:pt>
                <c:pt idx="304">
                  <c:v>22.792999999999999</c:v>
                </c:pt>
                <c:pt idx="305">
                  <c:v>22.559000000000001</c:v>
                </c:pt>
                <c:pt idx="306">
                  <c:v>22.260999999999999</c:v>
                </c:pt>
                <c:pt idx="307">
                  <c:v>22.004000000000001</c:v>
                </c:pt>
                <c:pt idx="308">
                  <c:v>21.808</c:v>
                </c:pt>
                <c:pt idx="309">
                  <c:v>21.49</c:v>
                </c:pt>
                <c:pt idx="310">
                  <c:v>21.207999999999998</c:v>
                </c:pt>
                <c:pt idx="311">
                  <c:v>20.942</c:v>
                </c:pt>
                <c:pt idx="312">
                  <c:v>20.728000000000002</c:v>
                </c:pt>
                <c:pt idx="313">
                  <c:v>20.433</c:v>
                </c:pt>
                <c:pt idx="314">
                  <c:v>20.146000000000001</c:v>
                </c:pt>
                <c:pt idx="315">
                  <c:v>19.834</c:v>
                </c:pt>
                <c:pt idx="316">
                  <c:v>19.574000000000002</c:v>
                </c:pt>
                <c:pt idx="317">
                  <c:v>19.254000000000001</c:v>
                </c:pt>
                <c:pt idx="318">
                  <c:v>18.946999999999999</c:v>
                </c:pt>
                <c:pt idx="319">
                  <c:v>18.690000000000001</c:v>
                </c:pt>
                <c:pt idx="320">
                  <c:v>18.347999999999999</c:v>
                </c:pt>
                <c:pt idx="321">
                  <c:v>18.084</c:v>
                </c:pt>
                <c:pt idx="322">
                  <c:v>17.702000000000002</c:v>
                </c:pt>
                <c:pt idx="323">
                  <c:v>17.494</c:v>
                </c:pt>
                <c:pt idx="324">
                  <c:v>17.207999999999998</c:v>
                </c:pt>
                <c:pt idx="325">
                  <c:v>16.873000000000001</c:v>
                </c:pt>
                <c:pt idx="326">
                  <c:v>16.562000000000001</c:v>
                </c:pt>
                <c:pt idx="327">
                  <c:v>16.196999999999999</c:v>
                </c:pt>
                <c:pt idx="328">
                  <c:v>15.930999999999999</c:v>
                </c:pt>
                <c:pt idx="329">
                  <c:v>15.656000000000001</c:v>
                </c:pt>
                <c:pt idx="330">
                  <c:v>15.286</c:v>
                </c:pt>
                <c:pt idx="331">
                  <c:v>14.827999999999999</c:v>
                </c:pt>
                <c:pt idx="332">
                  <c:v>14.66</c:v>
                </c:pt>
                <c:pt idx="333">
                  <c:v>14.587</c:v>
                </c:pt>
                <c:pt idx="334">
                  <c:v>13.845000000000001</c:v>
                </c:pt>
                <c:pt idx="335">
                  <c:v>13.644</c:v>
                </c:pt>
                <c:pt idx="336">
                  <c:v>13.361000000000001</c:v>
                </c:pt>
                <c:pt idx="337">
                  <c:v>13.093</c:v>
                </c:pt>
                <c:pt idx="338">
                  <c:v>12.739000000000001</c:v>
                </c:pt>
                <c:pt idx="339">
                  <c:v>12.46</c:v>
                </c:pt>
                <c:pt idx="340">
                  <c:v>12.041</c:v>
                </c:pt>
                <c:pt idx="341">
                  <c:v>11.682</c:v>
                </c:pt>
                <c:pt idx="342">
                  <c:v>11.31</c:v>
                </c:pt>
                <c:pt idx="343">
                  <c:v>10.949</c:v>
                </c:pt>
                <c:pt idx="344">
                  <c:v>10.571999999999999</c:v>
                </c:pt>
                <c:pt idx="345">
                  <c:v>10.255000000000001</c:v>
                </c:pt>
                <c:pt idx="346">
                  <c:v>9.8979999999999997</c:v>
                </c:pt>
                <c:pt idx="347">
                  <c:v>9.5670000000000002</c:v>
                </c:pt>
                <c:pt idx="348">
                  <c:v>9.2530000000000001</c:v>
                </c:pt>
                <c:pt idx="349">
                  <c:v>8.9529999999999994</c:v>
                </c:pt>
                <c:pt idx="350">
                  <c:v>8.7070000000000007</c:v>
                </c:pt>
                <c:pt idx="351">
                  <c:v>8.4390000000000001</c:v>
                </c:pt>
                <c:pt idx="352">
                  <c:v>8.19</c:v>
                </c:pt>
                <c:pt idx="353">
                  <c:v>7.9770000000000003</c:v>
                </c:pt>
                <c:pt idx="354">
                  <c:v>7.7770000000000001</c:v>
                </c:pt>
                <c:pt idx="355">
                  <c:v>7.5910000000000002</c:v>
                </c:pt>
                <c:pt idx="356">
                  <c:v>7.4459999999999997</c:v>
                </c:pt>
                <c:pt idx="357">
                  <c:v>7.3250000000000002</c:v>
                </c:pt>
                <c:pt idx="358">
                  <c:v>7.2229999999999999</c:v>
                </c:pt>
                <c:pt idx="359">
                  <c:v>7.1520000000000001</c:v>
                </c:pt>
                <c:pt idx="360">
                  <c:v>7.1079999999999997</c:v>
                </c:pt>
                <c:pt idx="361">
                  <c:v>7.11</c:v>
                </c:pt>
                <c:pt idx="362">
                  <c:v>7.14</c:v>
                </c:pt>
                <c:pt idx="363">
                  <c:v>7.1829999999999998</c:v>
                </c:pt>
                <c:pt idx="364">
                  <c:v>7.2889999999999997</c:v>
                </c:pt>
                <c:pt idx="365">
                  <c:v>7.4180000000000001</c:v>
                </c:pt>
                <c:pt idx="366">
                  <c:v>7.5880000000000001</c:v>
                </c:pt>
                <c:pt idx="367">
                  <c:v>7.7809999999999997</c:v>
                </c:pt>
                <c:pt idx="368">
                  <c:v>8.0289999999999999</c:v>
                </c:pt>
                <c:pt idx="369">
                  <c:v>8.3049999999999997</c:v>
                </c:pt>
                <c:pt idx="370">
                  <c:v>8.6289999999999996</c:v>
                </c:pt>
                <c:pt idx="371">
                  <c:v>8.984</c:v>
                </c:pt>
                <c:pt idx="372">
                  <c:v>9.3870000000000005</c:v>
                </c:pt>
                <c:pt idx="373">
                  <c:v>9.8209999999999997</c:v>
                </c:pt>
                <c:pt idx="374">
                  <c:v>10.311</c:v>
                </c:pt>
                <c:pt idx="375">
                  <c:v>10.814</c:v>
                </c:pt>
                <c:pt idx="376">
                  <c:v>11.315</c:v>
                </c:pt>
                <c:pt idx="377">
                  <c:v>11.787000000000001</c:v>
                </c:pt>
                <c:pt idx="378">
                  <c:v>12.307</c:v>
                </c:pt>
                <c:pt idx="379">
                  <c:v>12.944000000000001</c:v>
                </c:pt>
                <c:pt idx="380">
                  <c:v>13.669</c:v>
                </c:pt>
                <c:pt idx="381">
                  <c:v>14.444000000000001</c:v>
                </c:pt>
                <c:pt idx="382">
                  <c:v>15.154999999999999</c:v>
                </c:pt>
                <c:pt idx="383">
                  <c:v>15.932</c:v>
                </c:pt>
                <c:pt idx="384">
                  <c:v>16.722000000000001</c:v>
                </c:pt>
                <c:pt idx="385">
                  <c:v>17.523</c:v>
                </c:pt>
                <c:pt idx="386">
                  <c:v>18.369</c:v>
                </c:pt>
                <c:pt idx="387">
                  <c:v>19.221</c:v>
                </c:pt>
                <c:pt idx="388">
                  <c:v>20.084</c:v>
                </c:pt>
                <c:pt idx="389">
                  <c:v>20.977</c:v>
                </c:pt>
                <c:pt idx="390">
                  <c:v>21.856999999999999</c:v>
                </c:pt>
                <c:pt idx="391">
                  <c:v>22.798999999999999</c:v>
                </c:pt>
                <c:pt idx="392">
                  <c:v>23.699000000000002</c:v>
                </c:pt>
                <c:pt idx="393">
                  <c:v>24.600999999999999</c:v>
                </c:pt>
                <c:pt idx="394">
                  <c:v>25.523</c:v>
                </c:pt>
                <c:pt idx="395">
                  <c:v>26.43</c:v>
                </c:pt>
                <c:pt idx="396">
                  <c:v>27.324000000000002</c:v>
                </c:pt>
                <c:pt idx="397">
                  <c:v>28.216999999999999</c:v>
                </c:pt>
                <c:pt idx="398">
                  <c:v>29.106000000000002</c:v>
                </c:pt>
                <c:pt idx="399">
                  <c:v>29.971</c:v>
                </c:pt>
                <c:pt idx="400">
                  <c:v>30.803999999999998</c:v>
                </c:pt>
                <c:pt idx="401">
                  <c:v>31.609000000000002</c:v>
                </c:pt>
                <c:pt idx="402">
                  <c:v>32.436</c:v>
                </c:pt>
                <c:pt idx="403">
                  <c:v>33.207999999999998</c:v>
                </c:pt>
                <c:pt idx="404">
                  <c:v>33.973999999999997</c:v>
                </c:pt>
                <c:pt idx="405">
                  <c:v>34.665999999999997</c:v>
                </c:pt>
                <c:pt idx="406">
                  <c:v>35.320999999999998</c:v>
                </c:pt>
                <c:pt idx="407">
                  <c:v>35.957999999999998</c:v>
                </c:pt>
                <c:pt idx="408">
                  <c:v>36.530999999999999</c:v>
                </c:pt>
                <c:pt idx="409">
                  <c:v>37.087000000000003</c:v>
                </c:pt>
                <c:pt idx="410">
                  <c:v>37.569000000000003</c:v>
                </c:pt>
                <c:pt idx="411">
                  <c:v>37.996000000000002</c:v>
                </c:pt>
                <c:pt idx="412">
                  <c:v>38.368000000000002</c:v>
                </c:pt>
                <c:pt idx="413">
                  <c:v>38.683999999999997</c:v>
                </c:pt>
                <c:pt idx="414">
                  <c:v>38.951999999999998</c:v>
                </c:pt>
                <c:pt idx="415">
                  <c:v>39.128</c:v>
                </c:pt>
                <c:pt idx="416">
                  <c:v>39.231000000000002</c:v>
                </c:pt>
                <c:pt idx="417">
                  <c:v>39.238999999999997</c:v>
                </c:pt>
                <c:pt idx="418">
                  <c:v>39.154000000000003</c:v>
                </c:pt>
                <c:pt idx="419">
                  <c:v>38.968000000000004</c:v>
                </c:pt>
                <c:pt idx="420">
                  <c:v>38.700000000000003</c:v>
                </c:pt>
                <c:pt idx="421">
                  <c:v>38.292999999999999</c:v>
                </c:pt>
                <c:pt idx="422">
                  <c:v>37.71</c:v>
                </c:pt>
                <c:pt idx="423">
                  <c:v>36.984999999999999</c:v>
                </c:pt>
                <c:pt idx="424">
                  <c:v>36.07</c:v>
                </c:pt>
                <c:pt idx="425">
                  <c:v>34.951000000000001</c:v>
                </c:pt>
                <c:pt idx="426">
                  <c:v>33.6</c:v>
                </c:pt>
                <c:pt idx="427">
                  <c:v>31.952000000000002</c:v>
                </c:pt>
                <c:pt idx="428">
                  <c:v>30.038</c:v>
                </c:pt>
                <c:pt idx="429">
                  <c:v>27.815999999999999</c:v>
                </c:pt>
                <c:pt idx="430">
                  <c:v>25.396000000000001</c:v>
                </c:pt>
                <c:pt idx="431">
                  <c:v>22.872</c:v>
                </c:pt>
                <c:pt idx="432">
                  <c:v>20.471</c:v>
                </c:pt>
                <c:pt idx="433">
                  <c:v>18.359000000000002</c:v>
                </c:pt>
                <c:pt idx="434">
                  <c:v>16.698</c:v>
                </c:pt>
                <c:pt idx="435">
                  <c:v>15.475</c:v>
                </c:pt>
                <c:pt idx="436">
                  <c:v>14.609</c:v>
                </c:pt>
                <c:pt idx="437">
                  <c:v>13.971</c:v>
                </c:pt>
                <c:pt idx="438">
                  <c:v>13.473000000000001</c:v>
                </c:pt>
                <c:pt idx="439">
                  <c:v>13.13</c:v>
                </c:pt>
                <c:pt idx="440">
                  <c:v>12.898999999999999</c:v>
                </c:pt>
                <c:pt idx="441">
                  <c:v>12.813000000000001</c:v>
                </c:pt>
                <c:pt idx="442">
                  <c:v>12.941000000000001</c:v>
                </c:pt>
                <c:pt idx="443">
                  <c:v>13.234999999999999</c:v>
                </c:pt>
                <c:pt idx="444">
                  <c:v>13.69</c:v>
                </c:pt>
                <c:pt idx="445">
                  <c:v>14.45</c:v>
                </c:pt>
                <c:pt idx="446">
                  <c:v>15.381</c:v>
                </c:pt>
                <c:pt idx="447">
                  <c:v>16.501999999999999</c:v>
                </c:pt>
                <c:pt idx="448">
                  <c:v>17.637</c:v>
                </c:pt>
                <c:pt idx="449">
                  <c:v>18.834</c:v>
                </c:pt>
                <c:pt idx="450">
                  <c:v>19.943999999999999</c:v>
                </c:pt>
                <c:pt idx="451">
                  <c:v>20.928999999999998</c:v>
                </c:pt>
                <c:pt idx="452">
                  <c:v>21.806000000000001</c:v>
                </c:pt>
                <c:pt idx="453">
                  <c:v>22.603999999999999</c:v>
                </c:pt>
                <c:pt idx="454">
                  <c:v>23.413</c:v>
                </c:pt>
                <c:pt idx="455">
                  <c:v>24.151</c:v>
                </c:pt>
                <c:pt idx="456">
                  <c:v>24.814</c:v>
                </c:pt>
                <c:pt idx="457">
                  <c:v>25.327999999999999</c:v>
                </c:pt>
                <c:pt idx="458">
                  <c:v>25.888000000000002</c:v>
                </c:pt>
                <c:pt idx="459">
                  <c:v>26.084</c:v>
                </c:pt>
                <c:pt idx="460">
                  <c:v>26.227</c:v>
                </c:pt>
                <c:pt idx="461">
                  <c:v>26.206</c:v>
                </c:pt>
                <c:pt idx="462">
                  <c:v>25.986000000000001</c:v>
                </c:pt>
                <c:pt idx="463">
                  <c:v>25.713000000000001</c:v>
                </c:pt>
                <c:pt idx="464">
                  <c:v>25.32</c:v>
                </c:pt>
                <c:pt idx="465">
                  <c:v>24.919</c:v>
                </c:pt>
                <c:pt idx="466">
                  <c:v>24.417999999999999</c:v>
                </c:pt>
                <c:pt idx="467">
                  <c:v>23.873999999999999</c:v>
                </c:pt>
                <c:pt idx="468">
                  <c:v>23.48</c:v>
                </c:pt>
                <c:pt idx="469">
                  <c:v>23.222999999999999</c:v>
                </c:pt>
                <c:pt idx="470">
                  <c:v>23.155999999999999</c:v>
                </c:pt>
                <c:pt idx="471">
                  <c:v>23.347999999999999</c:v>
                </c:pt>
                <c:pt idx="472">
                  <c:v>23.797000000000001</c:v>
                </c:pt>
                <c:pt idx="473">
                  <c:v>24.45</c:v>
                </c:pt>
                <c:pt idx="474">
                  <c:v>25.164999999999999</c:v>
                </c:pt>
                <c:pt idx="475">
                  <c:v>25.931000000000001</c:v>
                </c:pt>
                <c:pt idx="476">
                  <c:v>26.617999999999999</c:v>
                </c:pt>
                <c:pt idx="477">
                  <c:v>27.292999999999999</c:v>
                </c:pt>
                <c:pt idx="478">
                  <c:v>27.829000000000001</c:v>
                </c:pt>
                <c:pt idx="479">
                  <c:v>28.343</c:v>
                </c:pt>
                <c:pt idx="480">
                  <c:v>28.87</c:v>
                </c:pt>
                <c:pt idx="481">
                  <c:v>29.48</c:v>
                </c:pt>
                <c:pt idx="482">
                  <c:v>30.187000000000001</c:v>
                </c:pt>
                <c:pt idx="483">
                  <c:v>31.021999999999998</c:v>
                </c:pt>
                <c:pt idx="484">
                  <c:v>31.757999999999999</c:v>
                </c:pt>
                <c:pt idx="485">
                  <c:v>32.255000000000003</c:v>
                </c:pt>
                <c:pt idx="486">
                  <c:v>32.409999999999997</c:v>
                </c:pt>
                <c:pt idx="487">
                  <c:v>32.247</c:v>
                </c:pt>
                <c:pt idx="488">
                  <c:v>31.776</c:v>
                </c:pt>
                <c:pt idx="489">
                  <c:v>31.074999999999999</c:v>
                </c:pt>
                <c:pt idx="490">
                  <c:v>30.18</c:v>
                </c:pt>
                <c:pt idx="491">
                  <c:v>29.274999999999999</c:v>
                </c:pt>
                <c:pt idx="492">
                  <c:v>28.513000000000002</c:v>
                </c:pt>
                <c:pt idx="493">
                  <c:v>28.007999999999999</c:v>
                </c:pt>
                <c:pt idx="494">
                  <c:v>27.713999999999999</c:v>
                </c:pt>
                <c:pt idx="495">
                  <c:v>27.58</c:v>
                </c:pt>
              </c:numCache>
            </c:numRef>
          </c:yVal>
          <c:smooth val="0"/>
          <c:extLst xmlns:c16r2="http://schemas.microsoft.com/office/drawing/2015/06/chart">
            <c:ext xmlns:c16="http://schemas.microsoft.com/office/drawing/2014/chart" uri="{C3380CC4-5D6E-409C-BE32-E72D297353CC}">
              <c16:uniqueId val="{00000000-C286-49B3-8527-5C1D490462B6}"/>
            </c:ext>
          </c:extLst>
        </c:ser>
        <c:dLbls>
          <c:showLegendKey val="0"/>
          <c:showVal val="0"/>
          <c:showCatName val="0"/>
          <c:showSerName val="0"/>
          <c:showPercent val="0"/>
          <c:showBubbleSize val="0"/>
        </c:dLbls>
        <c:axId val="43629952"/>
        <c:axId val="43636224"/>
      </c:scatterChart>
      <c:valAx>
        <c:axId val="43629952"/>
        <c:scaling>
          <c:orientation val="minMax"/>
          <c:max val="1600"/>
          <c:min val="350"/>
        </c:scaling>
        <c:delete val="0"/>
        <c:axPos val="b"/>
        <c:title>
          <c:tx>
            <c:rich>
              <a:bodyPr rot="0" spcFirstLastPara="1" vertOverflow="ellipsis" vert="horz" wrap="square" anchor="ctr" anchorCtr="1"/>
              <a:lstStyle/>
              <a:p>
                <a:pPr>
                  <a:defRPr sz="1250" b="1" i="0" u="none" strike="noStrike" kern="1200" baseline="0">
                    <a:solidFill>
                      <a:schemeClr val="tx1"/>
                    </a:solidFill>
                    <a:latin typeface="+mn-lt"/>
                    <a:ea typeface="+mn-ea"/>
                    <a:cs typeface="+mn-cs"/>
                  </a:defRPr>
                </a:pPr>
                <a:r>
                  <a:rPr lang="ar-SA" sz="1250" b="1" i="0" baseline="0">
                    <a:solidFill>
                      <a:schemeClr val="tx1"/>
                    </a:solidFill>
                  </a:rPr>
                  <a:t>طول الموجة </a:t>
                </a:r>
                <a:r>
                  <a:rPr lang="en-US" sz="1250" b="1" i="0" baseline="0">
                    <a:solidFill>
                      <a:schemeClr val="tx1"/>
                    </a:solidFill>
                  </a:rPr>
                  <a:t>nm</a:t>
                </a:r>
                <a:endParaRPr lang="ar-SA" sz="1250" b="1" i="0" baseline="0">
                  <a:solidFill>
                    <a:schemeClr val="tx1"/>
                  </a:solidFill>
                </a:endParaRPr>
              </a:p>
            </c:rich>
          </c:tx>
          <c:overlay val="0"/>
          <c:spPr>
            <a:noFill/>
            <a:ln>
              <a:noFill/>
            </a:ln>
            <a:effectLst/>
          </c:spPr>
        </c:title>
        <c:numFmt formatCode="General" sourceLinked="1"/>
        <c:majorTickMark val="cross"/>
        <c:minorTickMark val="in"/>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ar-SY"/>
          </a:p>
        </c:txPr>
        <c:crossAx val="43636224"/>
        <c:crosses val="autoZero"/>
        <c:crossBetween val="midCat"/>
        <c:majorUnit val="250"/>
      </c:valAx>
      <c:valAx>
        <c:axId val="43636224"/>
        <c:scaling>
          <c:orientation val="minMax"/>
          <c:max val="60"/>
        </c:scaling>
        <c:delete val="0"/>
        <c:axPos val="l"/>
        <c:title>
          <c:tx>
            <c:rich>
              <a:bodyPr rot="0" spcFirstLastPara="1" vertOverflow="ellipsis" wrap="square" anchor="ctr" anchorCtr="1"/>
              <a:lstStyle/>
              <a:p>
                <a:pPr>
                  <a:defRPr sz="1250" b="1" i="0" u="none" strike="noStrike" kern="1200" baseline="0">
                    <a:solidFill>
                      <a:schemeClr val="tx1"/>
                    </a:solidFill>
                    <a:latin typeface="+mn-lt"/>
                    <a:ea typeface="+mn-ea"/>
                    <a:cs typeface="+mn-cs"/>
                  </a:defRPr>
                </a:pPr>
                <a:r>
                  <a:rPr lang="en-US" sz="1250" b="1" i="0" baseline="0">
                    <a:solidFill>
                      <a:schemeClr val="tx1"/>
                    </a:solidFill>
                  </a:rPr>
                  <a:t>R%</a:t>
                </a:r>
                <a:endParaRPr lang="ar-SA" sz="1250" b="1" i="0" baseline="0">
                  <a:solidFill>
                    <a:schemeClr val="tx1"/>
                  </a:solidFill>
                </a:endParaRPr>
              </a:p>
            </c:rich>
          </c:tx>
          <c:layout>
            <c:manualLayout>
              <c:xMode val="edge"/>
              <c:yMode val="edge"/>
              <c:x val="1.5540658769005226E-2"/>
              <c:y val="0.3209049191431716"/>
            </c:manualLayout>
          </c:layout>
          <c:overlay val="0"/>
          <c:spPr>
            <a:noFill/>
            <a:ln>
              <a:noFill/>
            </a:ln>
            <a:effectLst/>
          </c:spPr>
        </c:title>
        <c:numFmt formatCode="General" sourceLinked="1"/>
        <c:majorTickMark val="cross"/>
        <c:minorTickMark val="in"/>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ar-SY"/>
          </a:p>
        </c:txPr>
        <c:crossAx val="43629952"/>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Y"/>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baseline="0"/>
              <a:t>b- 200c˚</a:t>
            </a:r>
            <a:endParaRPr lang="ar-SY" sz="1400" baseline="0"/>
          </a:p>
        </c:rich>
      </c:tx>
      <c:layout>
        <c:manualLayout>
          <c:xMode val="edge"/>
          <c:yMode val="edge"/>
          <c:x val="0.47606747075728334"/>
          <c:y val="7.58082497212932E-2"/>
        </c:manualLayout>
      </c:layout>
      <c:overlay val="1"/>
    </c:title>
    <c:autoTitleDeleted val="0"/>
    <c:plotArea>
      <c:layout>
        <c:manualLayout>
          <c:layoutTarget val="inner"/>
          <c:xMode val="edge"/>
          <c:yMode val="edge"/>
          <c:x val="9.1576204908088141E-2"/>
          <c:y val="2.8449975221628766E-2"/>
          <c:w val="0.86630472295935379"/>
          <c:h val="0.77071052785068528"/>
        </c:manualLayout>
      </c:layout>
      <c:scatterChart>
        <c:scatterStyle val="lineMarker"/>
        <c:varyColors val="0"/>
        <c:ser>
          <c:idx val="0"/>
          <c:order val="0"/>
          <c:spPr>
            <a:ln w="28575">
              <a:noFill/>
            </a:ln>
          </c:spPr>
          <c:marker>
            <c:spPr>
              <a:noFill/>
              <a:ln>
                <a:noFill/>
              </a:ln>
            </c:spPr>
          </c:marker>
          <c:trendline>
            <c:spPr>
              <a:ln w="15875"/>
            </c:spPr>
            <c:trendlineType val="movingAvg"/>
            <c:period val="2"/>
            <c:dispRSqr val="0"/>
            <c:dispEq val="0"/>
          </c:trendline>
          <c:xVal>
            <c:numRef>
              <c:f>ورقة1!$A$2:$A$498</c:f>
              <c:numCache>
                <c:formatCode>General</c:formatCode>
                <c:ptCount val="497"/>
                <c:pt idx="0">
                  <c:v>2200</c:v>
                </c:pt>
                <c:pt idx="1">
                  <c:v>2196</c:v>
                </c:pt>
                <c:pt idx="2">
                  <c:v>2192</c:v>
                </c:pt>
                <c:pt idx="3">
                  <c:v>2188</c:v>
                </c:pt>
                <c:pt idx="4">
                  <c:v>2184</c:v>
                </c:pt>
                <c:pt idx="5">
                  <c:v>2180</c:v>
                </c:pt>
                <c:pt idx="6">
                  <c:v>2176</c:v>
                </c:pt>
                <c:pt idx="7">
                  <c:v>2172</c:v>
                </c:pt>
                <c:pt idx="8">
                  <c:v>2168</c:v>
                </c:pt>
                <c:pt idx="9">
                  <c:v>2164</c:v>
                </c:pt>
                <c:pt idx="10">
                  <c:v>2160</c:v>
                </c:pt>
                <c:pt idx="11">
                  <c:v>2156</c:v>
                </c:pt>
                <c:pt idx="12">
                  <c:v>2152</c:v>
                </c:pt>
                <c:pt idx="13">
                  <c:v>2148</c:v>
                </c:pt>
                <c:pt idx="14">
                  <c:v>2144</c:v>
                </c:pt>
                <c:pt idx="15">
                  <c:v>2140</c:v>
                </c:pt>
                <c:pt idx="16">
                  <c:v>2136</c:v>
                </c:pt>
                <c:pt idx="17">
                  <c:v>2132</c:v>
                </c:pt>
                <c:pt idx="18">
                  <c:v>2128</c:v>
                </c:pt>
                <c:pt idx="19">
                  <c:v>2124</c:v>
                </c:pt>
                <c:pt idx="20">
                  <c:v>2120</c:v>
                </c:pt>
                <c:pt idx="21">
                  <c:v>2116</c:v>
                </c:pt>
                <c:pt idx="22">
                  <c:v>2112</c:v>
                </c:pt>
                <c:pt idx="23">
                  <c:v>2108</c:v>
                </c:pt>
                <c:pt idx="24">
                  <c:v>2104</c:v>
                </c:pt>
                <c:pt idx="25">
                  <c:v>2100</c:v>
                </c:pt>
                <c:pt idx="26">
                  <c:v>2096</c:v>
                </c:pt>
                <c:pt idx="27">
                  <c:v>2092</c:v>
                </c:pt>
                <c:pt idx="28">
                  <c:v>2088</c:v>
                </c:pt>
                <c:pt idx="29">
                  <c:v>2084</c:v>
                </c:pt>
                <c:pt idx="30">
                  <c:v>2080</c:v>
                </c:pt>
                <c:pt idx="31">
                  <c:v>2076</c:v>
                </c:pt>
                <c:pt idx="32">
                  <c:v>2072</c:v>
                </c:pt>
                <c:pt idx="33">
                  <c:v>2068</c:v>
                </c:pt>
                <c:pt idx="34">
                  <c:v>2064</c:v>
                </c:pt>
                <c:pt idx="35">
                  <c:v>2060</c:v>
                </c:pt>
                <c:pt idx="36">
                  <c:v>2056</c:v>
                </c:pt>
                <c:pt idx="37">
                  <c:v>2052</c:v>
                </c:pt>
                <c:pt idx="38">
                  <c:v>2048</c:v>
                </c:pt>
                <c:pt idx="39">
                  <c:v>2044</c:v>
                </c:pt>
                <c:pt idx="40">
                  <c:v>2040</c:v>
                </c:pt>
                <c:pt idx="41">
                  <c:v>2036</c:v>
                </c:pt>
                <c:pt idx="42">
                  <c:v>2032</c:v>
                </c:pt>
                <c:pt idx="43">
                  <c:v>2028</c:v>
                </c:pt>
                <c:pt idx="44">
                  <c:v>2024</c:v>
                </c:pt>
                <c:pt idx="45">
                  <c:v>2020</c:v>
                </c:pt>
                <c:pt idx="46">
                  <c:v>2016</c:v>
                </c:pt>
                <c:pt idx="47">
                  <c:v>2012</c:v>
                </c:pt>
                <c:pt idx="48">
                  <c:v>2008</c:v>
                </c:pt>
                <c:pt idx="49">
                  <c:v>2004</c:v>
                </c:pt>
                <c:pt idx="50">
                  <c:v>2000</c:v>
                </c:pt>
                <c:pt idx="51">
                  <c:v>1996</c:v>
                </c:pt>
                <c:pt idx="52">
                  <c:v>1992</c:v>
                </c:pt>
                <c:pt idx="53">
                  <c:v>1988</c:v>
                </c:pt>
                <c:pt idx="54">
                  <c:v>1984</c:v>
                </c:pt>
                <c:pt idx="55">
                  <c:v>1980</c:v>
                </c:pt>
                <c:pt idx="56">
                  <c:v>1976</c:v>
                </c:pt>
                <c:pt idx="57">
                  <c:v>1972</c:v>
                </c:pt>
                <c:pt idx="58">
                  <c:v>1968</c:v>
                </c:pt>
                <c:pt idx="59">
                  <c:v>1964</c:v>
                </c:pt>
                <c:pt idx="60">
                  <c:v>1960</c:v>
                </c:pt>
                <c:pt idx="61">
                  <c:v>1956</c:v>
                </c:pt>
                <c:pt idx="62">
                  <c:v>1952</c:v>
                </c:pt>
                <c:pt idx="63">
                  <c:v>1948</c:v>
                </c:pt>
                <c:pt idx="64">
                  <c:v>1944</c:v>
                </c:pt>
                <c:pt idx="65">
                  <c:v>1940</c:v>
                </c:pt>
                <c:pt idx="66">
                  <c:v>1936</c:v>
                </c:pt>
                <c:pt idx="67">
                  <c:v>1932</c:v>
                </c:pt>
                <c:pt idx="68">
                  <c:v>1928</c:v>
                </c:pt>
                <c:pt idx="69">
                  <c:v>1924</c:v>
                </c:pt>
                <c:pt idx="70">
                  <c:v>1920</c:v>
                </c:pt>
                <c:pt idx="71">
                  <c:v>1916</c:v>
                </c:pt>
                <c:pt idx="72">
                  <c:v>1912</c:v>
                </c:pt>
                <c:pt idx="73">
                  <c:v>1908</c:v>
                </c:pt>
                <c:pt idx="74">
                  <c:v>1904</c:v>
                </c:pt>
                <c:pt idx="75">
                  <c:v>1900</c:v>
                </c:pt>
                <c:pt idx="76">
                  <c:v>1896</c:v>
                </c:pt>
                <c:pt idx="77">
                  <c:v>1892</c:v>
                </c:pt>
                <c:pt idx="78">
                  <c:v>1888</c:v>
                </c:pt>
                <c:pt idx="79">
                  <c:v>1884</c:v>
                </c:pt>
                <c:pt idx="80">
                  <c:v>1880</c:v>
                </c:pt>
                <c:pt idx="81">
                  <c:v>1876</c:v>
                </c:pt>
                <c:pt idx="82">
                  <c:v>1872</c:v>
                </c:pt>
                <c:pt idx="83">
                  <c:v>1868</c:v>
                </c:pt>
                <c:pt idx="84">
                  <c:v>1864</c:v>
                </c:pt>
                <c:pt idx="85">
                  <c:v>1860</c:v>
                </c:pt>
                <c:pt idx="86">
                  <c:v>1856</c:v>
                </c:pt>
                <c:pt idx="87">
                  <c:v>1852</c:v>
                </c:pt>
                <c:pt idx="88">
                  <c:v>1848</c:v>
                </c:pt>
                <c:pt idx="89">
                  <c:v>1844</c:v>
                </c:pt>
                <c:pt idx="90">
                  <c:v>1840</c:v>
                </c:pt>
                <c:pt idx="91">
                  <c:v>1836</c:v>
                </c:pt>
                <c:pt idx="92">
                  <c:v>1832</c:v>
                </c:pt>
                <c:pt idx="93">
                  <c:v>1828</c:v>
                </c:pt>
                <c:pt idx="94">
                  <c:v>1824</c:v>
                </c:pt>
                <c:pt idx="95">
                  <c:v>1820</c:v>
                </c:pt>
                <c:pt idx="96">
                  <c:v>1816</c:v>
                </c:pt>
                <c:pt idx="97">
                  <c:v>1812</c:v>
                </c:pt>
                <c:pt idx="98">
                  <c:v>1808</c:v>
                </c:pt>
                <c:pt idx="99">
                  <c:v>1804</c:v>
                </c:pt>
                <c:pt idx="100">
                  <c:v>1800</c:v>
                </c:pt>
                <c:pt idx="101">
                  <c:v>1796</c:v>
                </c:pt>
                <c:pt idx="102">
                  <c:v>1792</c:v>
                </c:pt>
                <c:pt idx="103">
                  <c:v>1788</c:v>
                </c:pt>
                <c:pt idx="104">
                  <c:v>1784</c:v>
                </c:pt>
                <c:pt idx="105">
                  <c:v>1780</c:v>
                </c:pt>
                <c:pt idx="106">
                  <c:v>1776</c:v>
                </c:pt>
                <c:pt idx="107">
                  <c:v>1772</c:v>
                </c:pt>
                <c:pt idx="108">
                  <c:v>1768</c:v>
                </c:pt>
                <c:pt idx="109">
                  <c:v>1764</c:v>
                </c:pt>
                <c:pt idx="110">
                  <c:v>1760</c:v>
                </c:pt>
                <c:pt idx="111">
                  <c:v>1756</c:v>
                </c:pt>
                <c:pt idx="112">
                  <c:v>1752</c:v>
                </c:pt>
                <c:pt idx="113">
                  <c:v>1748</c:v>
                </c:pt>
                <c:pt idx="114">
                  <c:v>1744</c:v>
                </c:pt>
                <c:pt idx="115">
                  <c:v>1740</c:v>
                </c:pt>
                <c:pt idx="116">
                  <c:v>1736</c:v>
                </c:pt>
                <c:pt idx="117">
                  <c:v>1732</c:v>
                </c:pt>
                <c:pt idx="118">
                  <c:v>1728</c:v>
                </c:pt>
                <c:pt idx="119">
                  <c:v>1724</c:v>
                </c:pt>
                <c:pt idx="120">
                  <c:v>1720</c:v>
                </c:pt>
                <c:pt idx="121">
                  <c:v>1716</c:v>
                </c:pt>
                <c:pt idx="122">
                  <c:v>1712</c:v>
                </c:pt>
                <c:pt idx="123">
                  <c:v>1708</c:v>
                </c:pt>
                <c:pt idx="124">
                  <c:v>1704</c:v>
                </c:pt>
                <c:pt idx="125">
                  <c:v>1700</c:v>
                </c:pt>
                <c:pt idx="126">
                  <c:v>1696</c:v>
                </c:pt>
                <c:pt idx="127">
                  <c:v>1692</c:v>
                </c:pt>
                <c:pt idx="128">
                  <c:v>1688</c:v>
                </c:pt>
                <c:pt idx="129">
                  <c:v>1684</c:v>
                </c:pt>
                <c:pt idx="130">
                  <c:v>1680</c:v>
                </c:pt>
                <c:pt idx="131">
                  <c:v>1676</c:v>
                </c:pt>
                <c:pt idx="132">
                  <c:v>1672</c:v>
                </c:pt>
                <c:pt idx="133">
                  <c:v>1668</c:v>
                </c:pt>
                <c:pt idx="134">
                  <c:v>1664</c:v>
                </c:pt>
                <c:pt idx="135">
                  <c:v>1660</c:v>
                </c:pt>
                <c:pt idx="136">
                  <c:v>1656</c:v>
                </c:pt>
                <c:pt idx="137">
                  <c:v>1652</c:v>
                </c:pt>
                <c:pt idx="138">
                  <c:v>1648</c:v>
                </c:pt>
                <c:pt idx="139">
                  <c:v>1644</c:v>
                </c:pt>
                <c:pt idx="140">
                  <c:v>1640</c:v>
                </c:pt>
                <c:pt idx="141">
                  <c:v>1636</c:v>
                </c:pt>
                <c:pt idx="142">
                  <c:v>1632</c:v>
                </c:pt>
                <c:pt idx="143">
                  <c:v>1628</c:v>
                </c:pt>
                <c:pt idx="144">
                  <c:v>1624</c:v>
                </c:pt>
                <c:pt idx="145">
                  <c:v>1620</c:v>
                </c:pt>
                <c:pt idx="146">
                  <c:v>1616</c:v>
                </c:pt>
                <c:pt idx="147">
                  <c:v>1612</c:v>
                </c:pt>
                <c:pt idx="148">
                  <c:v>1608</c:v>
                </c:pt>
                <c:pt idx="149">
                  <c:v>1604</c:v>
                </c:pt>
                <c:pt idx="150">
                  <c:v>1600</c:v>
                </c:pt>
                <c:pt idx="151">
                  <c:v>1596</c:v>
                </c:pt>
                <c:pt idx="152">
                  <c:v>1592</c:v>
                </c:pt>
                <c:pt idx="153">
                  <c:v>1588</c:v>
                </c:pt>
                <c:pt idx="154">
                  <c:v>1584</c:v>
                </c:pt>
                <c:pt idx="155">
                  <c:v>1580</c:v>
                </c:pt>
                <c:pt idx="156">
                  <c:v>1576</c:v>
                </c:pt>
                <c:pt idx="157">
                  <c:v>1572</c:v>
                </c:pt>
                <c:pt idx="158">
                  <c:v>1568</c:v>
                </c:pt>
                <c:pt idx="159">
                  <c:v>1564</c:v>
                </c:pt>
                <c:pt idx="160">
                  <c:v>1560</c:v>
                </c:pt>
                <c:pt idx="161">
                  <c:v>1556</c:v>
                </c:pt>
                <c:pt idx="162">
                  <c:v>1552</c:v>
                </c:pt>
                <c:pt idx="163">
                  <c:v>1548</c:v>
                </c:pt>
                <c:pt idx="164">
                  <c:v>1544</c:v>
                </c:pt>
                <c:pt idx="165">
                  <c:v>1540</c:v>
                </c:pt>
                <c:pt idx="166">
                  <c:v>1536</c:v>
                </c:pt>
                <c:pt idx="167">
                  <c:v>1532</c:v>
                </c:pt>
                <c:pt idx="168">
                  <c:v>1528</c:v>
                </c:pt>
                <c:pt idx="169">
                  <c:v>1524</c:v>
                </c:pt>
                <c:pt idx="170">
                  <c:v>1520</c:v>
                </c:pt>
                <c:pt idx="171">
                  <c:v>1516</c:v>
                </c:pt>
                <c:pt idx="172">
                  <c:v>1512</c:v>
                </c:pt>
                <c:pt idx="173">
                  <c:v>1508</c:v>
                </c:pt>
                <c:pt idx="174">
                  <c:v>1504</c:v>
                </c:pt>
                <c:pt idx="175">
                  <c:v>1500</c:v>
                </c:pt>
                <c:pt idx="176">
                  <c:v>1496</c:v>
                </c:pt>
                <c:pt idx="177">
                  <c:v>1492</c:v>
                </c:pt>
                <c:pt idx="178">
                  <c:v>1488</c:v>
                </c:pt>
                <c:pt idx="179">
                  <c:v>1484</c:v>
                </c:pt>
                <c:pt idx="180">
                  <c:v>1480</c:v>
                </c:pt>
                <c:pt idx="181">
                  <c:v>1476</c:v>
                </c:pt>
                <c:pt idx="182">
                  <c:v>1472</c:v>
                </c:pt>
                <c:pt idx="183">
                  <c:v>1468</c:v>
                </c:pt>
                <c:pt idx="184">
                  <c:v>1464</c:v>
                </c:pt>
                <c:pt idx="185">
                  <c:v>1460</c:v>
                </c:pt>
                <c:pt idx="186">
                  <c:v>1456</c:v>
                </c:pt>
                <c:pt idx="187">
                  <c:v>1452</c:v>
                </c:pt>
                <c:pt idx="188">
                  <c:v>1448</c:v>
                </c:pt>
                <c:pt idx="189">
                  <c:v>1444</c:v>
                </c:pt>
                <c:pt idx="190">
                  <c:v>1440</c:v>
                </c:pt>
                <c:pt idx="191">
                  <c:v>1436</c:v>
                </c:pt>
                <c:pt idx="192">
                  <c:v>1432</c:v>
                </c:pt>
                <c:pt idx="193">
                  <c:v>1428</c:v>
                </c:pt>
                <c:pt idx="194">
                  <c:v>1424</c:v>
                </c:pt>
                <c:pt idx="195">
                  <c:v>1420</c:v>
                </c:pt>
                <c:pt idx="196">
                  <c:v>1416</c:v>
                </c:pt>
                <c:pt idx="197">
                  <c:v>1412</c:v>
                </c:pt>
                <c:pt idx="198">
                  <c:v>1408</c:v>
                </c:pt>
                <c:pt idx="199">
                  <c:v>1404</c:v>
                </c:pt>
                <c:pt idx="200">
                  <c:v>1400</c:v>
                </c:pt>
                <c:pt idx="201">
                  <c:v>1396</c:v>
                </c:pt>
                <c:pt idx="202">
                  <c:v>1392</c:v>
                </c:pt>
                <c:pt idx="203">
                  <c:v>1388</c:v>
                </c:pt>
                <c:pt idx="204">
                  <c:v>1384</c:v>
                </c:pt>
                <c:pt idx="205">
                  <c:v>1380</c:v>
                </c:pt>
                <c:pt idx="206">
                  <c:v>1376</c:v>
                </c:pt>
                <c:pt idx="207">
                  <c:v>1372</c:v>
                </c:pt>
                <c:pt idx="208">
                  <c:v>1368</c:v>
                </c:pt>
                <c:pt idx="209">
                  <c:v>1364</c:v>
                </c:pt>
                <c:pt idx="210">
                  <c:v>1360</c:v>
                </c:pt>
                <c:pt idx="211">
                  <c:v>1356</c:v>
                </c:pt>
                <c:pt idx="212">
                  <c:v>1352</c:v>
                </c:pt>
                <c:pt idx="213">
                  <c:v>1348</c:v>
                </c:pt>
                <c:pt idx="214">
                  <c:v>1344</c:v>
                </c:pt>
                <c:pt idx="215">
                  <c:v>1340</c:v>
                </c:pt>
                <c:pt idx="216">
                  <c:v>1336</c:v>
                </c:pt>
                <c:pt idx="217">
                  <c:v>1332</c:v>
                </c:pt>
                <c:pt idx="218">
                  <c:v>1328</c:v>
                </c:pt>
                <c:pt idx="219">
                  <c:v>1324</c:v>
                </c:pt>
                <c:pt idx="220">
                  <c:v>1320</c:v>
                </c:pt>
                <c:pt idx="221">
                  <c:v>1316</c:v>
                </c:pt>
                <c:pt idx="222">
                  <c:v>1312</c:v>
                </c:pt>
                <c:pt idx="223">
                  <c:v>1308</c:v>
                </c:pt>
                <c:pt idx="224">
                  <c:v>1304</c:v>
                </c:pt>
                <c:pt idx="225">
                  <c:v>1300</c:v>
                </c:pt>
                <c:pt idx="226">
                  <c:v>1296</c:v>
                </c:pt>
                <c:pt idx="227">
                  <c:v>1292</c:v>
                </c:pt>
                <c:pt idx="228">
                  <c:v>1288</c:v>
                </c:pt>
                <c:pt idx="229">
                  <c:v>1284</c:v>
                </c:pt>
                <c:pt idx="230">
                  <c:v>1280</c:v>
                </c:pt>
                <c:pt idx="231">
                  <c:v>1276</c:v>
                </c:pt>
                <c:pt idx="232">
                  <c:v>1272</c:v>
                </c:pt>
                <c:pt idx="233">
                  <c:v>1268</c:v>
                </c:pt>
                <c:pt idx="234">
                  <c:v>1264</c:v>
                </c:pt>
                <c:pt idx="235">
                  <c:v>1260</c:v>
                </c:pt>
                <c:pt idx="236">
                  <c:v>1256</c:v>
                </c:pt>
                <c:pt idx="237">
                  <c:v>1252</c:v>
                </c:pt>
                <c:pt idx="238">
                  <c:v>1248</c:v>
                </c:pt>
                <c:pt idx="239">
                  <c:v>1244</c:v>
                </c:pt>
                <c:pt idx="240">
                  <c:v>1240</c:v>
                </c:pt>
                <c:pt idx="241">
                  <c:v>1236</c:v>
                </c:pt>
                <c:pt idx="242">
                  <c:v>1232</c:v>
                </c:pt>
                <c:pt idx="243">
                  <c:v>1228</c:v>
                </c:pt>
                <c:pt idx="244">
                  <c:v>1224</c:v>
                </c:pt>
                <c:pt idx="245">
                  <c:v>1220</c:v>
                </c:pt>
                <c:pt idx="246">
                  <c:v>1216</c:v>
                </c:pt>
                <c:pt idx="247">
                  <c:v>1212</c:v>
                </c:pt>
                <c:pt idx="248">
                  <c:v>1208</c:v>
                </c:pt>
                <c:pt idx="249">
                  <c:v>1204</c:v>
                </c:pt>
                <c:pt idx="250">
                  <c:v>1200</c:v>
                </c:pt>
                <c:pt idx="251">
                  <c:v>1196</c:v>
                </c:pt>
                <c:pt idx="252">
                  <c:v>1192</c:v>
                </c:pt>
                <c:pt idx="253">
                  <c:v>1188</c:v>
                </c:pt>
                <c:pt idx="254">
                  <c:v>1184</c:v>
                </c:pt>
                <c:pt idx="255">
                  <c:v>1180</c:v>
                </c:pt>
                <c:pt idx="256">
                  <c:v>1176</c:v>
                </c:pt>
                <c:pt idx="257">
                  <c:v>1172</c:v>
                </c:pt>
                <c:pt idx="258">
                  <c:v>1168</c:v>
                </c:pt>
                <c:pt idx="259">
                  <c:v>1164</c:v>
                </c:pt>
                <c:pt idx="260">
                  <c:v>1160</c:v>
                </c:pt>
                <c:pt idx="261">
                  <c:v>1156</c:v>
                </c:pt>
                <c:pt idx="262">
                  <c:v>1152</c:v>
                </c:pt>
                <c:pt idx="263">
                  <c:v>1148</c:v>
                </c:pt>
                <c:pt idx="264">
                  <c:v>1144</c:v>
                </c:pt>
                <c:pt idx="265">
                  <c:v>1140</c:v>
                </c:pt>
                <c:pt idx="266">
                  <c:v>1136</c:v>
                </c:pt>
                <c:pt idx="267">
                  <c:v>1132</c:v>
                </c:pt>
                <c:pt idx="268">
                  <c:v>1128</c:v>
                </c:pt>
                <c:pt idx="269">
                  <c:v>1124</c:v>
                </c:pt>
                <c:pt idx="270">
                  <c:v>1120</c:v>
                </c:pt>
                <c:pt idx="271">
                  <c:v>1116</c:v>
                </c:pt>
                <c:pt idx="272">
                  <c:v>1112</c:v>
                </c:pt>
                <c:pt idx="273">
                  <c:v>1108</c:v>
                </c:pt>
                <c:pt idx="274">
                  <c:v>1104</c:v>
                </c:pt>
                <c:pt idx="275">
                  <c:v>1100</c:v>
                </c:pt>
                <c:pt idx="276">
                  <c:v>1096</c:v>
                </c:pt>
                <c:pt idx="277">
                  <c:v>1092</c:v>
                </c:pt>
                <c:pt idx="278">
                  <c:v>1088</c:v>
                </c:pt>
                <c:pt idx="279">
                  <c:v>1084</c:v>
                </c:pt>
                <c:pt idx="280">
                  <c:v>1080</c:v>
                </c:pt>
                <c:pt idx="281">
                  <c:v>1076</c:v>
                </c:pt>
                <c:pt idx="282">
                  <c:v>1072</c:v>
                </c:pt>
                <c:pt idx="283">
                  <c:v>1068</c:v>
                </c:pt>
                <c:pt idx="284">
                  <c:v>1064</c:v>
                </c:pt>
                <c:pt idx="285">
                  <c:v>1060</c:v>
                </c:pt>
                <c:pt idx="286">
                  <c:v>1056</c:v>
                </c:pt>
                <c:pt idx="287">
                  <c:v>1052</c:v>
                </c:pt>
                <c:pt idx="288">
                  <c:v>1048</c:v>
                </c:pt>
                <c:pt idx="289">
                  <c:v>1044</c:v>
                </c:pt>
                <c:pt idx="290">
                  <c:v>1040</c:v>
                </c:pt>
                <c:pt idx="291">
                  <c:v>1036</c:v>
                </c:pt>
                <c:pt idx="292">
                  <c:v>1032</c:v>
                </c:pt>
                <c:pt idx="293">
                  <c:v>1028</c:v>
                </c:pt>
                <c:pt idx="294">
                  <c:v>1024</c:v>
                </c:pt>
                <c:pt idx="295">
                  <c:v>1020</c:v>
                </c:pt>
                <c:pt idx="296">
                  <c:v>1016</c:v>
                </c:pt>
                <c:pt idx="297">
                  <c:v>1012</c:v>
                </c:pt>
                <c:pt idx="298">
                  <c:v>1008</c:v>
                </c:pt>
                <c:pt idx="299">
                  <c:v>1004</c:v>
                </c:pt>
                <c:pt idx="300">
                  <c:v>1000</c:v>
                </c:pt>
                <c:pt idx="301">
                  <c:v>996</c:v>
                </c:pt>
                <c:pt idx="302">
                  <c:v>992</c:v>
                </c:pt>
                <c:pt idx="303">
                  <c:v>988</c:v>
                </c:pt>
                <c:pt idx="304">
                  <c:v>984</c:v>
                </c:pt>
                <c:pt idx="305">
                  <c:v>980</c:v>
                </c:pt>
                <c:pt idx="306">
                  <c:v>976</c:v>
                </c:pt>
                <c:pt idx="307">
                  <c:v>972</c:v>
                </c:pt>
                <c:pt idx="308">
                  <c:v>968</c:v>
                </c:pt>
                <c:pt idx="309">
                  <c:v>964</c:v>
                </c:pt>
                <c:pt idx="310">
                  <c:v>960</c:v>
                </c:pt>
                <c:pt idx="311">
                  <c:v>956</c:v>
                </c:pt>
                <c:pt idx="312">
                  <c:v>952</c:v>
                </c:pt>
                <c:pt idx="313">
                  <c:v>948</c:v>
                </c:pt>
                <c:pt idx="314">
                  <c:v>944</c:v>
                </c:pt>
                <c:pt idx="315">
                  <c:v>940</c:v>
                </c:pt>
                <c:pt idx="316">
                  <c:v>936</c:v>
                </c:pt>
                <c:pt idx="317">
                  <c:v>932</c:v>
                </c:pt>
                <c:pt idx="318">
                  <c:v>928</c:v>
                </c:pt>
                <c:pt idx="319">
                  <c:v>924</c:v>
                </c:pt>
                <c:pt idx="320">
                  <c:v>920</c:v>
                </c:pt>
                <c:pt idx="321">
                  <c:v>916</c:v>
                </c:pt>
                <c:pt idx="322">
                  <c:v>912</c:v>
                </c:pt>
                <c:pt idx="323">
                  <c:v>908</c:v>
                </c:pt>
                <c:pt idx="324">
                  <c:v>904</c:v>
                </c:pt>
                <c:pt idx="325">
                  <c:v>900</c:v>
                </c:pt>
                <c:pt idx="326">
                  <c:v>896</c:v>
                </c:pt>
                <c:pt idx="327">
                  <c:v>892</c:v>
                </c:pt>
                <c:pt idx="328">
                  <c:v>888</c:v>
                </c:pt>
                <c:pt idx="329">
                  <c:v>884</c:v>
                </c:pt>
                <c:pt idx="330">
                  <c:v>880</c:v>
                </c:pt>
                <c:pt idx="331">
                  <c:v>876</c:v>
                </c:pt>
                <c:pt idx="332">
                  <c:v>872</c:v>
                </c:pt>
                <c:pt idx="333">
                  <c:v>868</c:v>
                </c:pt>
                <c:pt idx="334">
                  <c:v>864</c:v>
                </c:pt>
                <c:pt idx="335">
                  <c:v>860</c:v>
                </c:pt>
                <c:pt idx="336">
                  <c:v>856</c:v>
                </c:pt>
                <c:pt idx="337">
                  <c:v>852</c:v>
                </c:pt>
                <c:pt idx="338">
                  <c:v>848</c:v>
                </c:pt>
                <c:pt idx="339">
                  <c:v>844</c:v>
                </c:pt>
                <c:pt idx="340">
                  <c:v>840</c:v>
                </c:pt>
                <c:pt idx="341">
                  <c:v>836</c:v>
                </c:pt>
                <c:pt idx="342">
                  <c:v>832</c:v>
                </c:pt>
                <c:pt idx="343">
                  <c:v>828</c:v>
                </c:pt>
                <c:pt idx="344">
                  <c:v>824</c:v>
                </c:pt>
                <c:pt idx="345">
                  <c:v>820</c:v>
                </c:pt>
                <c:pt idx="346">
                  <c:v>816</c:v>
                </c:pt>
                <c:pt idx="347">
                  <c:v>812</c:v>
                </c:pt>
                <c:pt idx="348">
                  <c:v>808</c:v>
                </c:pt>
                <c:pt idx="349">
                  <c:v>804</c:v>
                </c:pt>
                <c:pt idx="350">
                  <c:v>800</c:v>
                </c:pt>
                <c:pt idx="351">
                  <c:v>796</c:v>
                </c:pt>
                <c:pt idx="352">
                  <c:v>792</c:v>
                </c:pt>
                <c:pt idx="353">
                  <c:v>788</c:v>
                </c:pt>
                <c:pt idx="354">
                  <c:v>784</c:v>
                </c:pt>
                <c:pt idx="355">
                  <c:v>780</c:v>
                </c:pt>
                <c:pt idx="356">
                  <c:v>776</c:v>
                </c:pt>
                <c:pt idx="357">
                  <c:v>772</c:v>
                </c:pt>
                <c:pt idx="358">
                  <c:v>768</c:v>
                </c:pt>
                <c:pt idx="359">
                  <c:v>764</c:v>
                </c:pt>
                <c:pt idx="360">
                  <c:v>760</c:v>
                </c:pt>
                <c:pt idx="361">
                  <c:v>756</c:v>
                </c:pt>
                <c:pt idx="362">
                  <c:v>752</c:v>
                </c:pt>
                <c:pt idx="363">
                  <c:v>748</c:v>
                </c:pt>
                <c:pt idx="364">
                  <c:v>744</c:v>
                </c:pt>
                <c:pt idx="365">
                  <c:v>740</c:v>
                </c:pt>
                <c:pt idx="366">
                  <c:v>736</c:v>
                </c:pt>
                <c:pt idx="367">
                  <c:v>732</c:v>
                </c:pt>
                <c:pt idx="368">
                  <c:v>728</c:v>
                </c:pt>
                <c:pt idx="369">
                  <c:v>724</c:v>
                </c:pt>
                <c:pt idx="370">
                  <c:v>720</c:v>
                </c:pt>
                <c:pt idx="371">
                  <c:v>716</c:v>
                </c:pt>
                <c:pt idx="372">
                  <c:v>712</c:v>
                </c:pt>
                <c:pt idx="373">
                  <c:v>708</c:v>
                </c:pt>
                <c:pt idx="374">
                  <c:v>704</c:v>
                </c:pt>
                <c:pt idx="375">
                  <c:v>700</c:v>
                </c:pt>
                <c:pt idx="376">
                  <c:v>696</c:v>
                </c:pt>
                <c:pt idx="377">
                  <c:v>692</c:v>
                </c:pt>
                <c:pt idx="378">
                  <c:v>688</c:v>
                </c:pt>
                <c:pt idx="379">
                  <c:v>684</c:v>
                </c:pt>
                <c:pt idx="380">
                  <c:v>680</c:v>
                </c:pt>
                <c:pt idx="381">
                  <c:v>676</c:v>
                </c:pt>
                <c:pt idx="382">
                  <c:v>672</c:v>
                </c:pt>
                <c:pt idx="383">
                  <c:v>668</c:v>
                </c:pt>
                <c:pt idx="384">
                  <c:v>664</c:v>
                </c:pt>
                <c:pt idx="385">
                  <c:v>660</c:v>
                </c:pt>
                <c:pt idx="386">
                  <c:v>656</c:v>
                </c:pt>
                <c:pt idx="387">
                  <c:v>652</c:v>
                </c:pt>
                <c:pt idx="388">
                  <c:v>648</c:v>
                </c:pt>
                <c:pt idx="389">
                  <c:v>644</c:v>
                </c:pt>
                <c:pt idx="390">
                  <c:v>640</c:v>
                </c:pt>
                <c:pt idx="391">
                  <c:v>636</c:v>
                </c:pt>
                <c:pt idx="392">
                  <c:v>632</c:v>
                </c:pt>
                <c:pt idx="393">
                  <c:v>628</c:v>
                </c:pt>
                <c:pt idx="394">
                  <c:v>624</c:v>
                </c:pt>
                <c:pt idx="395">
                  <c:v>620</c:v>
                </c:pt>
                <c:pt idx="396">
                  <c:v>616</c:v>
                </c:pt>
                <c:pt idx="397">
                  <c:v>612</c:v>
                </c:pt>
                <c:pt idx="398">
                  <c:v>608</c:v>
                </c:pt>
                <c:pt idx="399">
                  <c:v>604</c:v>
                </c:pt>
                <c:pt idx="400">
                  <c:v>600</c:v>
                </c:pt>
                <c:pt idx="401">
                  <c:v>596</c:v>
                </c:pt>
                <c:pt idx="402">
                  <c:v>592</c:v>
                </c:pt>
                <c:pt idx="403">
                  <c:v>588</c:v>
                </c:pt>
                <c:pt idx="404">
                  <c:v>584</c:v>
                </c:pt>
                <c:pt idx="405">
                  <c:v>580</c:v>
                </c:pt>
                <c:pt idx="406">
                  <c:v>576</c:v>
                </c:pt>
                <c:pt idx="407">
                  <c:v>572</c:v>
                </c:pt>
                <c:pt idx="408">
                  <c:v>568</c:v>
                </c:pt>
                <c:pt idx="409">
                  <c:v>564</c:v>
                </c:pt>
                <c:pt idx="410">
                  <c:v>560</c:v>
                </c:pt>
                <c:pt idx="411">
                  <c:v>556</c:v>
                </c:pt>
                <c:pt idx="412">
                  <c:v>552</c:v>
                </c:pt>
                <c:pt idx="413">
                  <c:v>548</c:v>
                </c:pt>
                <c:pt idx="414">
                  <c:v>544</c:v>
                </c:pt>
                <c:pt idx="415">
                  <c:v>540</c:v>
                </c:pt>
                <c:pt idx="416">
                  <c:v>536</c:v>
                </c:pt>
                <c:pt idx="417">
                  <c:v>532</c:v>
                </c:pt>
                <c:pt idx="418">
                  <c:v>528</c:v>
                </c:pt>
                <c:pt idx="419">
                  <c:v>524</c:v>
                </c:pt>
                <c:pt idx="420">
                  <c:v>520</c:v>
                </c:pt>
                <c:pt idx="421">
                  <c:v>516</c:v>
                </c:pt>
                <c:pt idx="422">
                  <c:v>512</c:v>
                </c:pt>
                <c:pt idx="423">
                  <c:v>508</c:v>
                </c:pt>
                <c:pt idx="424">
                  <c:v>504</c:v>
                </c:pt>
                <c:pt idx="425">
                  <c:v>500</c:v>
                </c:pt>
                <c:pt idx="426">
                  <c:v>496</c:v>
                </c:pt>
                <c:pt idx="427">
                  <c:v>492</c:v>
                </c:pt>
                <c:pt idx="428">
                  <c:v>488</c:v>
                </c:pt>
                <c:pt idx="429">
                  <c:v>484</c:v>
                </c:pt>
                <c:pt idx="430">
                  <c:v>480</c:v>
                </c:pt>
                <c:pt idx="431">
                  <c:v>476</c:v>
                </c:pt>
                <c:pt idx="432">
                  <c:v>472</c:v>
                </c:pt>
                <c:pt idx="433">
                  <c:v>468</c:v>
                </c:pt>
                <c:pt idx="434">
                  <c:v>464</c:v>
                </c:pt>
                <c:pt idx="435">
                  <c:v>460</c:v>
                </c:pt>
                <c:pt idx="436">
                  <c:v>456</c:v>
                </c:pt>
                <c:pt idx="437">
                  <c:v>452</c:v>
                </c:pt>
                <c:pt idx="438">
                  <c:v>448</c:v>
                </c:pt>
                <c:pt idx="439">
                  <c:v>444</c:v>
                </c:pt>
                <c:pt idx="440">
                  <c:v>440</c:v>
                </c:pt>
                <c:pt idx="441">
                  <c:v>436</c:v>
                </c:pt>
                <c:pt idx="442">
                  <c:v>432</c:v>
                </c:pt>
                <c:pt idx="443">
                  <c:v>428</c:v>
                </c:pt>
                <c:pt idx="444">
                  <c:v>424</c:v>
                </c:pt>
                <c:pt idx="445">
                  <c:v>420</c:v>
                </c:pt>
                <c:pt idx="446">
                  <c:v>416</c:v>
                </c:pt>
                <c:pt idx="447">
                  <c:v>412</c:v>
                </c:pt>
                <c:pt idx="448">
                  <c:v>408</c:v>
                </c:pt>
                <c:pt idx="449">
                  <c:v>404</c:v>
                </c:pt>
                <c:pt idx="450">
                  <c:v>400</c:v>
                </c:pt>
                <c:pt idx="451">
                  <c:v>396</c:v>
                </c:pt>
                <c:pt idx="452">
                  <c:v>392</c:v>
                </c:pt>
                <c:pt idx="453">
                  <c:v>388</c:v>
                </c:pt>
                <c:pt idx="454">
                  <c:v>384</c:v>
                </c:pt>
                <c:pt idx="455">
                  <c:v>380</c:v>
                </c:pt>
                <c:pt idx="456">
                  <c:v>376</c:v>
                </c:pt>
                <c:pt idx="457">
                  <c:v>372</c:v>
                </c:pt>
                <c:pt idx="458">
                  <c:v>368</c:v>
                </c:pt>
                <c:pt idx="459">
                  <c:v>364</c:v>
                </c:pt>
                <c:pt idx="460">
                  <c:v>360</c:v>
                </c:pt>
                <c:pt idx="461">
                  <c:v>356</c:v>
                </c:pt>
                <c:pt idx="462">
                  <c:v>352</c:v>
                </c:pt>
                <c:pt idx="463">
                  <c:v>348</c:v>
                </c:pt>
                <c:pt idx="464">
                  <c:v>344</c:v>
                </c:pt>
                <c:pt idx="465">
                  <c:v>340</c:v>
                </c:pt>
                <c:pt idx="466">
                  <c:v>336</c:v>
                </c:pt>
                <c:pt idx="467">
                  <c:v>332</c:v>
                </c:pt>
                <c:pt idx="468">
                  <c:v>328</c:v>
                </c:pt>
                <c:pt idx="469">
                  <c:v>324</c:v>
                </c:pt>
                <c:pt idx="470">
                  <c:v>320</c:v>
                </c:pt>
                <c:pt idx="471">
                  <c:v>316</c:v>
                </c:pt>
                <c:pt idx="472">
                  <c:v>312</c:v>
                </c:pt>
                <c:pt idx="473">
                  <c:v>308</c:v>
                </c:pt>
                <c:pt idx="474">
                  <c:v>304</c:v>
                </c:pt>
                <c:pt idx="475">
                  <c:v>300</c:v>
                </c:pt>
                <c:pt idx="476">
                  <c:v>296</c:v>
                </c:pt>
                <c:pt idx="477">
                  <c:v>292</c:v>
                </c:pt>
                <c:pt idx="478">
                  <c:v>288</c:v>
                </c:pt>
                <c:pt idx="479">
                  <c:v>284</c:v>
                </c:pt>
                <c:pt idx="480">
                  <c:v>280</c:v>
                </c:pt>
                <c:pt idx="481">
                  <c:v>276</c:v>
                </c:pt>
                <c:pt idx="482">
                  <c:v>272</c:v>
                </c:pt>
                <c:pt idx="483">
                  <c:v>268</c:v>
                </c:pt>
                <c:pt idx="484">
                  <c:v>264</c:v>
                </c:pt>
                <c:pt idx="485">
                  <c:v>260</c:v>
                </c:pt>
                <c:pt idx="486">
                  <c:v>256</c:v>
                </c:pt>
                <c:pt idx="487">
                  <c:v>252</c:v>
                </c:pt>
                <c:pt idx="488">
                  <c:v>248</c:v>
                </c:pt>
                <c:pt idx="489">
                  <c:v>244</c:v>
                </c:pt>
                <c:pt idx="490">
                  <c:v>240</c:v>
                </c:pt>
                <c:pt idx="491">
                  <c:v>236</c:v>
                </c:pt>
                <c:pt idx="492">
                  <c:v>232</c:v>
                </c:pt>
                <c:pt idx="493">
                  <c:v>228</c:v>
                </c:pt>
                <c:pt idx="494">
                  <c:v>224</c:v>
                </c:pt>
                <c:pt idx="495">
                  <c:v>220</c:v>
                </c:pt>
              </c:numCache>
            </c:numRef>
          </c:xVal>
          <c:yVal>
            <c:numRef>
              <c:f>ورقة1!$B$2:$B$497</c:f>
              <c:numCache>
                <c:formatCode>General</c:formatCode>
                <c:ptCount val="496"/>
                <c:pt idx="0">
                  <c:v>27.084</c:v>
                </c:pt>
                <c:pt idx="1">
                  <c:v>27.141999999999999</c:v>
                </c:pt>
                <c:pt idx="2">
                  <c:v>27.213000000000001</c:v>
                </c:pt>
                <c:pt idx="3">
                  <c:v>27.21</c:v>
                </c:pt>
                <c:pt idx="4">
                  <c:v>27.260999999999999</c:v>
                </c:pt>
                <c:pt idx="5">
                  <c:v>27.291</c:v>
                </c:pt>
                <c:pt idx="6">
                  <c:v>27.373999999999999</c:v>
                </c:pt>
                <c:pt idx="7">
                  <c:v>27.376000000000001</c:v>
                </c:pt>
                <c:pt idx="8">
                  <c:v>27.431999999999999</c:v>
                </c:pt>
                <c:pt idx="9">
                  <c:v>27.471</c:v>
                </c:pt>
                <c:pt idx="10">
                  <c:v>27.484999999999999</c:v>
                </c:pt>
                <c:pt idx="11">
                  <c:v>27.567</c:v>
                </c:pt>
                <c:pt idx="12">
                  <c:v>27.643000000000001</c:v>
                </c:pt>
                <c:pt idx="13">
                  <c:v>27.661999999999999</c:v>
                </c:pt>
                <c:pt idx="14">
                  <c:v>27.646999999999998</c:v>
                </c:pt>
                <c:pt idx="15">
                  <c:v>27.715</c:v>
                </c:pt>
                <c:pt idx="16">
                  <c:v>27.76</c:v>
                </c:pt>
                <c:pt idx="17">
                  <c:v>27.821999999999999</c:v>
                </c:pt>
                <c:pt idx="18">
                  <c:v>27.876999999999999</c:v>
                </c:pt>
                <c:pt idx="19">
                  <c:v>27.843</c:v>
                </c:pt>
                <c:pt idx="20">
                  <c:v>27.943999999999999</c:v>
                </c:pt>
                <c:pt idx="21">
                  <c:v>27.986999999999998</c:v>
                </c:pt>
                <c:pt idx="22">
                  <c:v>28.015999999999998</c:v>
                </c:pt>
                <c:pt idx="23">
                  <c:v>28.036000000000001</c:v>
                </c:pt>
                <c:pt idx="24">
                  <c:v>28.111000000000001</c:v>
                </c:pt>
                <c:pt idx="25">
                  <c:v>28.189</c:v>
                </c:pt>
                <c:pt idx="26">
                  <c:v>28.189</c:v>
                </c:pt>
                <c:pt idx="27">
                  <c:v>28.23</c:v>
                </c:pt>
                <c:pt idx="28">
                  <c:v>28.27</c:v>
                </c:pt>
                <c:pt idx="29">
                  <c:v>28.298999999999999</c:v>
                </c:pt>
                <c:pt idx="30">
                  <c:v>28.359000000000002</c:v>
                </c:pt>
                <c:pt idx="31">
                  <c:v>28.381</c:v>
                </c:pt>
                <c:pt idx="32">
                  <c:v>28.414000000000001</c:v>
                </c:pt>
                <c:pt idx="33">
                  <c:v>28.472999999999999</c:v>
                </c:pt>
                <c:pt idx="34">
                  <c:v>28.518999999999998</c:v>
                </c:pt>
                <c:pt idx="35">
                  <c:v>28.512</c:v>
                </c:pt>
                <c:pt idx="36">
                  <c:v>28.568999999999999</c:v>
                </c:pt>
                <c:pt idx="37">
                  <c:v>28.599</c:v>
                </c:pt>
                <c:pt idx="38">
                  <c:v>28.614999999999998</c:v>
                </c:pt>
                <c:pt idx="39">
                  <c:v>28.693000000000001</c:v>
                </c:pt>
                <c:pt idx="40">
                  <c:v>28.693999999999999</c:v>
                </c:pt>
                <c:pt idx="41">
                  <c:v>28.753</c:v>
                </c:pt>
                <c:pt idx="42">
                  <c:v>28.782</c:v>
                </c:pt>
                <c:pt idx="43">
                  <c:v>28.829000000000001</c:v>
                </c:pt>
                <c:pt idx="44">
                  <c:v>28.832000000000001</c:v>
                </c:pt>
                <c:pt idx="45">
                  <c:v>28.872</c:v>
                </c:pt>
                <c:pt idx="46">
                  <c:v>28.888999999999999</c:v>
                </c:pt>
                <c:pt idx="47">
                  <c:v>28.939</c:v>
                </c:pt>
                <c:pt idx="48">
                  <c:v>28.965</c:v>
                </c:pt>
                <c:pt idx="49">
                  <c:v>29.004999999999999</c:v>
                </c:pt>
                <c:pt idx="50">
                  <c:v>29.018999999999998</c:v>
                </c:pt>
                <c:pt idx="51">
                  <c:v>29.050999999999998</c:v>
                </c:pt>
                <c:pt idx="52">
                  <c:v>29.11</c:v>
                </c:pt>
                <c:pt idx="53">
                  <c:v>29.108000000000001</c:v>
                </c:pt>
                <c:pt idx="54">
                  <c:v>29.13</c:v>
                </c:pt>
                <c:pt idx="55">
                  <c:v>29.155000000000001</c:v>
                </c:pt>
                <c:pt idx="56">
                  <c:v>29.209</c:v>
                </c:pt>
                <c:pt idx="57">
                  <c:v>29.204000000000001</c:v>
                </c:pt>
                <c:pt idx="58">
                  <c:v>29.254000000000001</c:v>
                </c:pt>
                <c:pt idx="59">
                  <c:v>29.265000000000001</c:v>
                </c:pt>
                <c:pt idx="60">
                  <c:v>29.303000000000001</c:v>
                </c:pt>
                <c:pt idx="61">
                  <c:v>29.331</c:v>
                </c:pt>
                <c:pt idx="62">
                  <c:v>29.38</c:v>
                </c:pt>
                <c:pt idx="63">
                  <c:v>29.408999999999999</c:v>
                </c:pt>
                <c:pt idx="64">
                  <c:v>29.411999999999999</c:v>
                </c:pt>
                <c:pt idx="65">
                  <c:v>29.474</c:v>
                </c:pt>
                <c:pt idx="66">
                  <c:v>29.475000000000001</c:v>
                </c:pt>
                <c:pt idx="67">
                  <c:v>29.507999999999999</c:v>
                </c:pt>
                <c:pt idx="68">
                  <c:v>29.513000000000002</c:v>
                </c:pt>
                <c:pt idx="69">
                  <c:v>29.562000000000001</c:v>
                </c:pt>
                <c:pt idx="70">
                  <c:v>29.652000000000001</c:v>
                </c:pt>
                <c:pt idx="71">
                  <c:v>29.681999999999999</c:v>
                </c:pt>
                <c:pt idx="72">
                  <c:v>29.699000000000002</c:v>
                </c:pt>
                <c:pt idx="73">
                  <c:v>29.649000000000001</c:v>
                </c:pt>
                <c:pt idx="74">
                  <c:v>29.77</c:v>
                </c:pt>
                <c:pt idx="75">
                  <c:v>29.872</c:v>
                </c:pt>
                <c:pt idx="76">
                  <c:v>29.852</c:v>
                </c:pt>
                <c:pt idx="77">
                  <c:v>29.920999999999999</c:v>
                </c:pt>
                <c:pt idx="78">
                  <c:v>29.908000000000001</c:v>
                </c:pt>
                <c:pt idx="79">
                  <c:v>29.972000000000001</c:v>
                </c:pt>
                <c:pt idx="80">
                  <c:v>29.931000000000001</c:v>
                </c:pt>
                <c:pt idx="81">
                  <c:v>29.972000000000001</c:v>
                </c:pt>
                <c:pt idx="82">
                  <c:v>30.122</c:v>
                </c:pt>
                <c:pt idx="83">
                  <c:v>30.152999999999999</c:v>
                </c:pt>
                <c:pt idx="84">
                  <c:v>30.138999999999999</c:v>
                </c:pt>
                <c:pt idx="85">
                  <c:v>30.154</c:v>
                </c:pt>
                <c:pt idx="86">
                  <c:v>30.145</c:v>
                </c:pt>
                <c:pt idx="87">
                  <c:v>30.222000000000001</c:v>
                </c:pt>
                <c:pt idx="88">
                  <c:v>30.233000000000001</c:v>
                </c:pt>
                <c:pt idx="89">
                  <c:v>30.289000000000001</c:v>
                </c:pt>
                <c:pt idx="90">
                  <c:v>30.309000000000001</c:v>
                </c:pt>
                <c:pt idx="91">
                  <c:v>30.359000000000002</c:v>
                </c:pt>
                <c:pt idx="92">
                  <c:v>30.398</c:v>
                </c:pt>
                <c:pt idx="93">
                  <c:v>30.422999999999998</c:v>
                </c:pt>
                <c:pt idx="94">
                  <c:v>30.427</c:v>
                </c:pt>
                <c:pt idx="95">
                  <c:v>30.501000000000001</c:v>
                </c:pt>
                <c:pt idx="96">
                  <c:v>30.497</c:v>
                </c:pt>
                <c:pt idx="97">
                  <c:v>30.547000000000001</c:v>
                </c:pt>
                <c:pt idx="98">
                  <c:v>30.556999999999999</c:v>
                </c:pt>
                <c:pt idx="99">
                  <c:v>30.609000000000002</c:v>
                </c:pt>
                <c:pt idx="100">
                  <c:v>30.626000000000001</c:v>
                </c:pt>
                <c:pt idx="101">
                  <c:v>30.646999999999998</c:v>
                </c:pt>
                <c:pt idx="102">
                  <c:v>30.684000000000001</c:v>
                </c:pt>
                <c:pt idx="103">
                  <c:v>30.707999999999998</c:v>
                </c:pt>
                <c:pt idx="104">
                  <c:v>30.727</c:v>
                </c:pt>
                <c:pt idx="105">
                  <c:v>30.78</c:v>
                </c:pt>
                <c:pt idx="106">
                  <c:v>30.753</c:v>
                </c:pt>
                <c:pt idx="107">
                  <c:v>30.824999999999999</c:v>
                </c:pt>
                <c:pt idx="108">
                  <c:v>30.811</c:v>
                </c:pt>
                <c:pt idx="109">
                  <c:v>30.866</c:v>
                </c:pt>
                <c:pt idx="110">
                  <c:v>30.89</c:v>
                </c:pt>
                <c:pt idx="111">
                  <c:v>30.896000000000001</c:v>
                </c:pt>
                <c:pt idx="112">
                  <c:v>30.928000000000001</c:v>
                </c:pt>
                <c:pt idx="113">
                  <c:v>30.937000000000001</c:v>
                </c:pt>
                <c:pt idx="114">
                  <c:v>30.96</c:v>
                </c:pt>
                <c:pt idx="115">
                  <c:v>31.001000000000001</c:v>
                </c:pt>
                <c:pt idx="116">
                  <c:v>30.983000000000001</c:v>
                </c:pt>
                <c:pt idx="117">
                  <c:v>31.006</c:v>
                </c:pt>
                <c:pt idx="118">
                  <c:v>31.038</c:v>
                </c:pt>
                <c:pt idx="119">
                  <c:v>31.071000000000002</c:v>
                </c:pt>
                <c:pt idx="120">
                  <c:v>31.042000000000002</c:v>
                </c:pt>
                <c:pt idx="121">
                  <c:v>31.056999999999999</c:v>
                </c:pt>
                <c:pt idx="122">
                  <c:v>31.056999999999999</c:v>
                </c:pt>
                <c:pt idx="123">
                  <c:v>31.05</c:v>
                </c:pt>
                <c:pt idx="124">
                  <c:v>31.103999999999999</c:v>
                </c:pt>
                <c:pt idx="125">
                  <c:v>31.145</c:v>
                </c:pt>
                <c:pt idx="126">
                  <c:v>31.238</c:v>
                </c:pt>
                <c:pt idx="127">
                  <c:v>31.294</c:v>
                </c:pt>
                <c:pt idx="128">
                  <c:v>31.300999999999998</c:v>
                </c:pt>
                <c:pt idx="129">
                  <c:v>31.289000000000001</c:v>
                </c:pt>
                <c:pt idx="130">
                  <c:v>31.335999999999999</c:v>
                </c:pt>
                <c:pt idx="131">
                  <c:v>31.347000000000001</c:v>
                </c:pt>
                <c:pt idx="132">
                  <c:v>31.399000000000001</c:v>
                </c:pt>
                <c:pt idx="133">
                  <c:v>31.382000000000001</c:v>
                </c:pt>
                <c:pt idx="134">
                  <c:v>31.405000000000001</c:v>
                </c:pt>
                <c:pt idx="135">
                  <c:v>31.367999999999999</c:v>
                </c:pt>
                <c:pt idx="136">
                  <c:v>31.350999999999999</c:v>
                </c:pt>
                <c:pt idx="137">
                  <c:v>31.411000000000001</c:v>
                </c:pt>
                <c:pt idx="138">
                  <c:v>31.468</c:v>
                </c:pt>
                <c:pt idx="139">
                  <c:v>31.469000000000001</c:v>
                </c:pt>
                <c:pt idx="140">
                  <c:v>31.510999999999999</c:v>
                </c:pt>
                <c:pt idx="141">
                  <c:v>31.526</c:v>
                </c:pt>
                <c:pt idx="142">
                  <c:v>31.529</c:v>
                </c:pt>
                <c:pt idx="143">
                  <c:v>31.548999999999999</c:v>
                </c:pt>
                <c:pt idx="144">
                  <c:v>31.55</c:v>
                </c:pt>
                <c:pt idx="145">
                  <c:v>31.597999999999999</c:v>
                </c:pt>
                <c:pt idx="146">
                  <c:v>31.587</c:v>
                </c:pt>
                <c:pt idx="147">
                  <c:v>31.582999999999998</c:v>
                </c:pt>
                <c:pt idx="148">
                  <c:v>31.588000000000001</c:v>
                </c:pt>
                <c:pt idx="149">
                  <c:v>31.600999999999999</c:v>
                </c:pt>
                <c:pt idx="150">
                  <c:v>31.632999999999999</c:v>
                </c:pt>
                <c:pt idx="151">
                  <c:v>31.617000000000001</c:v>
                </c:pt>
                <c:pt idx="152">
                  <c:v>31.63</c:v>
                </c:pt>
                <c:pt idx="153">
                  <c:v>31.619</c:v>
                </c:pt>
                <c:pt idx="154">
                  <c:v>31.643999999999998</c:v>
                </c:pt>
                <c:pt idx="155">
                  <c:v>31.65</c:v>
                </c:pt>
                <c:pt idx="156">
                  <c:v>31.696000000000002</c:v>
                </c:pt>
                <c:pt idx="157">
                  <c:v>31.669</c:v>
                </c:pt>
                <c:pt idx="158">
                  <c:v>31.68</c:v>
                </c:pt>
                <c:pt idx="159">
                  <c:v>31.693999999999999</c:v>
                </c:pt>
                <c:pt idx="160">
                  <c:v>31.675000000000001</c:v>
                </c:pt>
                <c:pt idx="161">
                  <c:v>31.675000000000001</c:v>
                </c:pt>
                <c:pt idx="162">
                  <c:v>31.675999999999998</c:v>
                </c:pt>
                <c:pt idx="163">
                  <c:v>31.687999999999999</c:v>
                </c:pt>
                <c:pt idx="164">
                  <c:v>31.692</c:v>
                </c:pt>
                <c:pt idx="165">
                  <c:v>31.713999999999999</c:v>
                </c:pt>
                <c:pt idx="166">
                  <c:v>31.706</c:v>
                </c:pt>
                <c:pt idx="167">
                  <c:v>31.696000000000002</c:v>
                </c:pt>
                <c:pt idx="168">
                  <c:v>31.707999999999998</c:v>
                </c:pt>
                <c:pt idx="169">
                  <c:v>31.709</c:v>
                </c:pt>
                <c:pt idx="170">
                  <c:v>31.699000000000002</c:v>
                </c:pt>
                <c:pt idx="171">
                  <c:v>31.7</c:v>
                </c:pt>
                <c:pt idx="172">
                  <c:v>31.715</c:v>
                </c:pt>
                <c:pt idx="173">
                  <c:v>31.695</c:v>
                </c:pt>
                <c:pt idx="174">
                  <c:v>31.706</c:v>
                </c:pt>
                <c:pt idx="175">
                  <c:v>31.704999999999998</c:v>
                </c:pt>
                <c:pt idx="176">
                  <c:v>31.73</c:v>
                </c:pt>
                <c:pt idx="177">
                  <c:v>31.693999999999999</c:v>
                </c:pt>
                <c:pt idx="178">
                  <c:v>31.722000000000001</c:v>
                </c:pt>
                <c:pt idx="179">
                  <c:v>31.709</c:v>
                </c:pt>
                <c:pt idx="180">
                  <c:v>31.718</c:v>
                </c:pt>
                <c:pt idx="181">
                  <c:v>31.712</c:v>
                </c:pt>
                <c:pt idx="182">
                  <c:v>31.712</c:v>
                </c:pt>
                <c:pt idx="183">
                  <c:v>31.72</c:v>
                </c:pt>
                <c:pt idx="184">
                  <c:v>31.702999999999999</c:v>
                </c:pt>
                <c:pt idx="185">
                  <c:v>31.710999999999999</c:v>
                </c:pt>
                <c:pt idx="186">
                  <c:v>31.702999999999999</c:v>
                </c:pt>
                <c:pt idx="187">
                  <c:v>31.716000000000001</c:v>
                </c:pt>
                <c:pt idx="188">
                  <c:v>31.698</c:v>
                </c:pt>
                <c:pt idx="189">
                  <c:v>31.673999999999999</c:v>
                </c:pt>
                <c:pt idx="190">
                  <c:v>31.686</c:v>
                </c:pt>
                <c:pt idx="191">
                  <c:v>31.696000000000002</c:v>
                </c:pt>
                <c:pt idx="192">
                  <c:v>31.681000000000001</c:v>
                </c:pt>
                <c:pt idx="193">
                  <c:v>31.675000000000001</c:v>
                </c:pt>
                <c:pt idx="194">
                  <c:v>31.643000000000001</c:v>
                </c:pt>
                <c:pt idx="195">
                  <c:v>31.632999999999999</c:v>
                </c:pt>
                <c:pt idx="196">
                  <c:v>31.632000000000001</c:v>
                </c:pt>
                <c:pt idx="197">
                  <c:v>31.617000000000001</c:v>
                </c:pt>
                <c:pt idx="198">
                  <c:v>31.613</c:v>
                </c:pt>
                <c:pt idx="199">
                  <c:v>31.626999999999999</c:v>
                </c:pt>
                <c:pt idx="200">
                  <c:v>31.591999999999999</c:v>
                </c:pt>
                <c:pt idx="201">
                  <c:v>31.632999999999999</c:v>
                </c:pt>
                <c:pt idx="202">
                  <c:v>31.623999999999999</c:v>
                </c:pt>
                <c:pt idx="203">
                  <c:v>31.53</c:v>
                </c:pt>
                <c:pt idx="204">
                  <c:v>31.606999999999999</c:v>
                </c:pt>
                <c:pt idx="205">
                  <c:v>31.61</c:v>
                </c:pt>
                <c:pt idx="206">
                  <c:v>31.581</c:v>
                </c:pt>
                <c:pt idx="207">
                  <c:v>31.518999999999998</c:v>
                </c:pt>
                <c:pt idx="208">
                  <c:v>31.526</c:v>
                </c:pt>
                <c:pt idx="209">
                  <c:v>31.556999999999999</c:v>
                </c:pt>
                <c:pt idx="210">
                  <c:v>31.562000000000001</c:v>
                </c:pt>
                <c:pt idx="211">
                  <c:v>31.574999999999999</c:v>
                </c:pt>
                <c:pt idx="212">
                  <c:v>31.524000000000001</c:v>
                </c:pt>
                <c:pt idx="213">
                  <c:v>31.518000000000001</c:v>
                </c:pt>
                <c:pt idx="214">
                  <c:v>31.489000000000001</c:v>
                </c:pt>
                <c:pt idx="215">
                  <c:v>31.454000000000001</c:v>
                </c:pt>
                <c:pt idx="216">
                  <c:v>31.431000000000001</c:v>
                </c:pt>
                <c:pt idx="217">
                  <c:v>31.422000000000001</c:v>
                </c:pt>
                <c:pt idx="218">
                  <c:v>31.376000000000001</c:v>
                </c:pt>
                <c:pt idx="219">
                  <c:v>31.379000000000001</c:v>
                </c:pt>
                <c:pt idx="220">
                  <c:v>31.341999999999999</c:v>
                </c:pt>
                <c:pt idx="221">
                  <c:v>31.335000000000001</c:v>
                </c:pt>
                <c:pt idx="222">
                  <c:v>31.302</c:v>
                </c:pt>
                <c:pt idx="223">
                  <c:v>31.286000000000001</c:v>
                </c:pt>
                <c:pt idx="224">
                  <c:v>31.242999999999999</c:v>
                </c:pt>
                <c:pt idx="225">
                  <c:v>31.222999999999999</c:v>
                </c:pt>
                <c:pt idx="226">
                  <c:v>31.195</c:v>
                </c:pt>
                <c:pt idx="227">
                  <c:v>31.154</c:v>
                </c:pt>
                <c:pt idx="228">
                  <c:v>31.138999999999999</c:v>
                </c:pt>
                <c:pt idx="229">
                  <c:v>31.082000000000001</c:v>
                </c:pt>
                <c:pt idx="230">
                  <c:v>31.062999999999999</c:v>
                </c:pt>
                <c:pt idx="231">
                  <c:v>31.009</c:v>
                </c:pt>
                <c:pt idx="232">
                  <c:v>31.013000000000002</c:v>
                </c:pt>
                <c:pt idx="233">
                  <c:v>30.931999999999999</c:v>
                </c:pt>
                <c:pt idx="234">
                  <c:v>30.914000000000001</c:v>
                </c:pt>
                <c:pt idx="235">
                  <c:v>30.864000000000001</c:v>
                </c:pt>
                <c:pt idx="236">
                  <c:v>30.832999999999998</c:v>
                </c:pt>
                <c:pt idx="237">
                  <c:v>30.782</c:v>
                </c:pt>
                <c:pt idx="238">
                  <c:v>30.734999999999999</c:v>
                </c:pt>
                <c:pt idx="239">
                  <c:v>30.702000000000002</c:v>
                </c:pt>
                <c:pt idx="240">
                  <c:v>30.663</c:v>
                </c:pt>
                <c:pt idx="241">
                  <c:v>30.594000000000001</c:v>
                </c:pt>
                <c:pt idx="242">
                  <c:v>30.536000000000001</c:v>
                </c:pt>
                <c:pt idx="243">
                  <c:v>30.507000000000001</c:v>
                </c:pt>
                <c:pt idx="244">
                  <c:v>30.463999999999999</c:v>
                </c:pt>
                <c:pt idx="245">
                  <c:v>30.433</c:v>
                </c:pt>
                <c:pt idx="246">
                  <c:v>30.37</c:v>
                </c:pt>
                <c:pt idx="247">
                  <c:v>30.289000000000001</c:v>
                </c:pt>
                <c:pt idx="248">
                  <c:v>30.247</c:v>
                </c:pt>
                <c:pt idx="249">
                  <c:v>30.186</c:v>
                </c:pt>
                <c:pt idx="250">
                  <c:v>30.091999999999999</c:v>
                </c:pt>
                <c:pt idx="251">
                  <c:v>30</c:v>
                </c:pt>
                <c:pt idx="252">
                  <c:v>29.928999999999998</c:v>
                </c:pt>
                <c:pt idx="253">
                  <c:v>29.891999999999999</c:v>
                </c:pt>
                <c:pt idx="254">
                  <c:v>29.834</c:v>
                </c:pt>
                <c:pt idx="255">
                  <c:v>29.792000000000002</c:v>
                </c:pt>
                <c:pt idx="256">
                  <c:v>29.710999999999999</c:v>
                </c:pt>
                <c:pt idx="257">
                  <c:v>29.638000000000002</c:v>
                </c:pt>
                <c:pt idx="258">
                  <c:v>29.545000000000002</c:v>
                </c:pt>
                <c:pt idx="259">
                  <c:v>29.491</c:v>
                </c:pt>
                <c:pt idx="260">
                  <c:v>29.414000000000001</c:v>
                </c:pt>
                <c:pt idx="261">
                  <c:v>29.332000000000001</c:v>
                </c:pt>
                <c:pt idx="262">
                  <c:v>29.244</c:v>
                </c:pt>
                <c:pt idx="263">
                  <c:v>29.172999999999998</c:v>
                </c:pt>
                <c:pt idx="264">
                  <c:v>29.087</c:v>
                </c:pt>
                <c:pt idx="265">
                  <c:v>28.989000000000001</c:v>
                </c:pt>
                <c:pt idx="266">
                  <c:v>28.914999999999999</c:v>
                </c:pt>
                <c:pt idx="267">
                  <c:v>28.84</c:v>
                </c:pt>
                <c:pt idx="268">
                  <c:v>28.727</c:v>
                </c:pt>
                <c:pt idx="269">
                  <c:v>28.634</c:v>
                </c:pt>
                <c:pt idx="270">
                  <c:v>28.542000000000002</c:v>
                </c:pt>
                <c:pt idx="271">
                  <c:v>28.408999999999999</c:v>
                </c:pt>
                <c:pt idx="272">
                  <c:v>28.31</c:v>
                </c:pt>
                <c:pt idx="273">
                  <c:v>28.207000000000001</c:v>
                </c:pt>
                <c:pt idx="274">
                  <c:v>28.111000000000001</c:v>
                </c:pt>
                <c:pt idx="275">
                  <c:v>27.974</c:v>
                </c:pt>
                <c:pt idx="276">
                  <c:v>27.832999999999998</c:v>
                </c:pt>
                <c:pt idx="277">
                  <c:v>27.724</c:v>
                </c:pt>
                <c:pt idx="278">
                  <c:v>27.582999999999998</c:v>
                </c:pt>
                <c:pt idx="279">
                  <c:v>27.462</c:v>
                </c:pt>
                <c:pt idx="280">
                  <c:v>27.291</c:v>
                </c:pt>
                <c:pt idx="281">
                  <c:v>27.183</c:v>
                </c:pt>
                <c:pt idx="282">
                  <c:v>27.018999999999998</c:v>
                </c:pt>
                <c:pt idx="283">
                  <c:v>26.891999999999999</c:v>
                </c:pt>
                <c:pt idx="284">
                  <c:v>26.725999999999999</c:v>
                </c:pt>
                <c:pt idx="285">
                  <c:v>26.587</c:v>
                </c:pt>
                <c:pt idx="286">
                  <c:v>26.419</c:v>
                </c:pt>
                <c:pt idx="287">
                  <c:v>26.248000000000001</c:v>
                </c:pt>
                <c:pt idx="288">
                  <c:v>26.097999999999999</c:v>
                </c:pt>
                <c:pt idx="289">
                  <c:v>25.925000000000001</c:v>
                </c:pt>
                <c:pt idx="290">
                  <c:v>25.751000000000001</c:v>
                </c:pt>
                <c:pt idx="291">
                  <c:v>25.548999999999999</c:v>
                </c:pt>
                <c:pt idx="292">
                  <c:v>25.385999999999999</c:v>
                </c:pt>
                <c:pt idx="293">
                  <c:v>25.195</c:v>
                </c:pt>
                <c:pt idx="294">
                  <c:v>24.995000000000001</c:v>
                </c:pt>
                <c:pt idx="295">
                  <c:v>24.841999999999999</c:v>
                </c:pt>
                <c:pt idx="296">
                  <c:v>24.628</c:v>
                </c:pt>
                <c:pt idx="297">
                  <c:v>24.425999999999998</c:v>
                </c:pt>
                <c:pt idx="298">
                  <c:v>24.236000000000001</c:v>
                </c:pt>
                <c:pt idx="299">
                  <c:v>24.042000000000002</c:v>
                </c:pt>
                <c:pt idx="300">
                  <c:v>23.824000000000002</c:v>
                </c:pt>
                <c:pt idx="301">
                  <c:v>23.622</c:v>
                </c:pt>
                <c:pt idx="302">
                  <c:v>23.434000000000001</c:v>
                </c:pt>
                <c:pt idx="303">
                  <c:v>23.196999999999999</c:v>
                </c:pt>
                <c:pt idx="304">
                  <c:v>22.984000000000002</c:v>
                </c:pt>
                <c:pt idx="305">
                  <c:v>22.745000000000001</c:v>
                </c:pt>
                <c:pt idx="306">
                  <c:v>22.555</c:v>
                </c:pt>
                <c:pt idx="307">
                  <c:v>22.289000000000001</c:v>
                </c:pt>
                <c:pt idx="308">
                  <c:v>22.064</c:v>
                </c:pt>
                <c:pt idx="309">
                  <c:v>21.863</c:v>
                </c:pt>
                <c:pt idx="310">
                  <c:v>21.545999999999999</c:v>
                </c:pt>
                <c:pt idx="311">
                  <c:v>21.335000000000001</c:v>
                </c:pt>
                <c:pt idx="312">
                  <c:v>21.068999999999999</c:v>
                </c:pt>
                <c:pt idx="313">
                  <c:v>20.8</c:v>
                </c:pt>
                <c:pt idx="314">
                  <c:v>20.52</c:v>
                </c:pt>
                <c:pt idx="315">
                  <c:v>20.216000000000001</c:v>
                </c:pt>
                <c:pt idx="316">
                  <c:v>20.006</c:v>
                </c:pt>
                <c:pt idx="317">
                  <c:v>19.742000000000001</c:v>
                </c:pt>
                <c:pt idx="318">
                  <c:v>19.414999999999999</c:v>
                </c:pt>
                <c:pt idx="319">
                  <c:v>19.175000000000001</c:v>
                </c:pt>
                <c:pt idx="320">
                  <c:v>18.850000000000001</c:v>
                </c:pt>
                <c:pt idx="321">
                  <c:v>18.568999999999999</c:v>
                </c:pt>
                <c:pt idx="322">
                  <c:v>18.343</c:v>
                </c:pt>
                <c:pt idx="323">
                  <c:v>17.960999999999999</c:v>
                </c:pt>
                <c:pt idx="324">
                  <c:v>17.738</c:v>
                </c:pt>
                <c:pt idx="325">
                  <c:v>17.425000000000001</c:v>
                </c:pt>
                <c:pt idx="326">
                  <c:v>17.149999999999999</c:v>
                </c:pt>
                <c:pt idx="327">
                  <c:v>16.811</c:v>
                </c:pt>
                <c:pt idx="328">
                  <c:v>16.481999999999999</c:v>
                </c:pt>
                <c:pt idx="329">
                  <c:v>16.149000000000001</c:v>
                </c:pt>
                <c:pt idx="330">
                  <c:v>15.916</c:v>
                </c:pt>
                <c:pt idx="331">
                  <c:v>15.685</c:v>
                </c:pt>
                <c:pt idx="332">
                  <c:v>15.378</c:v>
                </c:pt>
                <c:pt idx="333">
                  <c:v>15.092000000000001</c:v>
                </c:pt>
                <c:pt idx="334">
                  <c:v>14.659000000000001</c:v>
                </c:pt>
                <c:pt idx="335">
                  <c:v>14.413</c:v>
                </c:pt>
                <c:pt idx="336">
                  <c:v>14.042999999999999</c:v>
                </c:pt>
                <c:pt idx="337">
                  <c:v>13.701000000000001</c:v>
                </c:pt>
                <c:pt idx="338">
                  <c:v>16.256</c:v>
                </c:pt>
                <c:pt idx="339">
                  <c:v>15.907999999999999</c:v>
                </c:pt>
                <c:pt idx="340">
                  <c:v>15.534000000000001</c:v>
                </c:pt>
                <c:pt idx="341">
                  <c:v>15.156000000000001</c:v>
                </c:pt>
                <c:pt idx="342">
                  <c:v>14.763</c:v>
                </c:pt>
                <c:pt idx="343">
                  <c:v>14.391999999999999</c:v>
                </c:pt>
                <c:pt idx="344">
                  <c:v>13.952</c:v>
                </c:pt>
                <c:pt idx="345">
                  <c:v>13.553000000000001</c:v>
                </c:pt>
                <c:pt idx="346">
                  <c:v>13.135</c:v>
                </c:pt>
                <c:pt idx="347">
                  <c:v>12.73</c:v>
                </c:pt>
                <c:pt idx="348">
                  <c:v>12.323</c:v>
                </c:pt>
                <c:pt idx="349">
                  <c:v>11.962</c:v>
                </c:pt>
                <c:pt idx="350">
                  <c:v>11.6</c:v>
                </c:pt>
                <c:pt idx="351">
                  <c:v>11.244</c:v>
                </c:pt>
                <c:pt idx="352">
                  <c:v>10.941000000000001</c:v>
                </c:pt>
                <c:pt idx="353">
                  <c:v>10.648999999999999</c:v>
                </c:pt>
                <c:pt idx="354">
                  <c:v>10.374000000000001</c:v>
                </c:pt>
                <c:pt idx="355">
                  <c:v>10.131</c:v>
                </c:pt>
                <c:pt idx="356">
                  <c:v>9.9320000000000004</c:v>
                </c:pt>
                <c:pt idx="357">
                  <c:v>9.7590000000000003</c:v>
                </c:pt>
                <c:pt idx="358">
                  <c:v>9.6170000000000009</c:v>
                </c:pt>
                <c:pt idx="359">
                  <c:v>9.4920000000000009</c:v>
                </c:pt>
                <c:pt idx="360">
                  <c:v>9.4309999999999992</c:v>
                </c:pt>
                <c:pt idx="361">
                  <c:v>9.3759999999999994</c:v>
                </c:pt>
                <c:pt idx="362">
                  <c:v>9.3759999999999994</c:v>
                </c:pt>
                <c:pt idx="363">
                  <c:v>9.4250000000000007</c:v>
                </c:pt>
                <c:pt idx="364">
                  <c:v>9.5039999999999996</c:v>
                </c:pt>
                <c:pt idx="365">
                  <c:v>9.6509999999999998</c:v>
                </c:pt>
                <c:pt idx="366">
                  <c:v>9.7959999999999994</c:v>
                </c:pt>
                <c:pt idx="367">
                  <c:v>10.01</c:v>
                </c:pt>
                <c:pt idx="368">
                  <c:v>10.26</c:v>
                </c:pt>
                <c:pt idx="369">
                  <c:v>10.555999999999999</c:v>
                </c:pt>
                <c:pt idx="370">
                  <c:v>10.9</c:v>
                </c:pt>
                <c:pt idx="371">
                  <c:v>11.289</c:v>
                </c:pt>
                <c:pt idx="372">
                  <c:v>11.728</c:v>
                </c:pt>
                <c:pt idx="373">
                  <c:v>12.215</c:v>
                </c:pt>
                <c:pt idx="374">
                  <c:v>12.747999999999999</c:v>
                </c:pt>
                <c:pt idx="375">
                  <c:v>13.365</c:v>
                </c:pt>
                <c:pt idx="376">
                  <c:v>14.089</c:v>
                </c:pt>
                <c:pt idx="377">
                  <c:v>14.895</c:v>
                </c:pt>
                <c:pt idx="378">
                  <c:v>15.688000000000001</c:v>
                </c:pt>
                <c:pt idx="379">
                  <c:v>16.405000000000001</c:v>
                </c:pt>
                <c:pt idx="380">
                  <c:v>17.143000000000001</c:v>
                </c:pt>
                <c:pt idx="381">
                  <c:v>17.956</c:v>
                </c:pt>
                <c:pt idx="382">
                  <c:v>18.844999999999999</c:v>
                </c:pt>
                <c:pt idx="383">
                  <c:v>19.765999999999998</c:v>
                </c:pt>
                <c:pt idx="384">
                  <c:v>20.715</c:v>
                </c:pt>
                <c:pt idx="385">
                  <c:v>21.687999999999999</c:v>
                </c:pt>
                <c:pt idx="386">
                  <c:v>22.7</c:v>
                </c:pt>
                <c:pt idx="387">
                  <c:v>23.728999999999999</c:v>
                </c:pt>
                <c:pt idx="388">
                  <c:v>24.776</c:v>
                </c:pt>
                <c:pt idx="389">
                  <c:v>25.863</c:v>
                </c:pt>
                <c:pt idx="390">
                  <c:v>26.956</c:v>
                </c:pt>
                <c:pt idx="391">
                  <c:v>28.07</c:v>
                </c:pt>
                <c:pt idx="392">
                  <c:v>29.213999999999999</c:v>
                </c:pt>
                <c:pt idx="393">
                  <c:v>30.334</c:v>
                </c:pt>
                <c:pt idx="394">
                  <c:v>31.466000000000001</c:v>
                </c:pt>
                <c:pt idx="395">
                  <c:v>32.627000000000002</c:v>
                </c:pt>
                <c:pt idx="396">
                  <c:v>33.768000000000001</c:v>
                </c:pt>
                <c:pt idx="397">
                  <c:v>34.872999999999998</c:v>
                </c:pt>
                <c:pt idx="398">
                  <c:v>36.006999999999998</c:v>
                </c:pt>
                <c:pt idx="399">
                  <c:v>37.082000000000001</c:v>
                </c:pt>
                <c:pt idx="400">
                  <c:v>38.161999999999999</c:v>
                </c:pt>
                <c:pt idx="401">
                  <c:v>39.215000000000003</c:v>
                </c:pt>
                <c:pt idx="402">
                  <c:v>40.234000000000002</c:v>
                </c:pt>
                <c:pt idx="403">
                  <c:v>41.244</c:v>
                </c:pt>
                <c:pt idx="404">
                  <c:v>42.235999999999997</c:v>
                </c:pt>
                <c:pt idx="405">
                  <c:v>43.174999999999997</c:v>
                </c:pt>
                <c:pt idx="406">
                  <c:v>44.093000000000004</c:v>
                </c:pt>
                <c:pt idx="407">
                  <c:v>44.984000000000002</c:v>
                </c:pt>
                <c:pt idx="408">
                  <c:v>45.816000000000003</c:v>
                </c:pt>
                <c:pt idx="409">
                  <c:v>46.628999999999998</c:v>
                </c:pt>
                <c:pt idx="410">
                  <c:v>47.366</c:v>
                </c:pt>
                <c:pt idx="411">
                  <c:v>48.067</c:v>
                </c:pt>
                <c:pt idx="412">
                  <c:v>48.609000000000002</c:v>
                </c:pt>
                <c:pt idx="413">
                  <c:v>49.152999999999999</c:v>
                </c:pt>
                <c:pt idx="414">
                  <c:v>49.578000000000003</c:v>
                </c:pt>
                <c:pt idx="415">
                  <c:v>49.91</c:v>
                </c:pt>
                <c:pt idx="416">
                  <c:v>50.142000000000003</c:v>
                </c:pt>
                <c:pt idx="417">
                  <c:v>50.268000000000001</c:v>
                </c:pt>
                <c:pt idx="418">
                  <c:v>50.292000000000002</c:v>
                </c:pt>
                <c:pt idx="419">
                  <c:v>50.151000000000003</c:v>
                </c:pt>
                <c:pt idx="420">
                  <c:v>49.747999999999998</c:v>
                </c:pt>
                <c:pt idx="421">
                  <c:v>49.253</c:v>
                </c:pt>
                <c:pt idx="422">
                  <c:v>48.515999999999998</c:v>
                </c:pt>
                <c:pt idx="423">
                  <c:v>47.51</c:v>
                </c:pt>
                <c:pt idx="424">
                  <c:v>46.265000000000001</c:v>
                </c:pt>
                <c:pt idx="425">
                  <c:v>44.72</c:v>
                </c:pt>
                <c:pt idx="426">
                  <c:v>42.924999999999997</c:v>
                </c:pt>
                <c:pt idx="427">
                  <c:v>40.86</c:v>
                </c:pt>
                <c:pt idx="428">
                  <c:v>38.502000000000002</c:v>
                </c:pt>
                <c:pt idx="429">
                  <c:v>35.933</c:v>
                </c:pt>
                <c:pt idx="430">
                  <c:v>33.204000000000001</c:v>
                </c:pt>
                <c:pt idx="431">
                  <c:v>30.47</c:v>
                </c:pt>
                <c:pt idx="432">
                  <c:v>27.831</c:v>
                </c:pt>
                <c:pt idx="433">
                  <c:v>25.404</c:v>
                </c:pt>
                <c:pt idx="434">
                  <c:v>23.29</c:v>
                </c:pt>
                <c:pt idx="435">
                  <c:v>21.536999999999999</c:v>
                </c:pt>
                <c:pt idx="436">
                  <c:v>20.117999999999999</c:v>
                </c:pt>
                <c:pt idx="437">
                  <c:v>19.004999999999999</c:v>
                </c:pt>
                <c:pt idx="438">
                  <c:v>18.155999999999999</c:v>
                </c:pt>
                <c:pt idx="439">
                  <c:v>17.57</c:v>
                </c:pt>
                <c:pt idx="440">
                  <c:v>17.231999999999999</c:v>
                </c:pt>
                <c:pt idx="441">
                  <c:v>17.146999999999998</c:v>
                </c:pt>
                <c:pt idx="442">
                  <c:v>17.350999999999999</c:v>
                </c:pt>
                <c:pt idx="443">
                  <c:v>17.850000000000001</c:v>
                </c:pt>
                <c:pt idx="444">
                  <c:v>18.591000000000001</c:v>
                </c:pt>
                <c:pt idx="445">
                  <c:v>19.53</c:v>
                </c:pt>
                <c:pt idx="446">
                  <c:v>20.776</c:v>
                </c:pt>
                <c:pt idx="447">
                  <c:v>22.184999999999999</c:v>
                </c:pt>
                <c:pt idx="448">
                  <c:v>23.713999999999999</c:v>
                </c:pt>
                <c:pt idx="449">
                  <c:v>25.248000000000001</c:v>
                </c:pt>
                <c:pt idx="450">
                  <c:v>26.731000000000002</c:v>
                </c:pt>
                <c:pt idx="451">
                  <c:v>28.126000000000001</c:v>
                </c:pt>
                <c:pt idx="452">
                  <c:v>29.37</c:v>
                </c:pt>
                <c:pt idx="453">
                  <c:v>30.51</c:v>
                </c:pt>
                <c:pt idx="454">
                  <c:v>31.61</c:v>
                </c:pt>
                <c:pt idx="455">
                  <c:v>32.572000000000003</c:v>
                </c:pt>
                <c:pt idx="456">
                  <c:v>33.43</c:v>
                </c:pt>
                <c:pt idx="457">
                  <c:v>34.121000000000002</c:v>
                </c:pt>
                <c:pt idx="458">
                  <c:v>34.655999999999999</c:v>
                </c:pt>
                <c:pt idx="459">
                  <c:v>35.055999999999997</c:v>
                </c:pt>
                <c:pt idx="460">
                  <c:v>35.337000000000003</c:v>
                </c:pt>
                <c:pt idx="461">
                  <c:v>35.363999999999997</c:v>
                </c:pt>
                <c:pt idx="462">
                  <c:v>35.106999999999999</c:v>
                </c:pt>
                <c:pt idx="463">
                  <c:v>34.655000000000001</c:v>
                </c:pt>
                <c:pt idx="464">
                  <c:v>34.119999999999997</c:v>
                </c:pt>
                <c:pt idx="465">
                  <c:v>33.194000000000003</c:v>
                </c:pt>
                <c:pt idx="466">
                  <c:v>32.485999999999997</c:v>
                </c:pt>
                <c:pt idx="467">
                  <c:v>31.843</c:v>
                </c:pt>
                <c:pt idx="468">
                  <c:v>31.428999999999998</c:v>
                </c:pt>
                <c:pt idx="469">
                  <c:v>31.22</c:v>
                </c:pt>
                <c:pt idx="470">
                  <c:v>31.326000000000001</c:v>
                </c:pt>
                <c:pt idx="471">
                  <c:v>31.75</c:v>
                </c:pt>
                <c:pt idx="472">
                  <c:v>32.433999999999997</c:v>
                </c:pt>
                <c:pt idx="473">
                  <c:v>33.408000000000001</c:v>
                </c:pt>
                <c:pt idx="474">
                  <c:v>34.545000000000002</c:v>
                </c:pt>
                <c:pt idx="475">
                  <c:v>35.619</c:v>
                </c:pt>
                <c:pt idx="476">
                  <c:v>36.648000000000003</c:v>
                </c:pt>
                <c:pt idx="477">
                  <c:v>37.603999999999999</c:v>
                </c:pt>
                <c:pt idx="478">
                  <c:v>38.448</c:v>
                </c:pt>
                <c:pt idx="479">
                  <c:v>39.265999999999998</c:v>
                </c:pt>
                <c:pt idx="480">
                  <c:v>40.146999999999998</c:v>
                </c:pt>
                <c:pt idx="481">
                  <c:v>41.271000000000001</c:v>
                </c:pt>
                <c:pt idx="482">
                  <c:v>42.408000000000001</c:v>
                </c:pt>
                <c:pt idx="483">
                  <c:v>43.677</c:v>
                </c:pt>
                <c:pt idx="484">
                  <c:v>45.005000000000003</c:v>
                </c:pt>
                <c:pt idx="485">
                  <c:v>45.802</c:v>
                </c:pt>
                <c:pt idx="486">
                  <c:v>46.432000000000002</c:v>
                </c:pt>
                <c:pt idx="487">
                  <c:v>46.695999999999998</c:v>
                </c:pt>
                <c:pt idx="488">
                  <c:v>46.683</c:v>
                </c:pt>
                <c:pt idx="489">
                  <c:v>46.33</c:v>
                </c:pt>
                <c:pt idx="490">
                  <c:v>45.798000000000002</c:v>
                </c:pt>
                <c:pt idx="491">
                  <c:v>45.091999999999999</c:v>
                </c:pt>
                <c:pt idx="492">
                  <c:v>44.680999999999997</c:v>
                </c:pt>
                <c:pt idx="493">
                  <c:v>44.817</c:v>
                </c:pt>
                <c:pt idx="494">
                  <c:v>45.152000000000001</c:v>
                </c:pt>
                <c:pt idx="495">
                  <c:v>46.259</c:v>
                </c:pt>
              </c:numCache>
            </c:numRef>
          </c:yVal>
          <c:smooth val="0"/>
          <c:extLst xmlns:c16r2="http://schemas.microsoft.com/office/drawing/2015/06/chart">
            <c:ext xmlns:c16="http://schemas.microsoft.com/office/drawing/2014/chart" uri="{C3380CC4-5D6E-409C-BE32-E72D297353CC}">
              <c16:uniqueId val="{00000000-3FB0-4ACA-B36A-D6659CE18C44}"/>
            </c:ext>
          </c:extLst>
        </c:ser>
        <c:dLbls>
          <c:showLegendKey val="0"/>
          <c:showVal val="0"/>
          <c:showCatName val="0"/>
          <c:showSerName val="0"/>
          <c:showPercent val="0"/>
          <c:showBubbleSize val="0"/>
        </c:dLbls>
        <c:axId val="43448960"/>
        <c:axId val="43811584"/>
      </c:scatterChart>
      <c:valAx>
        <c:axId val="43448960"/>
        <c:scaling>
          <c:orientation val="minMax"/>
          <c:max val="1600"/>
          <c:min val="350"/>
        </c:scaling>
        <c:delete val="0"/>
        <c:axPos val="b"/>
        <c:title>
          <c:tx>
            <c:rich>
              <a:bodyPr/>
              <a:lstStyle/>
              <a:p>
                <a:pPr>
                  <a:defRPr/>
                </a:pPr>
                <a:r>
                  <a:rPr lang="ar-SY"/>
                  <a:t>طول</a:t>
                </a:r>
                <a:r>
                  <a:rPr lang="ar-SY" baseline="0"/>
                  <a:t> الموجة </a:t>
                </a:r>
                <a:r>
                  <a:rPr lang="en-US" baseline="0"/>
                  <a:t>nm </a:t>
                </a:r>
                <a:endParaRPr lang="ar-SY"/>
              </a:p>
            </c:rich>
          </c:tx>
          <c:overlay val="0"/>
        </c:title>
        <c:numFmt formatCode="General" sourceLinked="1"/>
        <c:majorTickMark val="out"/>
        <c:minorTickMark val="in"/>
        <c:tickLblPos val="nextTo"/>
        <c:spPr>
          <a:ln w="15875">
            <a:solidFill>
              <a:schemeClr val="tx1"/>
            </a:solidFill>
          </a:ln>
        </c:spPr>
        <c:txPr>
          <a:bodyPr/>
          <a:lstStyle/>
          <a:p>
            <a:pPr>
              <a:defRPr sz="1200" b="1" i="0" baseline="0"/>
            </a:pPr>
            <a:endParaRPr lang="ar-SY"/>
          </a:p>
        </c:txPr>
        <c:crossAx val="43811584"/>
        <c:crosses val="autoZero"/>
        <c:crossBetween val="midCat"/>
        <c:majorUnit val="250"/>
      </c:valAx>
      <c:valAx>
        <c:axId val="43811584"/>
        <c:scaling>
          <c:orientation val="minMax"/>
        </c:scaling>
        <c:delete val="0"/>
        <c:axPos val="l"/>
        <c:title>
          <c:tx>
            <c:rich>
              <a:bodyPr rot="0" vert="horz"/>
              <a:lstStyle/>
              <a:p>
                <a:pPr>
                  <a:defRPr sz="1100" baseline="0"/>
                </a:pPr>
                <a:r>
                  <a:rPr lang="en-US" sz="1100" baseline="0"/>
                  <a:t>R</a:t>
                </a:r>
                <a:r>
                  <a:rPr lang="en-US" sz="1100" baseline="0">
                    <a:latin typeface="Calibri"/>
                  </a:rPr>
                  <a:t>%</a:t>
                </a:r>
                <a:endParaRPr lang="ar-SY" sz="1100" baseline="0"/>
              </a:p>
            </c:rich>
          </c:tx>
          <c:layout>
            <c:manualLayout>
              <c:xMode val="edge"/>
              <c:yMode val="edge"/>
              <c:x val="3.6681771120303207E-3"/>
              <c:y val="0.46040853588953556"/>
            </c:manualLayout>
          </c:layout>
          <c:overlay val="0"/>
        </c:title>
        <c:numFmt formatCode="General" sourceLinked="1"/>
        <c:majorTickMark val="out"/>
        <c:minorTickMark val="in"/>
        <c:tickLblPos val="nextTo"/>
        <c:spPr>
          <a:ln w="15875">
            <a:solidFill>
              <a:schemeClr val="tx1"/>
            </a:solidFill>
          </a:ln>
        </c:spPr>
        <c:txPr>
          <a:bodyPr/>
          <a:lstStyle/>
          <a:p>
            <a:pPr>
              <a:defRPr sz="1200" b="1" i="0" baseline="0"/>
            </a:pPr>
            <a:endParaRPr lang="ar-SY"/>
          </a:p>
        </c:txPr>
        <c:crossAx val="43448960"/>
        <c:crosses val="autoZero"/>
        <c:crossBetween val="midCat"/>
      </c:valAx>
      <c:spPr>
        <a:pattFill prst="pct5">
          <a:fgClr>
            <a:srgbClr val="000000">
              <a:alpha val="0"/>
            </a:srgbClr>
          </a:fgClr>
          <a:bgClr>
            <a:srgbClr val="FFFFFF"/>
          </a:bgClr>
        </a:patt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41681516116094"/>
          <c:y val="7.2489735463564978E-2"/>
          <c:w val="0.83356232946129272"/>
          <c:h val="0.71262583327526541"/>
        </c:manualLayout>
      </c:layout>
      <c:scatterChart>
        <c:scatterStyle val="lineMarker"/>
        <c:varyColors val="0"/>
        <c:ser>
          <c:idx val="0"/>
          <c:order val="0"/>
          <c:spPr>
            <a:ln>
              <a:noFill/>
            </a:ln>
          </c:spPr>
          <c:marker>
            <c:spPr>
              <a:noFill/>
              <a:ln>
                <a:noFill/>
              </a:ln>
            </c:spPr>
          </c:marker>
          <c:trendline>
            <c:spPr>
              <a:ln w="19050"/>
            </c:spPr>
            <c:trendlineType val="movingAvg"/>
            <c:period val="2"/>
            <c:dispRSqr val="0"/>
            <c:dispEq val="0"/>
          </c:trendline>
          <c:xVal>
            <c:numRef>
              <c:f>ورقة1!$A$2:$A$497</c:f>
              <c:numCache>
                <c:formatCode>General</c:formatCode>
                <c:ptCount val="496"/>
                <c:pt idx="0">
                  <c:v>2200</c:v>
                </c:pt>
                <c:pt idx="1">
                  <c:v>2196</c:v>
                </c:pt>
                <c:pt idx="2">
                  <c:v>2192</c:v>
                </c:pt>
                <c:pt idx="3">
                  <c:v>2188</c:v>
                </c:pt>
                <c:pt idx="4">
                  <c:v>2184</c:v>
                </c:pt>
                <c:pt idx="5">
                  <c:v>2180</c:v>
                </c:pt>
                <c:pt idx="6">
                  <c:v>2176</c:v>
                </c:pt>
                <c:pt idx="7">
                  <c:v>2172</c:v>
                </c:pt>
                <c:pt idx="8">
                  <c:v>2168</c:v>
                </c:pt>
                <c:pt idx="9">
                  <c:v>2164</c:v>
                </c:pt>
                <c:pt idx="10">
                  <c:v>2160</c:v>
                </c:pt>
                <c:pt idx="11">
                  <c:v>2156</c:v>
                </c:pt>
                <c:pt idx="12">
                  <c:v>2152</c:v>
                </c:pt>
                <c:pt idx="13">
                  <c:v>2148</c:v>
                </c:pt>
                <c:pt idx="14">
                  <c:v>2144</c:v>
                </c:pt>
                <c:pt idx="15">
                  <c:v>2140</c:v>
                </c:pt>
                <c:pt idx="16">
                  <c:v>2136</c:v>
                </c:pt>
                <c:pt idx="17">
                  <c:v>2132</c:v>
                </c:pt>
                <c:pt idx="18">
                  <c:v>2128</c:v>
                </c:pt>
                <c:pt idx="19">
                  <c:v>2124</c:v>
                </c:pt>
                <c:pt idx="20">
                  <c:v>2120</c:v>
                </c:pt>
                <c:pt idx="21">
                  <c:v>2116</c:v>
                </c:pt>
                <c:pt idx="22">
                  <c:v>2112</c:v>
                </c:pt>
                <c:pt idx="23">
                  <c:v>2108</c:v>
                </c:pt>
                <c:pt idx="24">
                  <c:v>2104</c:v>
                </c:pt>
                <c:pt idx="25">
                  <c:v>2100</c:v>
                </c:pt>
                <c:pt idx="26">
                  <c:v>2096</c:v>
                </c:pt>
                <c:pt idx="27">
                  <c:v>2092</c:v>
                </c:pt>
                <c:pt idx="28">
                  <c:v>2088</c:v>
                </c:pt>
                <c:pt idx="29">
                  <c:v>2084</c:v>
                </c:pt>
                <c:pt idx="30">
                  <c:v>2080</c:v>
                </c:pt>
                <c:pt idx="31">
                  <c:v>2076</c:v>
                </c:pt>
                <c:pt idx="32">
                  <c:v>2072</c:v>
                </c:pt>
                <c:pt idx="33">
                  <c:v>2068</c:v>
                </c:pt>
                <c:pt idx="34">
                  <c:v>2064</c:v>
                </c:pt>
                <c:pt idx="35">
                  <c:v>2060</c:v>
                </c:pt>
                <c:pt idx="36">
                  <c:v>2056</c:v>
                </c:pt>
                <c:pt idx="37">
                  <c:v>2052</c:v>
                </c:pt>
                <c:pt idx="38">
                  <c:v>2048</c:v>
                </c:pt>
                <c:pt idx="39">
                  <c:v>2044</c:v>
                </c:pt>
                <c:pt idx="40">
                  <c:v>2040</c:v>
                </c:pt>
                <c:pt idx="41">
                  <c:v>2036</c:v>
                </c:pt>
                <c:pt idx="42">
                  <c:v>2032</c:v>
                </c:pt>
                <c:pt idx="43">
                  <c:v>2028</c:v>
                </c:pt>
                <c:pt idx="44">
                  <c:v>2024</c:v>
                </c:pt>
                <c:pt idx="45">
                  <c:v>2020</c:v>
                </c:pt>
                <c:pt idx="46">
                  <c:v>2016</c:v>
                </c:pt>
                <c:pt idx="47">
                  <c:v>2012</c:v>
                </c:pt>
                <c:pt idx="48">
                  <c:v>2008</c:v>
                </c:pt>
                <c:pt idx="49">
                  <c:v>2004</c:v>
                </c:pt>
                <c:pt idx="50">
                  <c:v>2000</c:v>
                </c:pt>
                <c:pt idx="51">
                  <c:v>1996</c:v>
                </c:pt>
                <c:pt idx="52">
                  <c:v>1992</c:v>
                </c:pt>
                <c:pt idx="53">
                  <c:v>1988</c:v>
                </c:pt>
                <c:pt idx="54">
                  <c:v>1984</c:v>
                </c:pt>
                <c:pt idx="55">
                  <c:v>1980</c:v>
                </c:pt>
                <c:pt idx="56">
                  <c:v>1976</c:v>
                </c:pt>
                <c:pt idx="57">
                  <c:v>1972</c:v>
                </c:pt>
                <c:pt idx="58">
                  <c:v>1968</c:v>
                </c:pt>
                <c:pt idx="59">
                  <c:v>1964</c:v>
                </c:pt>
                <c:pt idx="60">
                  <c:v>1960</c:v>
                </c:pt>
                <c:pt idx="61">
                  <c:v>1956</c:v>
                </c:pt>
                <c:pt idx="62">
                  <c:v>1952</c:v>
                </c:pt>
                <c:pt idx="63">
                  <c:v>1948</c:v>
                </c:pt>
                <c:pt idx="64">
                  <c:v>1944</c:v>
                </c:pt>
                <c:pt idx="65">
                  <c:v>1940</c:v>
                </c:pt>
                <c:pt idx="66">
                  <c:v>1936</c:v>
                </c:pt>
                <c:pt idx="67">
                  <c:v>1932</c:v>
                </c:pt>
                <c:pt idx="68">
                  <c:v>1928</c:v>
                </c:pt>
                <c:pt idx="69">
                  <c:v>1924</c:v>
                </c:pt>
                <c:pt idx="70">
                  <c:v>1920</c:v>
                </c:pt>
                <c:pt idx="71">
                  <c:v>1916</c:v>
                </c:pt>
                <c:pt idx="72">
                  <c:v>1912</c:v>
                </c:pt>
                <c:pt idx="73">
                  <c:v>1908</c:v>
                </c:pt>
                <c:pt idx="74">
                  <c:v>1904</c:v>
                </c:pt>
                <c:pt idx="75">
                  <c:v>1900</c:v>
                </c:pt>
                <c:pt idx="76">
                  <c:v>1896</c:v>
                </c:pt>
                <c:pt idx="77">
                  <c:v>1892</c:v>
                </c:pt>
                <c:pt idx="78">
                  <c:v>1888</c:v>
                </c:pt>
                <c:pt idx="79">
                  <c:v>1884</c:v>
                </c:pt>
                <c:pt idx="80">
                  <c:v>1880</c:v>
                </c:pt>
                <c:pt idx="81">
                  <c:v>1876</c:v>
                </c:pt>
                <c:pt idx="82">
                  <c:v>1872</c:v>
                </c:pt>
                <c:pt idx="83">
                  <c:v>1868</c:v>
                </c:pt>
                <c:pt idx="84">
                  <c:v>1864</c:v>
                </c:pt>
                <c:pt idx="85">
                  <c:v>1860</c:v>
                </c:pt>
                <c:pt idx="86">
                  <c:v>1856</c:v>
                </c:pt>
                <c:pt idx="87">
                  <c:v>1852</c:v>
                </c:pt>
                <c:pt idx="88">
                  <c:v>1848</c:v>
                </c:pt>
                <c:pt idx="89">
                  <c:v>1844</c:v>
                </c:pt>
                <c:pt idx="90">
                  <c:v>1840</c:v>
                </c:pt>
                <c:pt idx="91">
                  <c:v>1836</c:v>
                </c:pt>
                <c:pt idx="92">
                  <c:v>1832</c:v>
                </c:pt>
                <c:pt idx="93">
                  <c:v>1828</c:v>
                </c:pt>
                <c:pt idx="94">
                  <c:v>1824</c:v>
                </c:pt>
                <c:pt idx="95">
                  <c:v>1820</c:v>
                </c:pt>
                <c:pt idx="96">
                  <c:v>1816</c:v>
                </c:pt>
                <c:pt idx="97">
                  <c:v>1812</c:v>
                </c:pt>
                <c:pt idx="98">
                  <c:v>1808</c:v>
                </c:pt>
                <c:pt idx="99">
                  <c:v>1804</c:v>
                </c:pt>
                <c:pt idx="100">
                  <c:v>1800</c:v>
                </c:pt>
                <c:pt idx="101">
                  <c:v>1796</c:v>
                </c:pt>
                <c:pt idx="102">
                  <c:v>1792</c:v>
                </c:pt>
                <c:pt idx="103">
                  <c:v>1788</c:v>
                </c:pt>
                <c:pt idx="104">
                  <c:v>1784</c:v>
                </c:pt>
                <c:pt idx="105">
                  <c:v>1780</c:v>
                </c:pt>
                <c:pt idx="106">
                  <c:v>1776</c:v>
                </c:pt>
                <c:pt idx="107">
                  <c:v>1772</c:v>
                </c:pt>
                <c:pt idx="108">
                  <c:v>1768</c:v>
                </c:pt>
                <c:pt idx="109">
                  <c:v>1764</c:v>
                </c:pt>
                <c:pt idx="110">
                  <c:v>1760</c:v>
                </c:pt>
                <c:pt idx="111">
                  <c:v>1756</c:v>
                </c:pt>
                <c:pt idx="112">
                  <c:v>1752</c:v>
                </c:pt>
                <c:pt idx="113">
                  <c:v>1748</c:v>
                </c:pt>
                <c:pt idx="114">
                  <c:v>1744</c:v>
                </c:pt>
                <c:pt idx="115">
                  <c:v>1740</c:v>
                </c:pt>
                <c:pt idx="116">
                  <c:v>1736</c:v>
                </c:pt>
                <c:pt idx="117">
                  <c:v>1732</c:v>
                </c:pt>
                <c:pt idx="118">
                  <c:v>1728</c:v>
                </c:pt>
                <c:pt idx="119">
                  <c:v>1724</c:v>
                </c:pt>
                <c:pt idx="120">
                  <c:v>1720</c:v>
                </c:pt>
                <c:pt idx="121">
                  <c:v>1716</c:v>
                </c:pt>
                <c:pt idx="122">
                  <c:v>1712</c:v>
                </c:pt>
                <c:pt idx="123">
                  <c:v>1708</c:v>
                </c:pt>
                <c:pt idx="124">
                  <c:v>1704</c:v>
                </c:pt>
                <c:pt idx="125">
                  <c:v>1700</c:v>
                </c:pt>
                <c:pt idx="126">
                  <c:v>1696</c:v>
                </c:pt>
                <c:pt idx="127">
                  <c:v>1692</c:v>
                </c:pt>
                <c:pt idx="128">
                  <c:v>1688</c:v>
                </c:pt>
                <c:pt idx="129">
                  <c:v>1684</c:v>
                </c:pt>
                <c:pt idx="130">
                  <c:v>1680</c:v>
                </c:pt>
                <c:pt idx="131">
                  <c:v>1676</c:v>
                </c:pt>
                <c:pt idx="132">
                  <c:v>1672</c:v>
                </c:pt>
                <c:pt idx="133">
                  <c:v>1668</c:v>
                </c:pt>
                <c:pt idx="134">
                  <c:v>1664</c:v>
                </c:pt>
                <c:pt idx="135">
                  <c:v>1660</c:v>
                </c:pt>
                <c:pt idx="136">
                  <c:v>1656</c:v>
                </c:pt>
                <c:pt idx="137">
                  <c:v>1652</c:v>
                </c:pt>
                <c:pt idx="138">
                  <c:v>1648</c:v>
                </c:pt>
                <c:pt idx="139">
                  <c:v>1644</c:v>
                </c:pt>
                <c:pt idx="140">
                  <c:v>1640</c:v>
                </c:pt>
                <c:pt idx="141">
                  <c:v>1636</c:v>
                </c:pt>
                <c:pt idx="142">
                  <c:v>1632</c:v>
                </c:pt>
                <c:pt idx="143">
                  <c:v>1628</c:v>
                </c:pt>
                <c:pt idx="144">
                  <c:v>1624</c:v>
                </c:pt>
                <c:pt idx="145">
                  <c:v>1620</c:v>
                </c:pt>
                <c:pt idx="146">
                  <c:v>1616</c:v>
                </c:pt>
                <c:pt idx="147">
                  <c:v>1612</c:v>
                </c:pt>
                <c:pt idx="148">
                  <c:v>1608</c:v>
                </c:pt>
                <c:pt idx="149">
                  <c:v>1604</c:v>
                </c:pt>
                <c:pt idx="150">
                  <c:v>1600</c:v>
                </c:pt>
                <c:pt idx="151">
                  <c:v>1596</c:v>
                </c:pt>
                <c:pt idx="152">
                  <c:v>1592</c:v>
                </c:pt>
                <c:pt idx="153">
                  <c:v>1588</c:v>
                </c:pt>
                <c:pt idx="154">
                  <c:v>1584</c:v>
                </c:pt>
                <c:pt idx="155">
                  <c:v>1580</c:v>
                </c:pt>
                <c:pt idx="156">
                  <c:v>1576</c:v>
                </c:pt>
                <c:pt idx="157">
                  <c:v>1572</c:v>
                </c:pt>
                <c:pt idx="158">
                  <c:v>1568</c:v>
                </c:pt>
                <c:pt idx="159">
                  <c:v>1564</c:v>
                </c:pt>
                <c:pt idx="160">
                  <c:v>1560</c:v>
                </c:pt>
                <c:pt idx="161">
                  <c:v>1556</c:v>
                </c:pt>
                <c:pt idx="162">
                  <c:v>1552</c:v>
                </c:pt>
                <c:pt idx="163">
                  <c:v>1548</c:v>
                </c:pt>
                <c:pt idx="164">
                  <c:v>1544</c:v>
                </c:pt>
                <c:pt idx="165">
                  <c:v>1540</c:v>
                </c:pt>
                <c:pt idx="166">
                  <c:v>1536</c:v>
                </c:pt>
                <c:pt idx="167">
                  <c:v>1532</c:v>
                </c:pt>
                <c:pt idx="168">
                  <c:v>1528</c:v>
                </c:pt>
                <c:pt idx="169">
                  <c:v>1524</c:v>
                </c:pt>
                <c:pt idx="170">
                  <c:v>1520</c:v>
                </c:pt>
                <c:pt idx="171">
                  <c:v>1516</c:v>
                </c:pt>
                <c:pt idx="172">
                  <c:v>1512</c:v>
                </c:pt>
                <c:pt idx="173">
                  <c:v>1508</c:v>
                </c:pt>
                <c:pt idx="174">
                  <c:v>1504</c:v>
                </c:pt>
                <c:pt idx="175">
                  <c:v>1500</c:v>
                </c:pt>
                <c:pt idx="176">
                  <c:v>1496</c:v>
                </c:pt>
                <c:pt idx="177">
                  <c:v>1492</c:v>
                </c:pt>
                <c:pt idx="178">
                  <c:v>1488</c:v>
                </c:pt>
                <c:pt idx="179">
                  <c:v>1484</c:v>
                </c:pt>
                <c:pt idx="180">
                  <c:v>1480</c:v>
                </c:pt>
                <c:pt idx="181">
                  <c:v>1476</c:v>
                </c:pt>
                <c:pt idx="182">
                  <c:v>1472</c:v>
                </c:pt>
                <c:pt idx="183">
                  <c:v>1468</c:v>
                </c:pt>
                <c:pt idx="184">
                  <c:v>1464</c:v>
                </c:pt>
                <c:pt idx="185">
                  <c:v>1460</c:v>
                </c:pt>
                <c:pt idx="186">
                  <c:v>1456</c:v>
                </c:pt>
                <c:pt idx="187">
                  <c:v>1452</c:v>
                </c:pt>
                <c:pt idx="188">
                  <c:v>1448</c:v>
                </c:pt>
                <c:pt idx="189">
                  <c:v>1444</c:v>
                </c:pt>
                <c:pt idx="190">
                  <c:v>1440</c:v>
                </c:pt>
                <c:pt idx="191">
                  <c:v>1436</c:v>
                </c:pt>
                <c:pt idx="192">
                  <c:v>1432</c:v>
                </c:pt>
                <c:pt idx="193">
                  <c:v>1428</c:v>
                </c:pt>
                <c:pt idx="194">
                  <c:v>1424</c:v>
                </c:pt>
                <c:pt idx="195">
                  <c:v>1420</c:v>
                </c:pt>
                <c:pt idx="196">
                  <c:v>1416</c:v>
                </c:pt>
                <c:pt idx="197">
                  <c:v>1412</c:v>
                </c:pt>
                <c:pt idx="198">
                  <c:v>1408</c:v>
                </c:pt>
                <c:pt idx="199">
                  <c:v>1404</c:v>
                </c:pt>
                <c:pt idx="200">
                  <c:v>1400</c:v>
                </c:pt>
                <c:pt idx="201">
                  <c:v>1396</c:v>
                </c:pt>
                <c:pt idx="202">
                  <c:v>1392</c:v>
                </c:pt>
                <c:pt idx="203">
                  <c:v>1388</c:v>
                </c:pt>
                <c:pt idx="204">
                  <c:v>1384</c:v>
                </c:pt>
                <c:pt idx="205">
                  <c:v>1380</c:v>
                </c:pt>
                <c:pt idx="206">
                  <c:v>1376</c:v>
                </c:pt>
                <c:pt idx="207">
                  <c:v>1372</c:v>
                </c:pt>
                <c:pt idx="208">
                  <c:v>1368</c:v>
                </c:pt>
                <c:pt idx="209">
                  <c:v>1364</c:v>
                </c:pt>
                <c:pt idx="210">
                  <c:v>1360</c:v>
                </c:pt>
                <c:pt idx="211">
                  <c:v>1356</c:v>
                </c:pt>
                <c:pt idx="212">
                  <c:v>1352</c:v>
                </c:pt>
                <c:pt idx="213">
                  <c:v>1348</c:v>
                </c:pt>
                <c:pt idx="214">
                  <c:v>1344</c:v>
                </c:pt>
                <c:pt idx="215">
                  <c:v>1340</c:v>
                </c:pt>
                <c:pt idx="216">
                  <c:v>1336</c:v>
                </c:pt>
                <c:pt idx="217">
                  <c:v>1332</c:v>
                </c:pt>
                <c:pt idx="218">
                  <c:v>1328</c:v>
                </c:pt>
                <c:pt idx="219">
                  <c:v>1324</c:v>
                </c:pt>
                <c:pt idx="220">
                  <c:v>1320</c:v>
                </c:pt>
                <c:pt idx="221">
                  <c:v>1316</c:v>
                </c:pt>
                <c:pt idx="222">
                  <c:v>1312</c:v>
                </c:pt>
                <c:pt idx="223">
                  <c:v>1308</c:v>
                </c:pt>
                <c:pt idx="224">
                  <c:v>1304</c:v>
                </c:pt>
                <c:pt idx="225">
                  <c:v>1300</c:v>
                </c:pt>
                <c:pt idx="226">
                  <c:v>1296</c:v>
                </c:pt>
                <c:pt idx="227">
                  <c:v>1292</c:v>
                </c:pt>
                <c:pt idx="228">
                  <c:v>1288</c:v>
                </c:pt>
                <c:pt idx="229">
                  <c:v>1284</c:v>
                </c:pt>
                <c:pt idx="230">
                  <c:v>1280</c:v>
                </c:pt>
                <c:pt idx="231">
                  <c:v>1276</c:v>
                </c:pt>
                <c:pt idx="232">
                  <c:v>1272</c:v>
                </c:pt>
                <c:pt idx="233">
                  <c:v>1268</c:v>
                </c:pt>
                <c:pt idx="234">
                  <c:v>1264</c:v>
                </c:pt>
                <c:pt idx="235">
                  <c:v>1260</c:v>
                </c:pt>
                <c:pt idx="236">
                  <c:v>1256</c:v>
                </c:pt>
                <c:pt idx="237">
                  <c:v>1252</c:v>
                </c:pt>
                <c:pt idx="238">
                  <c:v>1248</c:v>
                </c:pt>
                <c:pt idx="239">
                  <c:v>1244</c:v>
                </c:pt>
                <c:pt idx="240">
                  <c:v>1240</c:v>
                </c:pt>
                <c:pt idx="241">
                  <c:v>1236</c:v>
                </c:pt>
                <c:pt idx="242">
                  <c:v>1232</c:v>
                </c:pt>
                <c:pt idx="243">
                  <c:v>1228</c:v>
                </c:pt>
                <c:pt idx="244">
                  <c:v>1224</c:v>
                </c:pt>
                <c:pt idx="245">
                  <c:v>1220</c:v>
                </c:pt>
                <c:pt idx="246">
                  <c:v>1216</c:v>
                </c:pt>
                <c:pt idx="247">
                  <c:v>1212</c:v>
                </c:pt>
                <c:pt idx="248">
                  <c:v>1208</c:v>
                </c:pt>
                <c:pt idx="249">
                  <c:v>1204</c:v>
                </c:pt>
                <c:pt idx="250">
                  <c:v>1200</c:v>
                </c:pt>
                <c:pt idx="251">
                  <c:v>1196</c:v>
                </c:pt>
                <c:pt idx="252">
                  <c:v>1192</c:v>
                </c:pt>
                <c:pt idx="253">
                  <c:v>1188</c:v>
                </c:pt>
                <c:pt idx="254">
                  <c:v>1184</c:v>
                </c:pt>
                <c:pt idx="255">
                  <c:v>1180</c:v>
                </c:pt>
                <c:pt idx="256">
                  <c:v>1176</c:v>
                </c:pt>
                <c:pt idx="257">
                  <c:v>1172</c:v>
                </c:pt>
                <c:pt idx="258">
                  <c:v>1168</c:v>
                </c:pt>
                <c:pt idx="259">
                  <c:v>1164</c:v>
                </c:pt>
                <c:pt idx="260">
                  <c:v>1160</c:v>
                </c:pt>
                <c:pt idx="261">
                  <c:v>1156</c:v>
                </c:pt>
                <c:pt idx="262">
                  <c:v>1152</c:v>
                </c:pt>
                <c:pt idx="263">
                  <c:v>1148</c:v>
                </c:pt>
                <c:pt idx="264">
                  <c:v>1144</c:v>
                </c:pt>
                <c:pt idx="265">
                  <c:v>1140</c:v>
                </c:pt>
                <c:pt idx="266">
                  <c:v>1136</c:v>
                </c:pt>
                <c:pt idx="267">
                  <c:v>1132</c:v>
                </c:pt>
                <c:pt idx="268">
                  <c:v>1128</c:v>
                </c:pt>
                <c:pt idx="269">
                  <c:v>1124</c:v>
                </c:pt>
                <c:pt idx="270">
                  <c:v>1120</c:v>
                </c:pt>
                <c:pt idx="271">
                  <c:v>1116</c:v>
                </c:pt>
                <c:pt idx="272">
                  <c:v>1112</c:v>
                </c:pt>
                <c:pt idx="273">
                  <c:v>1108</c:v>
                </c:pt>
                <c:pt idx="274">
                  <c:v>1104</c:v>
                </c:pt>
                <c:pt idx="275">
                  <c:v>1100</c:v>
                </c:pt>
                <c:pt idx="276">
                  <c:v>1096</c:v>
                </c:pt>
                <c:pt idx="277">
                  <c:v>1092</c:v>
                </c:pt>
                <c:pt idx="278">
                  <c:v>1088</c:v>
                </c:pt>
                <c:pt idx="279">
                  <c:v>1084</c:v>
                </c:pt>
                <c:pt idx="280">
                  <c:v>1080</c:v>
                </c:pt>
                <c:pt idx="281">
                  <c:v>1076</c:v>
                </c:pt>
                <c:pt idx="282">
                  <c:v>1072</c:v>
                </c:pt>
                <c:pt idx="283">
                  <c:v>1068</c:v>
                </c:pt>
                <c:pt idx="284">
                  <c:v>1064</c:v>
                </c:pt>
                <c:pt idx="285">
                  <c:v>1060</c:v>
                </c:pt>
                <c:pt idx="286">
                  <c:v>1056</c:v>
                </c:pt>
                <c:pt idx="287">
                  <c:v>1052</c:v>
                </c:pt>
                <c:pt idx="288">
                  <c:v>1048</c:v>
                </c:pt>
                <c:pt idx="289">
                  <c:v>1044</c:v>
                </c:pt>
                <c:pt idx="290">
                  <c:v>1040</c:v>
                </c:pt>
                <c:pt idx="291">
                  <c:v>1036</c:v>
                </c:pt>
                <c:pt idx="292">
                  <c:v>1032</c:v>
                </c:pt>
                <c:pt idx="293">
                  <c:v>1028</c:v>
                </c:pt>
                <c:pt idx="294">
                  <c:v>1024</c:v>
                </c:pt>
                <c:pt idx="295">
                  <c:v>1020</c:v>
                </c:pt>
                <c:pt idx="296">
                  <c:v>1016</c:v>
                </c:pt>
                <c:pt idx="297">
                  <c:v>1012</c:v>
                </c:pt>
                <c:pt idx="298">
                  <c:v>1008</c:v>
                </c:pt>
                <c:pt idx="299">
                  <c:v>1004</c:v>
                </c:pt>
                <c:pt idx="300">
                  <c:v>1000</c:v>
                </c:pt>
                <c:pt idx="301">
                  <c:v>996</c:v>
                </c:pt>
                <c:pt idx="302">
                  <c:v>992</c:v>
                </c:pt>
                <c:pt idx="303">
                  <c:v>988</c:v>
                </c:pt>
                <c:pt idx="304">
                  <c:v>984</c:v>
                </c:pt>
                <c:pt idx="305">
                  <c:v>980</c:v>
                </c:pt>
                <c:pt idx="306">
                  <c:v>976</c:v>
                </c:pt>
                <c:pt idx="307">
                  <c:v>972</c:v>
                </c:pt>
                <c:pt idx="308">
                  <c:v>968</c:v>
                </c:pt>
                <c:pt idx="309">
                  <c:v>964</c:v>
                </c:pt>
                <c:pt idx="310">
                  <c:v>960</c:v>
                </c:pt>
                <c:pt idx="311">
                  <c:v>956</c:v>
                </c:pt>
                <c:pt idx="312">
                  <c:v>952</c:v>
                </c:pt>
                <c:pt idx="313">
                  <c:v>948</c:v>
                </c:pt>
                <c:pt idx="314">
                  <c:v>944</c:v>
                </c:pt>
                <c:pt idx="315">
                  <c:v>940</c:v>
                </c:pt>
                <c:pt idx="316">
                  <c:v>936</c:v>
                </c:pt>
                <c:pt idx="317">
                  <c:v>932</c:v>
                </c:pt>
                <c:pt idx="318">
                  <c:v>928</c:v>
                </c:pt>
                <c:pt idx="319">
                  <c:v>924</c:v>
                </c:pt>
                <c:pt idx="320">
                  <c:v>920</c:v>
                </c:pt>
                <c:pt idx="321">
                  <c:v>916</c:v>
                </c:pt>
                <c:pt idx="322">
                  <c:v>912</c:v>
                </c:pt>
                <c:pt idx="323">
                  <c:v>908</c:v>
                </c:pt>
                <c:pt idx="324">
                  <c:v>904</c:v>
                </c:pt>
                <c:pt idx="325">
                  <c:v>900</c:v>
                </c:pt>
                <c:pt idx="326">
                  <c:v>896</c:v>
                </c:pt>
                <c:pt idx="327">
                  <c:v>892</c:v>
                </c:pt>
                <c:pt idx="328">
                  <c:v>888</c:v>
                </c:pt>
                <c:pt idx="329">
                  <c:v>884</c:v>
                </c:pt>
                <c:pt idx="330">
                  <c:v>880</c:v>
                </c:pt>
                <c:pt idx="331">
                  <c:v>876</c:v>
                </c:pt>
                <c:pt idx="332">
                  <c:v>872</c:v>
                </c:pt>
                <c:pt idx="333">
                  <c:v>868</c:v>
                </c:pt>
                <c:pt idx="334">
                  <c:v>864</c:v>
                </c:pt>
                <c:pt idx="335">
                  <c:v>860</c:v>
                </c:pt>
                <c:pt idx="336">
                  <c:v>856</c:v>
                </c:pt>
                <c:pt idx="337">
                  <c:v>852</c:v>
                </c:pt>
                <c:pt idx="338">
                  <c:v>848</c:v>
                </c:pt>
                <c:pt idx="339">
                  <c:v>844</c:v>
                </c:pt>
                <c:pt idx="340">
                  <c:v>840</c:v>
                </c:pt>
                <c:pt idx="341">
                  <c:v>836</c:v>
                </c:pt>
                <c:pt idx="342">
                  <c:v>832</c:v>
                </c:pt>
                <c:pt idx="343">
                  <c:v>828</c:v>
                </c:pt>
                <c:pt idx="344">
                  <c:v>824</c:v>
                </c:pt>
                <c:pt idx="345">
                  <c:v>820</c:v>
                </c:pt>
                <c:pt idx="346">
                  <c:v>816</c:v>
                </c:pt>
                <c:pt idx="347">
                  <c:v>812</c:v>
                </c:pt>
                <c:pt idx="348">
                  <c:v>808</c:v>
                </c:pt>
                <c:pt idx="349">
                  <c:v>804</c:v>
                </c:pt>
                <c:pt idx="350">
                  <c:v>800</c:v>
                </c:pt>
                <c:pt idx="351">
                  <c:v>796</c:v>
                </c:pt>
                <c:pt idx="352">
                  <c:v>792</c:v>
                </c:pt>
                <c:pt idx="353">
                  <c:v>788</c:v>
                </c:pt>
                <c:pt idx="354">
                  <c:v>784</c:v>
                </c:pt>
                <c:pt idx="355">
                  <c:v>780</c:v>
                </c:pt>
                <c:pt idx="356">
                  <c:v>776</c:v>
                </c:pt>
                <c:pt idx="357">
                  <c:v>772</c:v>
                </c:pt>
                <c:pt idx="358">
                  <c:v>768</c:v>
                </c:pt>
                <c:pt idx="359">
                  <c:v>764</c:v>
                </c:pt>
                <c:pt idx="360">
                  <c:v>760</c:v>
                </c:pt>
                <c:pt idx="361">
                  <c:v>756</c:v>
                </c:pt>
                <c:pt idx="362">
                  <c:v>752</c:v>
                </c:pt>
                <c:pt idx="363">
                  <c:v>748</c:v>
                </c:pt>
                <c:pt idx="364">
                  <c:v>744</c:v>
                </c:pt>
                <c:pt idx="365">
                  <c:v>740</c:v>
                </c:pt>
                <c:pt idx="366">
                  <c:v>736</c:v>
                </c:pt>
                <c:pt idx="367">
                  <c:v>732</c:v>
                </c:pt>
                <c:pt idx="368">
                  <c:v>728</c:v>
                </c:pt>
                <c:pt idx="369">
                  <c:v>724</c:v>
                </c:pt>
                <c:pt idx="370">
                  <c:v>720</c:v>
                </c:pt>
                <c:pt idx="371">
                  <c:v>716</c:v>
                </c:pt>
                <c:pt idx="372">
                  <c:v>712</c:v>
                </c:pt>
                <c:pt idx="373">
                  <c:v>708</c:v>
                </c:pt>
                <c:pt idx="374">
                  <c:v>704</c:v>
                </c:pt>
                <c:pt idx="375">
                  <c:v>700</c:v>
                </c:pt>
                <c:pt idx="376">
                  <c:v>696</c:v>
                </c:pt>
                <c:pt idx="377">
                  <c:v>692</c:v>
                </c:pt>
                <c:pt idx="378">
                  <c:v>688</c:v>
                </c:pt>
                <c:pt idx="379">
                  <c:v>684</c:v>
                </c:pt>
                <c:pt idx="380">
                  <c:v>680</c:v>
                </c:pt>
                <c:pt idx="381">
                  <c:v>676</c:v>
                </c:pt>
                <c:pt idx="382">
                  <c:v>672</c:v>
                </c:pt>
                <c:pt idx="383">
                  <c:v>668</c:v>
                </c:pt>
                <c:pt idx="384">
                  <c:v>664</c:v>
                </c:pt>
                <c:pt idx="385">
                  <c:v>660</c:v>
                </c:pt>
                <c:pt idx="386">
                  <c:v>656</c:v>
                </c:pt>
                <c:pt idx="387">
                  <c:v>652</c:v>
                </c:pt>
                <c:pt idx="388">
                  <c:v>648</c:v>
                </c:pt>
                <c:pt idx="389">
                  <c:v>644</c:v>
                </c:pt>
                <c:pt idx="390">
                  <c:v>640</c:v>
                </c:pt>
                <c:pt idx="391">
                  <c:v>636</c:v>
                </c:pt>
                <c:pt idx="392">
                  <c:v>632</c:v>
                </c:pt>
                <c:pt idx="393">
                  <c:v>628</c:v>
                </c:pt>
                <c:pt idx="394">
                  <c:v>624</c:v>
                </c:pt>
                <c:pt idx="395">
                  <c:v>620</c:v>
                </c:pt>
                <c:pt idx="396">
                  <c:v>616</c:v>
                </c:pt>
                <c:pt idx="397">
                  <c:v>612</c:v>
                </c:pt>
                <c:pt idx="398">
                  <c:v>608</c:v>
                </c:pt>
                <c:pt idx="399">
                  <c:v>604</c:v>
                </c:pt>
                <c:pt idx="400">
                  <c:v>600</c:v>
                </c:pt>
                <c:pt idx="401">
                  <c:v>596</c:v>
                </c:pt>
                <c:pt idx="402">
                  <c:v>592</c:v>
                </c:pt>
                <c:pt idx="403">
                  <c:v>588</c:v>
                </c:pt>
                <c:pt idx="404">
                  <c:v>584</c:v>
                </c:pt>
                <c:pt idx="405">
                  <c:v>580</c:v>
                </c:pt>
                <c:pt idx="406">
                  <c:v>576</c:v>
                </c:pt>
                <c:pt idx="407">
                  <c:v>572</c:v>
                </c:pt>
                <c:pt idx="408">
                  <c:v>568</c:v>
                </c:pt>
                <c:pt idx="409">
                  <c:v>564</c:v>
                </c:pt>
                <c:pt idx="410">
                  <c:v>560</c:v>
                </c:pt>
                <c:pt idx="411">
                  <c:v>556</c:v>
                </c:pt>
                <c:pt idx="412">
                  <c:v>552</c:v>
                </c:pt>
                <c:pt idx="413">
                  <c:v>548</c:v>
                </c:pt>
                <c:pt idx="414">
                  <c:v>544</c:v>
                </c:pt>
                <c:pt idx="415">
                  <c:v>540</c:v>
                </c:pt>
                <c:pt idx="416">
                  <c:v>536</c:v>
                </c:pt>
                <c:pt idx="417">
                  <c:v>532</c:v>
                </c:pt>
                <c:pt idx="418">
                  <c:v>528</c:v>
                </c:pt>
                <c:pt idx="419">
                  <c:v>524</c:v>
                </c:pt>
                <c:pt idx="420">
                  <c:v>520</c:v>
                </c:pt>
                <c:pt idx="421">
                  <c:v>516</c:v>
                </c:pt>
                <c:pt idx="422">
                  <c:v>512</c:v>
                </c:pt>
                <c:pt idx="423">
                  <c:v>508</c:v>
                </c:pt>
                <c:pt idx="424">
                  <c:v>504</c:v>
                </c:pt>
                <c:pt idx="425">
                  <c:v>500</c:v>
                </c:pt>
                <c:pt idx="426">
                  <c:v>496</c:v>
                </c:pt>
                <c:pt idx="427">
                  <c:v>492</c:v>
                </c:pt>
                <c:pt idx="428">
                  <c:v>488</c:v>
                </c:pt>
                <c:pt idx="429">
                  <c:v>484</c:v>
                </c:pt>
                <c:pt idx="430">
                  <c:v>480</c:v>
                </c:pt>
                <c:pt idx="431">
                  <c:v>476</c:v>
                </c:pt>
                <c:pt idx="432">
                  <c:v>472</c:v>
                </c:pt>
                <c:pt idx="433">
                  <c:v>468</c:v>
                </c:pt>
                <c:pt idx="434">
                  <c:v>464</c:v>
                </c:pt>
                <c:pt idx="435">
                  <c:v>460</c:v>
                </c:pt>
                <c:pt idx="436">
                  <c:v>456</c:v>
                </c:pt>
                <c:pt idx="437">
                  <c:v>452</c:v>
                </c:pt>
                <c:pt idx="438">
                  <c:v>448</c:v>
                </c:pt>
                <c:pt idx="439">
                  <c:v>444</c:v>
                </c:pt>
                <c:pt idx="440">
                  <c:v>440</c:v>
                </c:pt>
                <c:pt idx="441">
                  <c:v>436</c:v>
                </c:pt>
                <c:pt idx="442">
                  <c:v>432</c:v>
                </c:pt>
                <c:pt idx="443">
                  <c:v>428</c:v>
                </c:pt>
                <c:pt idx="444">
                  <c:v>424</c:v>
                </c:pt>
                <c:pt idx="445">
                  <c:v>420</c:v>
                </c:pt>
                <c:pt idx="446">
                  <c:v>416</c:v>
                </c:pt>
                <c:pt idx="447">
                  <c:v>412</c:v>
                </c:pt>
                <c:pt idx="448">
                  <c:v>408</c:v>
                </c:pt>
                <c:pt idx="449">
                  <c:v>404</c:v>
                </c:pt>
                <c:pt idx="450">
                  <c:v>400</c:v>
                </c:pt>
                <c:pt idx="451">
                  <c:v>396</c:v>
                </c:pt>
                <c:pt idx="452">
                  <c:v>392</c:v>
                </c:pt>
                <c:pt idx="453">
                  <c:v>388</c:v>
                </c:pt>
                <c:pt idx="454">
                  <c:v>384</c:v>
                </c:pt>
                <c:pt idx="455">
                  <c:v>380</c:v>
                </c:pt>
                <c:pt idx="456">
                  <c:v>376</c:v>
                </c:pt>
                <c:pt idx="457">
                  <c:v>372</c:v>
                </c:pt>
                <c:pt idx="458">
                  <c:v>368</c:v>
                </c:pt>
                <c:pt idx="459">
                  <c:v>364</c:v>
                </c:pt>
                <c:pt idx="460">
                  <c:v>360</c:v>
                </c:pt>
                <c:pt idx="461">
                  <c:v>356</c:v>
                </c:pt>
                <c:pt idx="462">
                  <c:v>352</c:v>
                </c:pt>
                <c:pt idx="463">
                  <c:v>348</c:v>
                </c:pt>
                <c:pt idx="464">
                  <c:v>344</c:v>
                </c:pt>
                <c:pt idx="465">
                  <c:v>340</c:v>
                </c:pt>
                <c:pt idx="466">
                  <c:v>336</c:v>
                </c:pt>
                <c:pt idx="467">
                  <c:v>332</c:v>
                </c:pt>
                <c:pt idx="468">
                  <c:v>328</c:v>
                </c:pt>
                <c:pt idx="469">
                  <c:v>324</c:v>
                </c:pt>
                <c:pt idx="470">
                  <c:v>320</c:v>
                </c:pt>
                <c:pt idx="471">
                  <c:v>316</c:v>
                </c:pt>
                <c:pt idx="472">
                  <c:v>312</c:v>
                </c:pt>
                <c:pt idx="473">
                  <c:v>308</c:v>
                </c:pt>
                <c:pt idx="474">
                  <c:v>304</c:v>
                </c:pt>
                <c:pt idx="475">
                  <c:v>300</c:v>
                </c:pt>
                <c:pt idx="476">
                  <c:v>296</c:v>
                </c:pt>
                <c:pt idx="477">
                  <c:v>292</c:v>
                </c:pt>
                <c:pt idx="478">
                  <c:v>288</c:v>
                </c:pt>
                <c:pt idx="479">
                  <c:v>284</c:v>
                </c:pt>
                <c:pt idx="480">
                  <c:v>280</c:v>
                </c:pt>
                <c:pt idx="481">
                  <c:v>276</c:v>
                </c:pt>
                <c:pt idx="482">
                  <c:v>272</c:v>
                </c:pt>
                <c:pt idx="483">
                  <c:v>268</c:v>
                </c:pt>
                <c:pt idx="484">
                  <c:v>264</c:v>
                </c:pt>
                <c:pt idx="485">
                  <c:v>260</c:v>
                </c:pt>
                <c:pt idx="486">
                  <c:v>256</c:v>
                </c:pt>
                <c:pt idx="487">
                  <c:v>252</c:v>
                </c:pt>
                <c:pt idx="488">
                  <c:v>248</c:v>
                </c:pt>
                <c:pt idx="489">
                  <c:v>244</c:v>
                </c:pt>
                <c:pt idx="490">
                  <c:v>240</c:v>
                </c:pt>
                <c:pt idx="491">
                  <c:v>236</c:v>
                </c:pt>
                <c:pt idx="492">
                  <c:v>232</c:v>
                </c:pt>
                <c:pt idx="493">
                  <c:v>228</c:v>
                </c:pt>
                <c:pt idx="494">
                  <c:v>224</c:v>
                </c:pt>
                <c:pt idx="495">
                  <c:v>220</c:v>
                </c:pt>
              </c:numCache>
            </c:numRef>
          </c:xVal>
          <c:yVal>
            <c:numRef>
              <c:f>ورقة1!$B$1:$B$500</c:f>
              <c:numCache>
                <c:formatCode>General</c:formatCode>
                <c:ptCount val="500"/>
                <c:pt idx="0">
                  <c:v>0</c:v>
                </c:pt>
                <c:pt idx="1">
                  <c:v>29.143999999999998</c:v>
                </c:pt>
                <c:pt idx="2">
                  <c:v>29.187999999999999</c:v>
                </c:pt>
                <c:pt idx="3">
                  <c:v>29.29</c:v>
                </c:pt>
                <c:pt idx="4">
                  <c:v>29.273</c:v>
                </c:pt>
                <c:pt idx="5">
                  <c:v>29.315000000000001</c:v>
                </c:pt>
                <c:pt idx="6">
                  <c:v>29.388999999999999</c:v>
                </c:pt>
                <c:pt idx="7">
                  <c:v>29.405000000000001</c:v>
                </c:pt>
                <c:pt idx="8">
                  <c:v>29.515999999999998</c:v>
                </c:pt>
                <c:pt idx="9">
                  <c:v>29.512</c:v>
                </c:pt>
                <c:pt idx="10">
                  <c:v>29.585999999999999</c:v>
                </c:pt>
                <c:pt idx="11">
                  <c:v>29.609000000000002</c:v>
                </c:pt>
                <c:pt idx="12">
                  <c:v>29.658999999999999</c:v>
                </c:pt>
                <c:pt idx="13">
                  <c:v>29.713000000000001</c:v>
                </c:pt>
                <c:pt idx="14">
                  <c:v>29.780999999999999</c:v>
                </c:pt>
                <c:pt idx="15">
                  <c:v>29.815000000000001</c:v>
                </c:pt>
                <c:pt idx="16">
                  <c:v>29.864000000000001</c:v>
                </c:pt>
                <c:pt idx="17">
                  <c:v>29.893000000000001</c:v>
                </c:pt>
                <c:pt idx="18">
                  <c:v>29.984999999999999</c:v>
                </c:pt>
                <c:pt idx="19">
                  <c:v>30.026</c:v>
                </c:pt>
                <c:pt idx="20">
                  <c:v>30.052</c:v>
                </c:pt>
                <c:pt idx="21">
                  <c:v>30.141999999999999</c:v>
                </c:pt>
                <c:pt idx="22">
                  <c:v>30.146999999999998</c:v>
                </c:pt>
                <c:pt idx="23">
                  <c:v>30.234000000000002</c:v>
                </c:pt>
                <c:pt idx="24">
                  <c:v>30.26</c:v>
                </c:pt>
                <c:pt idx="25">
                  <c:v>30.356999999999999</c:v>
                </c:pt>
                <c:pt idx="26">
                  <c:v>30.350999999999999</c:v>
                </c:pt>
                <c:pt idx="27">
                  <c:v>30.396999999999998</c:v>
                </c:pt>
                <c:pt idx="28">
                  <c:v>30.457999999999998</c:v>
                </c:pt>
                <c:pt idx="29">
                  <c:v>30.497</c:v>
                </c:pt>
                <c:pt idx="30">
                  <c:v>30.571999999999999</c:v>
                </c:pt>
                <c:pt idx="31">
                  <c:v>30.582999999999998</c:v>
                </c:pt>
                <c:pt idx="32">
                  <c:v>30.654</c:v>
                </c:pt>
                <c:pt idx="33">
                  <c:v>30.701000000000001</c:v>
                </c:pt>
                <c:pt idx="34">
                  <c:v>30.780999999999999</c:v>
                </c:pt>
                <c:pt idx="35">
                  <c:v>30.77</c:v>
                </c:pt>
                <c:pt idx="36">
                  <c:v>30.814</c:v>
                </c:pt>
                <c:pt idx="37">
                  <c:v>30.901</c:v>
                </c:pt>
                <c:pt idx="38">
                  <c:v>30.876999999999999</c:v>
                </c:pt>
                <c:pt idx="39">
                  <c:v>30.957999999999998</c:v>
                </c:pt>
                <c:pt idx="40">
                  <c:v>31.015000000000001</c:v>
                </c:pt>
                <c:pt idx="41">
                  <c:v>31.027000000000001</c:v>
                </c:pt>
                <c:pt idx="42">
                  <c:v>31.08</c:v>
                </c:pt>
                <c:pt idx="43">
                  <c:v>31.096</c:v>
                </c:pt>
                <c:pt idx="44">
                  <c:v>31.186</c:v>
                </c:pt>
                <c:pt idx="45">
                  <c:v>31.224</c:v>
                </c:pt>
                <c:pt idx="46">
                  <c:v>31.248999999999999</c:v>
                </c:pt>
                <c:pt idx="47">
                  <c:v>31.318000000000001</c:v>
                </c:pt>
                <c:pt idx="48">
                  <c:v>31.295000000000002</c:v>
                </c:pt>
                <c:pt idx="49">
                  <c:v>31.366</c:v>
                </c:pt>
                <c:pt idx="50">
                  <c:v>31.417999999999999</c:v>
                </c:pt>
                <c:pt idx="51">
                  <c:v>31.443000000000001</c:v>
                </c:pt>
                <c:pt idx="52">
                  <c:v>31.484999999999999</c:v>
                </c:pt>
                <c:pt idx="53">
                  <c:v>31.553000000000001</c:v>
                </c:pt>
                <c:pt idx="54">
                  <c:v>31.521999999999998</c:v>
                </c:pt>
                <c:pt idx="55">
                  <c:v>31.609000000000002</c:v>
                </c:pt>
                <c:pt idx="56">
                  <c:v>31.638000000000002</c:v>
                </c:pt>
                <c:pt idx="57">
                  <c:v>31.661000000000001</c:v>
                </c:pt>
                <c:pt idx="58">
                  <c:v>31.701000000000001</c:v>
                </c:pt>
                <c:pt idx="59">
                  <c:v>31.728000000000002</c:v>
                </c:pt>
                <c:pt idx="60">
                  <c:v>31.765999999999998</c:v>
                </c:pt>
                <c:pt idx="61">
                  <c:v>31.757999999999999</c:v>
                </c:pt>
                <c:pt idx="62">
                  <c:v>31.844000000000001</c:v>
                </c:pt>
                <c:pt idx="63">
                  <c:v>31.884</c:v>
                </c:pt>
                <c:pt idx="64">
                  <c:v>31.907</c:v>
                </c:pt>
                <c:pt idx="65">
                  <c:v>31.9</c:v>
                </c:pt>
                <c:pt idx="66">
                  <c:v>32.012</c:v>
                </c:pt>
                <c:pt idx="67">
                  <c:v>32.012999999999998</c:v>
                </c:pt>
                <c:pt idx="68">
                  <c:v>32.057000000000002</c:v>
                </c:pt>
                <c:pt idx="69">
                  <c:v>32.093000000000004</c:v>
                </c:pt>
                <c:pt idx="70">
                  <c:v>32.122999999999998</c:v>
                </c:pt>
                <c:pt idx="71">
                  <c:v>32.171999999999997</c:v>
                </c:pt>
                <c:pt idx="72">
                  <c:v>32.223999999999997</c:v>
                </c:pt>
                <c:pt idx="73">
                  <c:v>32.338000000000001</c:v>
                </c:pt>
                <c:pt idx="74">
                  <c:v>32.293999999999997</c:v>
                </c:pt>
                <c:pt idx="75">
                  <c:v>32.402000000000001</c:v>
                </c:pt>
                <c:pt idx="76">
                  <c:v>32.484000000000002</c:v>
                </c:pt>
                <c:pt idx="77">
                  <c:v>32.51</c:v>
                </c:pt>
                <c:pt idx="78">
                  <c:v>32.491</c:v>
                </c:pt>
                <c:pt idx="79">
                  <c:v>32.582000000000001</c:v>
                </c:pt>
                <c:pt idx="80">
                  <c:v>32.597999999999999</c:v>
                </c:pt>
                <c:pt idx="81">
                  <c:v>32.567</c:v>
                </c:pt>
                <c:pt idx="82">
                  <c:v>32.579000000000001</c:v>
                </c:pt>
                <c:pt idx="83">
                  <c:v>32.774000000000001</c:v>
                </c:pt>
                <c:pt idx="84">
                  <c:v>32.845999999999997</c:v>
                </c:pt>
                <c:pt idx="85">
                  <c:v>32.798999999999999</c:v>
                </c:pt>
                <c:pt idx="86">
                  <c:v>32.868000000000002</c:v>
                </c:pt>
                <c:pt idx="87">
                  <c:v>32.912999999999997</c:v>
                </c:pt>
                <c:pt idx="88">
                  <c:v>32.924999999999997</c:v>
                </c:pt>
                <c:pt idx="89">
                  <c:v>32.966999999999999</c:v>
                </c:pt>
                <c:pt idx="90">
                  <c:v>32.991</c:v>
                </c:pt>
                <c:pt idx="91">
                  <c:v>33.014000000000003</c:v>
                </c:pt>
                <c:pt idx="92">
                  <c:v>33.091000000000001</c:v>
                </c:pt>
                <c:pt idx="93">
                  <c:v>33.149000000000001</c:v>
                </c:pt>
                <c:pt idx="94">
                  <c:v>33.186</c:v>
                </c:pt>
                <c:pt idx="95">
                  <c:v>33.164999999999999</c:v>
                </c:pt>
                <c:pt idx="96">
                  <c:v>33.253999999999998</c:v>
                </c:pt>
                <c:pt idx="97">
                  <c:v>33.323999999999998</c:v>
                </c:pt>
                <c:pt idx="98">
                  <c:v>33.347999999999999</c:v>
                </c:pt>
                <c:pt idx="99">
                  <c:v>33.377000000000002</c:v>
                </c:pt>
                <c:pt idx="100">
                  <c:v>33.353000000000002</c:v>
                </c:pt>
                <c:pt idx="101">
                  <c:v>33.451000000000001</c:v>
                </c:pt>
                <c:pt idx="102">
                  <c:v>33.453000000000003</c:v>
                </c:pt>
                <c:pt idx="103">
                  <c:v>33.49</c:v>
                </c:pt>
                <c:pt idx="104">
                  <c:v>33.533000000000001</c:v>
                </c:pt>
                <c:pt idx="105">
                  <c:v>33.573</c:v>
                </c:pt>
                <c:pt idx="106">
                  <c:v>33.631</c:v>
                </c:pt>
                <c:pt idx="107">
                  <c:v>33.665999999999997</c:v>
                </c:pt>
                <c:pt idx="108">
                  <c:v>33.664000000000001</c:v>
                </c:pt>
                <c:pt idx="109">
                  <c:v>33.694000000000003</c:v>
                </c:pt>
                <c:pt idx="110">
                  <c:v>33.771999999999998</c:v>
                </c:pt>
                <c:pt idx="111">
                  <c:v>33.771999999999998</c:v>
                </c:pt>
                <c:pt idx="112">
                  <c:v>33.820999999999998</c:v>
                </c:pt>
                <c:pt idx="113">
                  <c:v>33.840000000000003</c:v>
                </c:pt>
                <c:pt idx="114">
                  <c:v>33.869999999999997</c:v>
                </c:pt>
                <c:pt idx="115">
                  <c:v>33.896000000000001</c:v>
                </c:pt>
                <c:pt idx="116">
                  <c:v>33.957000000000001</c:v>
                </c:pt>
                <c:pt idx="117">
                  <c:v>33.948999999999998</c:v>
                </c:pt>
                <c:pt idx="118">
                  <c:v>33.979999999999997</c:v>
                </c:pt>
                <c:pt idx="119">
                  <c:v>34.000999999999998</c:v>
                </c:pt>
                <c:pt idx="120">
                  <c:v>34.034999999999997</c:v>
                </c:pt>
                <c:pt idx="121">
                  <c:v>34.052999999999997</c:v>
                </c:pt>
                <c:pt idx="122">
                  <c:v>34.039000000000001</c:v>
                </c:pt>
                <c:pt idx="123">
                  <c:v>34.043999999999997</c:v>
                </c:pt>
                <c:pt idx="124">
                  <c:v>34.07</c:v>
                </c:pt>
                <c:pt idx="125">
                  <c:v>34.106000000000002</c:v>
                </c:pt>
                <c:pt idx="126">
                  <c:v>34.171999999999997</c:v>
                </c:pt>
                <c:pt idx="127">
                  <c:v>34.265999999999998</c:v>
                </c:pt>
                <c:pt idx="128">
                  <c:v>34.311999999999998</c:v>
                </c:pt>
                <c:pt idx="129">
                  <c:v>34.341999999999999</c:v>
                </c:pt>
                <c:pt idx="130">
                  <c:v>34.372999999999998</c:v>
                </c:pt>
                <c:pt idx="131">
                  <c:v>34.406999999999996</c:v>
                </c:pt>
                <c:pt idx="132">
                  <c:v>34.457999999999998</c:v>
                </c:pt>
                <c:pt idx="133">
                  <c:v>34.472000000000001</c:v>
                </c:pt>
                <c:pt idx="134">
                  <c:v>34.488</c:v>
                </c:pt>
                <c:pt idx="135">
                  <c:v>34.487000000000002</c:v>
                </c:pt>
                <c:pt idx="136">
                  <c:v>34.484999999999999</c:v>
                </c:pt>
                <c:pt idx="137">
                  <c:v>34.49</c:v>
                </c:pt>
                <c:pt idx="138">
                  <c:v>34.54</c:v>
                </c:pt>
                <c:pt idx="139">
                  <c:v>34.581000000000003</c:v>
                </c:pt>
                <c:pt idx="140">
                  <c:v>34.593000000000004</c:v>
                </c:pt>
                <c:pt idx="141">
                  <c:v>34.622999999999998</c:v>
                </c:pt>
                <c:pt idx="142">
                  <c:v>34.667999999999999</c:v>
                </c:pt>
                <c:pt idx="143">
                  <c:v>34.665999999999997</c:v>
                </c:pt>
                <c:pt idx="144">
                  <c:v>34.71</c:v>
                </c:pt>
                <c:pt idx="145">
                  <c:v>34.716000000000001</c:v>
                </c:pt>
                <c:pt idx="146">
                  <c:v>34.762</c:v>
                </c:pt>
                <c:pt idx="147">
                  <c:v>34.786999999999999</c:v>
                </c:pt>
                <c:pt idx="148">
                  <c:v>34.79</c:v>
                </c:pt>
                <c:pt idx="149">
                  <c:v>34.817</c:v>
                </c:pt>
                <c:pt idx="150">
                  <c:v>34.844999999999999</c:v>
                </c:pt>
                <c:pt idx="151">
                  <c:v>34.848999999999997</c:v>
                </c:pt>
                <c:pt idx="152">
                  <c:v>34.841000000000001</c:v>
                </c:pt>
                <c:pt idx="153">
                  <c:v>34.86</c:v>
                </c:pt>
                <c:pt idx="154">
                  <c:v>34.908000000000001</c:v>
                </c:pt>
                <c:pt idx="155">
                  <c:v>34.902999999999999</c:v>
                </c:pt>
                <c:pt idx="156">
                  <c:v>34.938000000000002</c:v>
                </c:pt>
                <c:pt idx="157">
                  <c:v>34.927</c:v>
                </c:pt>
                <c:pt idx="158">
                  <c:v>34.945</c:v>
                </c:pt>
                <c:pt idx="159">
                  <c:v>34.951999999999998</c:v>
                </c:pt>
                <c:pt idx="160">
                  <c:v>34.965000000000003</c:v>
                </c:pt>
                <c:pt idx="161">
                  <c:v>35.029000000000003</c:v>
                </c:pt>
                <c:pt idx="162">
                  <c:v>34.987000000000002</c:v>
                </c:pt>
                <c:pt idx="163">
                  <c:v>34.957000000000001</c:v>
                </c:pt>
                <c:pt idx="164">
                  <c:v>35.014000000000003</c:v>
                </c:pt>
                <c:pt idx="165">
                  <c:v>35.029000000000003</c:v>
                </c:pt>
                <c:pt idx="166">
                  <c:v>35.036999999999999</c:v>
                </c:pt>
                <c:pt idx="167">
                  <c:v>35.046999999999997</c:v>
                </c:pt>
                <c:pt idx="168">
                  <c:v>35.006</c:v>
                </c:pt>
                <c:pt idx="169">
                  <c:v>35.045000000000002</c:v>
                </c:pt>
                <c:pt idx="170">
                  <c:v>35.07</c:v>
                </c:pt>
                <c:pt idx="171">
                  <c:v>35.091000000000001</c:v>
                </c:pt>
                <c:pt idx="172">
                  <c:v>35.082000000000001</c:v>
                </c:pt>
                <c:pt idx="173">
                  <c:v>35.079000000000001</c:v>
                </c:pt>
                <c:pt idx="174">
                  <c:v>35.081000000000003</c:v>
                </c:pt>
                <c:pt idx="175">
                  <c:v>35.100999999999999</c:v>
                </c:pt>
                <c:pt idx="176">
                  <c:v>35.098999999999997</c:v>
                </c:pt>
                <c:pt idx="177">
                  <c:v>35.090000000000003</c:v>
                </c:pt>
                <c:pt idx="178">
                  <c:v>35.118000000000002</c:v>
                </c:pt>
                <c:pt idx="179">
                  <c:v>35.148000000000003</c:v>
                </c:pt>
                <c:pt idx="180">
                  <c:v>35.115000000000002</c:v>
                </c:pt>
                <c:pt idx="181">
                  <c:v>35.122999999999998</c:v>
                </c:pt>
                <c:pt idx="182">
                  <c:v>35.137</c:v>
                </c:pt>
                <c:pt idx="183">
                  <c:v>35.162999999999997</c:v>
                </c:pt>
                <c:pt idx="184">
                  <c:v>35.161000000000001</c:v>
                </c:pt>
                <c:pt idx="185">
                  <c:v>35.148000000000003</c:v>
                </c:pt>
                <c:pt idx="186">
                  <c:v>35.162999999999997</c:v>
                </c:pt>
                <c:pt idx="187">
                  <c:v>35.173000000000002</c:v>
                </c:pt>
                <c:pt idx="188">
                  <c:v>35.164999999999999</c:v>
                </c:pt>
                <c:pt idx="189">
                  <c:v>35.189</c:v>
                </c:pt>
                <c:pt idx="190">
                  <c:v>35.15</c:v>
                </c:pt>
                <c:pt idx="191">
                  <c:v>35.15</c:v>
                </c:pt>
                <c:pt idx="192">
                  <c:v>35.177999999999997</c:v>
                </c:pt>
                <c:pt idx="193">
                  <c:v>35.155000000000001</c:v>
                </c:pt>
                <c:pt idx="194">
                  <c:v>35.161999999999999</c:v>
                </c:pt>
                <c:pt idx="195">
                  <c:v>35.136000000000003</c:v>
                </c:pt>
                <c:pt idx="196">
                  <c:v>35.134999999999998</c:v>
                </c:pt>
                <c:pt idx="197">
                  <c:v>35.143000000000001</c:v>
                </c:pt>
                <c:pt idx="198">
                  <c:v>35.119999999999997</c:v>
                </c:pt>
                <c:pt idx="199">
                  <c:v>35.113999999999997</c:v>
                </c:pt>
                <c:pt idx="200">
                  <c:v>35.137999999999998</c:v>
                </c:pt>
                <c:pt idx="201">
                  <c:v>35.130000000000003</c:v>
                </c:pt>
                <c:pt idx="202">
                  <c:v>35.146000000000001</c:v>
                </c:pt>
                <c:pt idx="203">
                  <c:v>35.151000000000003</c:v>
                </c:pt>
                <c:pt idx="204">
                  <c:v>35.085999999999999</c:v>
                </c:pt>
                <c:pt idx="205">
                  <c:v>35.107999999999997</c:v>
                </c:pt>
                <c:pt idx="206">
                  <c:v>35.179000000000002</c:v>
                </c:pt>
                <c:pt idx="207">
                  <c:v>35.097999999999999</c:v>
                </c:pt>
                <c:pt idx="208">
                  <c:v>35.076000000000001</c:v>
                </c:pt>
                <c:pt idx="209">
                  <c:v>35.051000000000002</c:v>
                </c:pt>
                <c:pt idx="210">
                  <c:v>35.082000000000001</c:v>
                </c:pt>
                <c:pt idx="211">
                  <c:v>35.101999999999997</c:v>
                </c:pt>
                <c:pt idx="212">
                  <c:v>35.127000000000002</c:v>
                </c:pt>
                <c:pt idx="213">
                  <c:v>35.113</c:v>
                </c:pt>
                <c:pt idx="214">
                  <c:v>35.064</c:v>
                </c:pt>
                <c:pt idx="215">
                  <c:v>35.058</c:v>
                </c:pt>
                <c:pt idx="216">
                  <c:v>35.015000000000001</c:v>
                </c:pt>
                <c:pt idx="217">
                  <c:v>34.997</c:v>
                </c:pt>
                <c:pt idx="218">
                  <c:v>34.963999999999999</c:v>
                </c:pt>
                <c:pt idx="219">
                  <c:v>34.963999999999999</c:v>
                </c:pt>
                <c:pt idx="220">
                  <c:v>34.935000000000002</c:v>
                </c:pt>
                <c:pt idx="221">
                  <c:v>34.914000000000001</c:v>
                </c:pt>
                <c:pt idx="222">
                  <c:v>34.89</c:v>
                </c:pt>
                <c:pt idx="223">
                  <c:v>34.878999999999998</c:v>
                </c:pt>
                <c:pt idx="224">
                  <c:v>34.844000000000001</c:v>
                </c:pt>
                <c:pt idx="225">
                  <c:v>34.802</c:v>
                </c:pt>
                <c:pt idx="226">
                  <c:v>34.795000000000002</c:v>
                </c:pt>
                <c:pt idx="227">
                  <c:v>34.744</c:v>
                </c:pt>
                <c:pt idx="228">
                  <c:v>34.741999999999997</c:v>
                </c:pt>
                <c:pt idx="229">
                  <c:v>34.685000000000002</c:v>
                </c:pt>
                <c:pt idx="230">
                  <c:v>34.680999999999997</c:v>
                </c:pt>
                <c:pt idx="231">
                  <c:v>34.613999999999997</c:v>
                </c:pt>
                <c:pt idx="232">
                  <c:v>34.582000000000001</c:v>
                </c:pt>
                <c:pt idx="233">
                  <c:v>34.554000000000002</c:v>
                </c:pt>
                <c:pt idx="234">
                  <c:v>34.523000000000003</c:v>
                </c:pt>
                <c:pt idx="235">
                  <c:v>34.451000000000001</c:v>
                </c:pt>
                <c:pt idx="236">
                  <c:v>34.426000000000002</c:v>
                </c:pt>
                <c:pt idx="237">
                  <c:v>34.384</c:v>
                </c:pt>
                <c:pt idx="238">
                  <c:v>34.343000000000004</c:v>
                </c:pt>
                <c:pt idx="239">
                  <c:v>34.305999999999997</c:v>
                </c:pt>
                <c:pt idx="240">
                  <c:v>34.252000000000002</c:v>
                </c:pt>
                <c:pt idx="241">
                  <c:v>34.204999999999998</c:v>
                </c:pt>
                <c:pt idx="242">
                  <c:v>34.151000000000003</c:v>
                </c:pt>
                <c:pt idx="243">
                  <c:v>34.095999999999997</c:v>
                </c:pt>
                <c:pt idx="244">
                  <c:v>34.049999999999997</c:v>
                </c:pt>
                <c:pt idx="245">
                  <c:v>33.994999999999997</c:v>
                </c:pt>
                <c:pt idx="246">
                  <c:v>33.956000000000003</c:v>
                </c:pt>
                <c:pt idx="247">
                  <c:v>33.886000000000003</c:v>
                </c:pt>
                <c:pt idx="248">
                  <c:v>33.81</c:v>
                </c:pt>
                <c:pt idx="249">
                  <c:v>33.747</c:v>
                </c:pt>
                <c:pt idx="250">
                  <c:v>33.692999999999998</c:v>
                </c:pt>
                <c:pt idx="251">
                  <c:v>33.600999999999999</c:v>
                </c:pt>
                <c:pt idx="252">
                  <c:v>33.518000000000001</c:v>
                </c:pt>
                <c:pt idx="253">
                  <c:v>33.420999999999999</c:v>
                </c:pt>
                <c:pt idx="254">
                  <c:v>33.369999999999997</c:v>
                </c:pt>
                <c:pt idx="255">
                  <c:v>33.292999999999999</c:v>
                </c:pt>
                <c:pt idx="256">
                  <c:v>33.229999999999997</c:v>
                </c:pt>
                <c:pt idx="257">
                  <c:v>33.161999999999999</c:v>
                </c:pt>
                <c:pt idx="258">
                  <c:v>33.082999999999998</c:v>
                </c:pt>
                <c:pt idx="259">
                  <c:v>32.988</c:v>
                </c:pt>
                <c:pt idx="260">
                  <c:v>32.933</c:v>
                </c:pt>
                <c:pt idx="261">
                  <c:v>32.826999999999998</c:v>
                </c:pt>
                <c:pt idx="262">
                  <c:v>32.744</c:v>
                </c:pt>
                <c:pt idx="263">
                  <c:v>32.67</c:v>
                </c:pt>
                <c:pt idx="264">
                  <c:v>32.581000000000003</c:v>
                </c:pt>
                <c:pt idx="265">
                  <c:v>32.466999999999999</c:v>
                </c:pt>
                <c:pt idx="266">
                  <c:v>32.365000000000002</c:v>
                </c:pt>
                <c:pt idx="267">
                  <c:v>32.286000000000001</c:v>
                </c:pt>
                <c:pt idx="268">
                  <c:v>32.177999999999997</c:v>
                </c:pt>
                <c:pt idx="269">
                  <c:v>32.087000000000003</c:v>
                </c:pt>
                <c:pt idx="270">
                  <c:v>31.995999999999999</c:v>
                </c:pt>
                <c:pt idx="271">
                  <c:v>31.858000000000001</c:v>
                </c:pt>
                <c:pt idx="272">
                  <c:v>31.748999999999999</c:v>
                </c:pt>
                <c:pt idx="273">
                  <c:v>31.643000000000001</c:v>
                </c:pt>
                <c:pt idx="274">
                  <c:v>31.492000000000001</c:v>
                </c:pt>
                <c:pt idx="275">
                  <c:v>31.382999999999999</c:v>
                </c:pt>
                <c:pt idx="276">
                  <c:v>31.242000000000001</c:v>
                </c:pt>
                <c:pt idx="277">
                  <c:v>31.108000000000001</c:v>
                </c:pt>
                <c:pt idx="278">
                  <c:v>30.945</c:v>
                </c:pt>
                <c:pt idx="279">
                  <c:v>30.84</c:v>
                </c:pt>
                <c:pt idx="280">
                  <c:v>30.67</c:v>
                </c:pt>
                <c:pt idx="281">
                  <c:v>30.513999999999999</c:v>
                </c:pt>
                <c:pt idx="282">
                  <c:v>30.363</c:v>
                </c:pt>
                <c:pt idx="283">
                  <c:v>30.202999999999999</c:v>
                </c:pt>
                <c:pt idx="284">
                  <c:v>30.036999999999999</c:v>
                </c:pt>
                <c:pt idx="285">
                  <c:v>29.850999999999999</c:v>
                </c:pt>
                <c:pt idx="286">
                  <c:v>29.695</c:v>
                </c:pt>
                <c:pt idx="287">
                  <c:v>29.506</c:v>
                </c:pt>
                <c:pt idx="288">
                  <c:v>29.334</c:v>
                </c:pt>
                <c:pt idx="289">
                  <c:v>29.140999999999998</c:v>
                </c:pt>
                <c:pt idx="290">
                  <c:v>28.963000000000001</c:v>
                </c:pt>
                <c:pt idx="291">
                  <c:v>28.763000000000002</c:v>
                </c:pt>
                <c:pt idx="292">
                  <c:v>28.561</c:v>
                </c:pt>
                <c:pt idx="293">
                  <c:v>28.324999999999999</c:v>
                </c:pt>
                <c:pt idx="294">
                  <c:v>28.158999999999999</c:v>
                </c:pt>
                <c:pt idx="295">
                  <c:v>27.95</c:v>
                </c:pt>
                <c:pt idx="296">
                  <c:v>27.719000000000001</c:v>
                </c:pt>
                <c:pt idx="297">
                  <c:v>27.507000000000001</c:v>
                </c:pt>
                <c:pt idx="298">
                  <c:v>27.286000000000001</c:v>
                </c:pt>
                <c:pt idx="299">
                  <c:v>27.077000000000002</c:v>
                </c:pt>
                <c:pt idx="300">
                  <c:v>26.86</c:v>
                </c:pt>
                <c:pt idx="301">
                  <c:v>26.603000000000002</c:v>
                </c:pt>
                <c:pt idx="302">
                  <c:v>26.387</c:v>
                </c:pt>
                <c:pt idx="303">
                  <c:v>26.17</c:v>
                </c:pt>
                <c:pt idx="304">
                  <c:v>25.893999999999998</c:v>
                </c:pt>
                <c:pt idx="305">
                  <c:v>25.603999999999999</c:v>
                </c:pt>
                <c:pt idx="306">
                  <c:v>25.395</c:v>
                </c:pt>
                <c:pt idx="307">
                  <c:v>25.186</c:v>
                </c:pt>
                <c:pt idx="308">
                  <c:v>24.863</c:v>
                </c:pt>
                <c:pt idx="309">
                  <c:v>24.635000000000002</c:v>
                </c:pt>
                <c:pt idx="310">
                  <c:v>24.343</c:v>
                </c:pt>
                <c:pt idx="311">
                  <c:v>24.045999999999999</c:v>
                </c:pt>
                <c:pt idx="312">
                  <c:v>23.797000000000001</c:v>
                </c:pt>
                <c:pt idx="313">
                  <c:v>23.472000000000001</c:v>
                </c:pt>
                <c:pt idx="314">
                  <c:v>23.172999999999998</c:v>
                </c:pt>
                <c:pt idx="315">
                  <c:v>22.946000000000002</c:v>
                </c:pt>
                <c:pt idx="316">
                  <c:v>22.577000000000002</c:v>
                </c:pt>
                <c:pt idx="317">
                  <c:v>22.292999999999999</c:v>
                </c:pt>
                <c:pt idx="318">
                  <c:v>21.956</c:v>
                </c:pt>
                <c:pt idx="319">
                  <c:v>21.635000000000002</c:v>
                </c:pt>
                <c:pt idx="320">
                  <c:v>21.387</c:v>
                </c:pt>
                <c:pt idx="321">
                  <c:v>21.033999999999999</c:v>
                </c:pt>
                <c:pt idx="322">
                  <c:v>20.762</c:v>
                </c:pt>
                <c:pt idx="323">
                  <c:v>20.347000000000001</c:v>
                </c:pt>
                <c:pt idx="324">
                  <c:v>20.006</c:v>
                </c:pt>
                <c:pt idx="325">
                  <c:v>19.699000000000002</c:v>
                </c:pt>
                <c:pt idx="326">
                  <c:v>19.334</c:v>
                </c:pt>
                <c:pt idx="327">
                  <c:v>19.196000000000002</c:v>
                </c:pt>
                <c:pt idx="328">
                  <c:v>18.616</c:v>
                </c:pt>
                <c:pt idx="329">
                  <c:v>18.315000000000001</c:v>
                </c:pt>
                <c:pt idx="330">
                  <c:v>18.047000000000001</c:v>
                </c:pt>
                <c:pt idx="331">
                  <c:v>17.709</c:v>
                </c:pt>
                <c:pt idx="332">
                  <c:v>17.21</c:v>
                </c:pt>
                <c:pt idx="333">
                  <c:v>17.077000000000002</c:v>
                </c:pt>
                <c:pt idx="334">
                  <c:v>16.818000000000001</c:v>
                </c:pt>
                <c:pt idx="335">
                  <c:v>16.324999999999999</c:v>
                </c:pt>
                <c:pt idx="336">
                  <c:v>15.936999999999999</c:v>
                </c:pt>
                <c:pt idx="337">
                  <c:v>15.619</c:v>
                </c:pt>
                <c:pt idx="338">
                  <c:v>15.112</c:v>
                </c:pt>
                <c:pt idx="339">
                  <c:v>17.937000000000001</c:v>
                </c:pt>
                <c:pt idx="340">
                  <c:v>17.667000000000002</c:v>
                </c:pt>
                <c:pt idx="341">
                  <c:v>17.234999999999999</c:v>
                </c:pt>
                <c:pt idx="342">
                  <c:v>16.797999999999998</c:v>
                </c:pt>
                <c:pt idx="343">
                  <c:v>16.378</c:v>
                </c:pt>
                <c:pt idx="344">
                  <c:v>15.957000000000001</c:v>
                </c:pt>
                <c:pt idx="345">
                  <c:v>15.494999999999999</c:v>
                </c:pt>
                <c:pt idx="346">
                  <c:v>15.047000000000001</c:v>
                </c:pt>
                <c:pt idx="347">
                  <c:v>14.569000000000001</c:v>
                </c:pt>
                <c:pt idx="348">
                  <c:v>14.124000000000001</c:v>
                </c:pt>
                <c:pt idx="349">
                  <c:v>13.704000000000001</c:v>
                </c:pt>
                <c:pt idx="350">
                  <c:v>13.32</c:v>
                </c:pt>
                <c:pt idx="351">
                  <c:v>12.893000000000001</c:v>
                </c:pt>
                <c:pt idx="352">
                  <c:v>12.525</c:v>
                </c:pt>
                <c:pt idx="353">
                  <c:v>12.175000000000001</c:v>
                </c:pt>
                <c:pt idx="354">
                  <c:v>11.856</c:v>
                </c:pt>
                <c:pt idx="355">
                  <c:v>11.555999999999999</c:v>
                </c:pt>
                <c:pt idx="356">
                  <c:v>11.327</c:v>
                </c:pt>
                <c:pt idx="357">
                  <c:v>11.090999999999999</c:v>
                </c:pt>
                <c:pt idx="358">
                  <c:v>10.898</c:v>
                </c:pt>
                <c:pt idx="359">
                  <c:v>10.739000000000001</c:v>
                </c:pt>
                <c:pt idx="360">
                  <c:v>10.618</c:v>
                </c:pt>
                <c:pt idx="361">
                  <c:v>10.531000000000001</c:v>
                </c:pt>
                <c:pt idx="362">
                  <c:v>10.496</c:v>
                </c:pt>
                <c:pt idx="363">
                  <c:v>10.513999999999999</c:v>
                </c:pt>
                <c:pt idx="364">
                  <c:v>10.553000000000001</c:v>
                </c:pt>
                <c:pt idx="365">
                  <c:v>10.657999999999999</c:v>
                </c:pt>
                <c:pt idx="366">
                  <c:v>10.807</c:v>
                </c:pt>
                <c:pt idx="367">
                  <c:v>10.984999999999999</c:v>
                </c:pt>
                <c:pt idx="368">
                  <c:v>11.237</c:v>
                </c:pt>
                <c:pt idx="369">
                  <c:v>11.52</c:v>
                </c:pt>
                <c:pt idx="370">
                  <c:v>11.852</c:v>
                </c:pt>
                <c:pt idx="371">
                  <c:v>12.238</c:v>
                </c:pt>
                <c:pt idx="372">
                  <c:v>12.683999999999999</c:v>
                </c:pt>
                <c:pt idx="373">
                  <c:v>13.180999999999999</c:v>
                </c:pt>
                <c:pt idx="374">
                  <c:v>13.734999999999999</c:v>
                </c:pt>
                <c:pt idx="375">
                  <c:v>14.349</c:v>
                </c:pt>
                <c:pt idx="376">
                  <c:v>15.032999999999999</c:v>
                </c:pt>
                <c:pt idx="377">
                  <c:v>15.866</c:v>
                </c:pt>
                <c:pt idx="378">
                  <c:v>16.798999999999999</c:v>
                </c:pt>
                <c:pt idx="379">
                  <c:v>17.696999999999999</c:v>
                </c:pt>
                <c:pt idx="380">
                  <c:v>18.510000000000002</c:v>
                </c:pt>
                <c:pt idx="381">
                  <c:v>19.364999999999998</c:v>
                </c:pt>
                <c:pt idx="382">
                  <c:v>20.295000000000002</c:v>
                </c:pt>
                <c:pt idx="383">
                  <c:v>21.297999999999998</c:v>
                </c:pt>
                <c:pt idx="384">
                  <c:v>22.343</c:v>
                </c:pt>
                <c:pt idx="385">
                  <c:v>23.427</c:v>
                </c:pt>
                <c:pt idx="386">
                  <c:v>24.541</c:v>
                </c:pt>
                <c:pt idx="387">
                  <c:v>25.689</c:v>
                </c:pt>
                <c:pt idx="388">
                  <c:v>26.873000000000001</c:v>
                </c:pt>
                <c:pt idx="389">
                  <c:v>28.06</c:v>
                </c:pt>
                <c:pt idx="390">
                  <c:v>29.291</c:v>
                </c:pt>
                <c:pt idx="391">
                  <c:v>30.547000000000001</c:v>
                </c:pt>
                <c:pt idx="392">
                  <c:v>31.823</c:v>
                </c:pt>
                <c:pt idx="393">
                  <c:v>33.106000000000002</c:v>
                </c:pt>
                <c:pt idx="394">
                  <c:v>34.384999999999998</c:v>
                </c:pt>
                <c:pt idx="395">
                  <c:v>35.685000000000002</c:v>
                </c:pt>
                <c:pt idx="396">
                  <c:v>36.968000000000004</c:v>
                </c:pt>
                <c:pt idx="397">
                  <c:v>38.267000000000003</c:v>
                </c:pt>
                <c:pt idx="398">
                  <c:v>39.531999999999996</c:v>
                </c:pt>
                <c:pt idx="399">
                  <c:v>40.811</c:v>
                </c:pt>
                <c:pt idx="400">
                  <c:v>42.027999999999999</c:v>
                </c:pt>
                <c:pt idx="401">
                  <c:v>43.244999999999997</c:v>
                </c:pt>
                <c:pt idx="402">
                  <c:v>44.427999999999997</c:v>
                </c:pt>
                <c:pt idx="403">
                  <c:v>45.561999999999998</c:v>
                </c:pt>
                <c:pt idx="404">
                  <c:v>46.692</c:v>
                </c:pt>
                <c:pt idx="405">
                  <c:v>47.795000000000002</c:v>
                </c:pt>
                <c:pt idx="406">
                  <c:v>48.828000000000003</c:v>
                </c:pt>
                <c:pt idx="407">
                  <c:v>49.838000000000001</c:v>
                </c:pt>
                <c:pt idx="408">
                  <c:v>50.792000000000002</c:v>
                </c:pt>
                <c:pt idx="409">
                  <c:v>51.726999999999997</c:v>
                </c:pt>
                <c:pt idx="410">
                  <c:v>52.578000000000003</c:v>
                </c:pt>
                <c:pt idx="411">
                  <c:v>53.357999999999997</c:v>
                </c:pt>
                <c:pt idx="412">
                  <c:v>54.055999999999997</c:v>
                </c:pt>
                <c:pt idx="413">
                  <c:v>54.668999999999997</c:v>
                </c:pt>
                <c:pt idx="414">
                  <c:v>55.216000000000001</c:v>
                </c:pt>
                <c:pt idx="415">
                  <c:v>55.598999999999997</c:v>
                </c:pt>
                <c:pt idx="416">
                  <c:v>55.972999999999999</c:v>
                </c:pt>
                <c:pt idx="417">
                  <c:v>56.203000000000003</c:v>
                </c:pt>
                <c:pt idx="418">
                  <c:v>56.293999999999997</c:v>
                </c:pt>
                <c:pt idx="419">
                  <c:v>56.276000000000003</c:v>
                </c:pt>
                <c:pt idx="420">
                  <c:v>56.05</c:v>
                </c:pt>
                <c:pt idx="421">
                  <c:v>55.628999999999998</c:v>
                </c:pt>
                <c:pt idx="422">
                  <c:v>55.029000000000003</c:v>
                </c:pt>
                <c:pt idx="423">
                  <c:v>54.204000000000001</c:v>
                </c:pt>
                <c:pt idx="424">
                  <c:v>53.104999999999997</c:v>
                </c:pt>
                <c:pt idx="425">
                  <c:v>51.704000000000001</c:v>
                </c:pt>
                <c:pt idx="426">
                  <c:v>50.003999999999998</c:v>
                </c:pt>
                <c:pt idx="427">
                  <c:v>47.970999999999997</c:v>
                </c:pt>
                <c:pt idx="428">
                  <c:v>45.566000000000003</c:v>
                </c:pt>
                <c:pt idx="429">
                  <c:v>42.871000000000002</c:v>
                </c:pt>
                <c:pt idx="430">
                  <c:v>39.877000000000002</c:v>
                </c:pt>
                <c:pt idx="431">
                  <c:v>36.715000000000003</c:v>
                </c:pt>
                <c:pt idx="432">
                  <c:v>33.518999999999998</c:v>
                </c:pt>
                <c:pt idx="433">
                  <c:v>30.469000000000001</c:v>
                </c:pt>
                <c:pt idx="434">
                  <c:v>27.716000000000001</c:v>
                </c:pt>
                <c:pt idx="435">
                  <c:v>25.398</c:v>
                </c:pt>
                <c:pt idx="436">
                  <c:v>23.533999999999999</c:v>
                </c:pt>
                <c:pt idx="437">
                  <c:v>22.106999999999999</c:v>
                </c:pt>
                <c:pt idx="438">
                  <c:v>21.027000000000001</c:v>
                </c:pt>
                <c:pt idx="439">
                  <c:v>20.282</c:v>
                </c:pt>
                <c:pt idx="440">
                  <c:v>19.759</c:v>
                </c:pt>
                <c:pt idx="441">
                  <c:v>19.523</c:v>
                </c:pt>
                <c:pt idx="442">
                  <c:v>19.536000000000001</c:v>
                </c:pt>
                <c:pt idx="443">
                  <c:v>19.896999999999998</c:v>
                </c:pt>
                <c:pt idx="444">
                  <c:v>20.545999999999999</c:v>
                </c:pt>
                <c:pt idx="445">
                  <c:v>21.475000000000001</c:v>
                </c:pt>
                <c:pt idx="446">
                  <c:v>22.599</c:v>
                </c:pt>
                <c:pt idx="447">
                  <c:v>24.091999999999999</c:v>
                </c:pt>
                <c:pt idx="448">
                  <c:v>25.759</c:v>
                </c:pt>
                <c:pt idx="449">
                  <c:v>27.513999999999999</c:v>
                </c:pt>
                <c:pt idx="450">
                  <c:v>29.300999999999998</c:v>
                </c:pt>
                <c:pt idx="451">
                  <c:v>30.978000000000002</c:v>
                </c:pt>
                <c:pt idx="452">
                  <c:v>32.521000000000001</c:v>
                </c:pt>
                <c:pt idx="453">
                  <c:v>33.923000000000002</c:v>
                </c:pt>
                <c:pt idx="454">
                  <c:v>35.207000000000001</c:v>
                </c:pt>
                <c:pt idx="455">
                  <c:v>36.390999999999998</c:v>
                </c:pt>
                <c:pt idx="456">
                  <c:v>37.457999999999998</c:v>
                </c:pt>
                <c:pt idx="457">
                  <c:v>38.402999999999999</c:v>
                </c:pt>
                <c:pt idx="458">
                  <c:v>39.213000000000001</c:v>
                </c:pt>
                <c:pt idx="459">
                  <c:v>39.771999999999998</c:v>
                </c:pt>
                <c:pt idx="460">
                  <c:v>40.216000000000001</c:v>
                </c:pt>
                <c:pt idx="461">
                  <c:v>40.448999999999998</c:v>
                </c:pt>
                <c:pt idx="462">
                  <c:v>40.430999999999997</c:v>
                </c:pt>
                <c:pt idx="463">
                  <c:v>40.161999999999999</c:v>
                </c:pt>
                <c:pt idx="464">
                  <c:v>39.743000000000002</c:v>
                </c:pt>
                <c:pt idx="465">
                  <c:v>39.14</c:v>
                </c:pt>
                <c:pt idx="466">
                  <c:v>37.811999999999998</c:v>
                </c:pt>
                <c:pt idx="467">
                  <c:v>37.177999999999997</c:v>
                </c:pt>
                <c:pt idx="468">
                  <c:v>36.515999999999998</c:v>
                </c:pt>
                <c:pt idx="469">
                  <c:v>36.134</c:v>
                </c:pt>
                <c:pt idx="470">
                  <c:v>36.119999999999997</c:v>
                </c:pt>
                <c:pt idx="471">
                  <c:v>36.35</c:v>
                </c:pt>
                <c:pt idx="472">
                  <c:v>36.908999999999999</c:v>
                </c:pt>
                <c:pt idx="473">
                  <c:v>37.780999999999999</c:v>
                </c:pt>
                <c:pt idx="474">
                  <c:v>39.094000000000001</c:v>
                </c:pt>
                <c:pt idx="475">
                  <c:v>40.383000000000003</c:v>
                </c:pt>
                <c:pt idx="476">
                  <c:v>41.762</c:v>
                </c:pt>
                <c:pt idx="477">
                  <c:v>43.048000000000002</c:v>
                </c:pt>
                <c:pt idx="478">
                  <c:v>44.201000000000001</c:v>
                </c:pt>
                <c:pt idx="479">
                  <c:v>45.341000000000001</c:v>
                </c:pt>
                <c:pt idx="480">
                  <c:v>46.353000000000002</c:v>
                </c:pt>
                <c:pt idx="481">
                  <c:v>47.62</c:v>
                </c:pt>
                <c:pt idx="482">
                  <c:v>49.018999999999998</c:v>
                </c:pt>
                <c:pt idx="483">
                  <c:v>50.662999999999997</c:v>
                </c:pt>
                <c:pt idx="484">
                  <c:v>52.393000000000001</c:v>
                </c:pt>
                <c:pt idx="485">
                  <c:v>54.203000000000003</c:v>
                </c:pt>
                <c:pt idx="486">
                  <c:v>55.585000000000001</c:v>
                </c:pt>
                <c:pt idx="487">
                  <c:v>56.679000000000002</c:v>
                </c:pt>
                <c:pt idx="488">
                  <c:v>57.332000000000001</c:v>
                </c:pt>
                <c:pt idx="489">
                  <c:v>57.616999999999997</c:v>
                </c:pt>
                <c:pt idx="490">
                  <c:v>57.695</c:v>
                </c:pt>
                <c:pt idx="491">
                  <c:v>57.298999999999999</c:v>
                </c:pt>
                <c:pt idx="492">
                  <c:v>56.969000000000001</c:v>
                </c:pt>
                <c:pt idx="493">
                  <c:v>56.987000000000002</c:v>
                </c:pt>
                <c:pt idx="494">
                  <c:v>57.405000000000001</c:v>
                </c:pt>
                <c:pt idx="495">
                  <c:v>58.372</c:v>
                </c:pt>
                <c:pt idx="496">
                  <c:v>60.152999999999999</c:v>
                </c:pt>
              </c:numCache>
            </c:numRef>
          </c:yVal>
          <c:smooth val="0"/>
          <c:extLst xmlns:c16r2="http://schemas.microsoft.com/office/drawing/2015/06/chart">
            <c:ext xmlns:c16="http://schemas.microsoft.com/office/drawing/2014/chart" uri="{C3380CC4-5D6E-409C-BE32-E72D297353CC}">
              <c16:uniqueId val="{00000000-3F65-4753-97AF-50333D3C2613}"/>
            </c:ext>
          </c:extLst>
        </c:ser>
        <c:dLbls>
          <c:showLegendKey val="0"/>
          <c:showVal val="0"/>
          <c:showCatName val="0"/>
          <c:showSerName val="0"/>
          <c:showPercent val="0"/>
          <c:showBubbleSize val="0"/>
        </c:dLbls>
        <c:axId val="43816832"/>
        <c:axId val="75837440"/>
      </c:scatterChart>
      <c:valAx>
        <c:axId val="43816832"/>
        <c:scaling>
          <c:orientation val="minMax"/>
          <c:max val="1600"/>
          <c:min val="350"/>
        </c:scaling>
        <c:delete val="0"/>
        <c:axPos val="b"/>
        <c:title>
          <c:tx>
            <c:rich>
              <a:bodyPr/>
              <a:lstStyle/>
              <a:p>
                <a:pPr>
                  <a:defRPr/>
                </a:pPr>
                <a:r>
                  <a:rPr lang="ar-SY"/>
                  <a:t>طول</a:t>
                </a:r>
                <a:r>
                  <a:rPr lang="ar-SY" baseline="0"/>
                  <a:t> الموجة </a:t>
                </a:r>
                <a:r>
                  <a:rPr lang="el-GR" baseline="0">
                    <a:latin typeface="Calibri"/>
                  </a:rPr>
                  <a:t>λ</a:t>
                </a:r>
                <a:r>
                  <a:rPr lang="en-US" baseline="0">
                    <a:latin typeface="Calibri"/>
                  </a:rPr>
                  <a:t>nm</a:t>
                </a:r>
                <a:endParaRPr lang="ar-SY"/>
              </a:p>
            </c:rich>
          </c:tx>
          <c:overlay val="0"/>
        </c:title>
        <c:numFmt formatCode="General" sourceLinked="1"/>
        <c:majorTickMark val="out"/>
        <c:minorTickMark val="in"/>
        <c:tickLblPos val="nextTo"/>
        <c:spPr>
          <a:ln w="15875">
            <a:solidFill>
              <a:schemeClr val="tx1"/>
            </a:solidFill>
          </a:ln>
        </c:spPr>
        <c:txPr>
          <a:bodyPr/>
          <a:lstStyle/>
          <a:p>
            <a:pPr>
              <a:defRPr sz="1200" b="1" i="0" baseline="0"/>
            </a:pPr>
            <a:endParaRPr lang="ar-SY"/>
          </a:p>
        </c:txPr>
        <c:crossAx val="75837440"/>
        <c:crosses val="autoZero"/>
        <c:crossBetween val="midCat"/>
        <c:majorUnit val="250"/>
      </c:valAx>
      <c:valAx>
        <c:axId val="75837440"/>
        <c:scaling>
          <c:orientation val="minMax"/>
        </c:scaling>
        <c:delete val="0"/>
        <c:axPos val="l"/>
        <c:title>
          <c:tx>
            <c:rich>
              <a:bodyPr rot="0" vert="horz"/>
              <a:lstStyle/>
              <a:p>
                <a:pPr>
                  <a:defRPr/>
                </a:pPr>
                <a:r>
                  <a:rPr lang="en-US"/>
                  <a:t>R</a:t>
                </a:r>
                <a:r>
                  <a:rPr lang="en-US">
                    <a:latin typeface="Calibri"/>
                  </a:rPr>
                  <a:t>%</a:t>
                </a:r>
                <a:endParaRPr lang="ar-SY"/>
              </a:p>
            </c:rich>
          </c:tx>
          <c:overlay val="0"/>
        </c:title>
        <c:numFmt formatCode="General" sourceLinked="1"/>
        <c:majorTickMark val="out"/>
        <c:minorTickMark val="in"/>
        <c:tickLblPos val="nextTo"/>
        <c:spPr>
          <a:ln w="15875">
            <a:solidFill>
              <a:schemeClr val="tx1"/>
            </a:solidFill>
          </a:ln>
        </c:spPr>
        <c:txPr>
          <a:bodyPr/>
          <a:lstStyle/>
          <a:p>
            <a:pPr>
              <a:defRPr sz="1200" b="1" i="0" baseline="0"/>
            </a:pPr>
            <a:endParaRPr lang="ar-SY"/>
          </a:p>
        </c:txPr>
        <c:crossAx val="43816832"/>
        <c:crosses val="autoZero"/>
        <c:crossBetween val="midCat"/>
      </c:valAx>
      <c:spPr>
        <a:pattFill prst="pct5">
          <a:fgClr>
            <a:srgbClr val="000000">
              <a:alpha val="0"/>
            </a:srgbClr>
          </a:fgClr>
          <a:bgClr>
            <a:srgbClr val="FFFFFF"/>
          </a:bgClr>
        </a:pattFill>
        <a:ln w="25400">
          <a:noFill/>
        </a:ln>
      </c:spPr>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847179376550535"/>
          <c:y val="0.12073614618927352"/>
          <c:w val="0.65449537985833961"/>
          <c:h val="0.72698042252915107"/>
        </c:manualLayout>
      </c:layout>
      <c:scatterChart>
        <c:scatterStyle val="lineMarker"/>
        <c:varyColors val="0"/>
        <c:ser>
          <c:idx val="0"/>
          <c:order val="0"/>
          <c:spPr>
            <a:ln w="25400" cap="rnd">
              <a:noFill/>
              <a:round/>
            </a:ln>
            <a:effectLst/>
          </c:spPr>
          <c:marker>
            <c:symbol val="circle"/>
            <c:size val="5"/>
            <c:spPr>
              <a:noFill/>
              <a:ln w="9525">
                <a:noFill/>
              </a:ln>
              <a:effectLst/>
            </c:spPr>
          </c:marker>
          <c:trendline>
            <c:spPr>
              <a:ln w="22225" cap="rnd">
                <a:solidFill>
                  <a:schemeClr val="accent1"/>
                </a:solidFill>
                <a:prstDash val="solid"/>
              </a:ln>
              <a:effectLst/>
            </c:spPr>
            <c:trendlineType val="movingAvg"/>
            <c:period val="4"/>
            <c:dispRSqr val="0"/>
            <c:dispEq val="0"/>
          </c:trendline>
          <c:xVal>
            <c:numRef>
              <c:f>ورقة1!$A$2:$A$638</c:f>
              <c:numCache>
                <c:formatCode>General</c:formatCode>
                <c:ptCount val="637"/>
                <c:pt idx="0">
                  <c:v>0.496</c:v>
                </c:pt>
                <c:pt idx="1">
                  <c:v>0.49679487179487181</c:v>
                </c:pt>
                <c:pt idx="2">
                  <c:v>0.49759229534510435</c:v>
                </c:pt>
                <c:pt idx="3">
                  <c:v>0.49839228295819937</c:v>
                </c:pt>
                <c:pt idx="4">
                  <c:v>0.49919484702093397</c:v>
                </c:pt>
                <c:pt idx="5">
                  <c:v>0.5</c:v>
                </c:pt>
                <c:pt idx="6">
                  <c:v>0.50080775444264947</c:v>
                </c:pt>
                <c:pt idx="7">
                  <c:v>0.50161812297734631</c:v>
                </c:pt>
                <c:pt idx="8">
                  <c:v>0.50243111831442466</c:v>
                </c:pt>
                <c:pt idx="9">
                  <c:v>0.50324675324675328</c:v>
                </c:pt>
                <c:pt idx="10">
                  <c:v>0.50406504065040647</c:v>
                </c:pt>
                <c:pt idx="11">
                  <c:v>0.50488599348534202</c:v>
                </c:pt>
                <c:pt idx="12">
                  <c:v>0.50570962479608483</c:v>
                </c:pt>
                <c:pt idx="13">
                  <c:v>0.50653594771241828</c:v>
                </c:pt>
                <c:pt idx="14">
                  <c:v>0.50736497545008186</c:v>
                </c:pt>
                <c:pt idx="15">
                  <c:v>0.50819672131147542</c:v>
                </c:pt>
                <c:pt idx="16">
                  <c:v>0.50903119868637114</c:v>
                </c:pt>
                <c:pt idx="17">
                  <c:v>0.50986842105263153</c:v>
                </c:pt>
                <c:pt idx="18">
                  <c:v>0.51070840197693579</c:v>
                </c:pt>
                <c:pt idx="19">
                  <c:v>0.51155115511551152</c:v>
                </c:pt>
                <c:pt idx="20">
                  <c:v>0.51239669421487599</c:v>
                </c:pt>
                <c:pt idx="21">
                  <c:v>0.51324503311258274</c:v>
                </c:pt>
                <c:pt idx="22">
                  <c:v>0.51409618573797677</c:v>
                </c:pt>
                <c:pt idx="23">
                  <c:v>0.51495016611295685</c:v>
                </c:pt>
                <c:pt idx="24">
                  <c:v>0.51580698835274541</c:v>
                </c:pt>
                <c:pt idx="25">
                  <c:v>0.51666666666666672</c:v>
                </c:pt>
                <c:pt idx="26">
                  <c:v>0.51752921535893159</c:v>
                </c:pt>
                <c:pt idx="27">
                  <c:v>0.51839464882943143</c:v>
                </c:pt>
                <c:pt idx="28">
                  <c:v>0.51926298157453932</c:v>
                </c:pt>
                <c:pt idx="29">
                  <c:v>0.52013422818791943</c:v>
                </c:pt>
                <c:pt idx="30">
                  <c:v>0.52100840336134457</c:v>
                </c:pt>
                <c:pt idx="31">
                  <c:v>0.52188552188552184</c:v>
                </c:pt>
                <c:pt idx="32">
                  <c:v>0.52276559865092753</c:v>
                </c:pt>
                <c:pt idx="33">
                  <c:v>0.52364864864864868</c:v>
                </c:pt>
                <c:pt idx="34">
                  <c:v>0.52453468697123518</c:v>
                </c:pt>
                <c:pt idx="35">
                  <c:v>0.52542372881355937</c:v>
                </c:pt>
                <c:pt idx="36">
                  <c:v>0.52631578947368418</c:v>
                </c:pt>
                <c:pt idx="37">
                  <c:v>0.52721088435374153</c:v>
                </c:pt>
                <c:pt idx="38">
                  <c:v>0.52810902896081768</c:v>
                </c:pt>
                <c:pt idx="39">
                  <c:v>0.52901023890784982</c:v>
                </c:pt>
                <c:pt idx="40">
                  <c:v>0.52991452991452992</c:v>
                </c:pt>
                <c:pt idx="41">
                  <c:v>0.53082191780821919</c:v>
                </c:pt>
                <c:pt idx="42">
                  <c:v>0.53173241852487141</c:v>
                </c:pt>
                <c:pt idx="43">
                  <c:v>0.53264604810996563</c:v>
                </c:pt>
                <c:pt idx="44">
                  <c:v>0.53356282271944921</c:v>
                </c:pt>
                <c:pt idx="45">
                  <c:v>0.53448275862068961</c:v>
                </c:pt>
                <c:pt idx="46">
                  <c:v>0.53540587219343694</c:v>
                </c:pt>
                <c:pt idx="47">
                  <c:v>0.53633217993079585</c:v>
                </c:pt>
                <c:pt idx="48">
                  <c:v>0.53726169844020799</c:v>
                </c:pt>
                <c:pt idx="49">
                  <c:v>0.53819444444444442</c:v>
                </c:pt>
                <c:pt idx="50">
                  <c:v>0.53913043478260869</c:v>
                </c:pt>
                <c:pt idx="51">
                  <c:v>0.54006968641114983</c:v>
                </c:pt>
                <c:pt idx="52">
                  <c:v>0.54101221640488661</c:v>
                </c:pt>
                <c:pt idx="53">
                  <c:v>0.54195804195804198</c:v>
                </c:pt>
                <c:pt idx="54">
                  <c:v>0.54290718038528896</c:v>
                </c:pt>
                <c:pt idx="55">
                  <c:v>0.54385964912280704</c:v>
                </c:pt>
                <c:pt idx="56">
                  <c:v>0.54481546572934969</c:v>
                </c:pt>
                <c:pt idx="57">
                  <c:v>0.54577464788732399</c:v>
                </c:pt>
                <c:pt idx="58">
                  <c:v>0.54673721340388004</c:v>
                </c:pt>
                <c:pt idx="59">
                  <c:v>0.54770318021201414</c:v>
                </c:pt>
                <c:pt idx="60">
                  <c:v>0.54867256637168138</c:v>
                </c:pt>
                <c:pt idx="61">
                  <c:v>0.54964539007092195</c:v>
                </c:pt>
                <c:pt idx="62">
                  <c:v>0.55062166962699821</c:v>
                </c:pt>
                <c:pt idx="63">
                  <c:v>0.55160142348754448</c:v>
                </c:pt>
                <c:pt idx="64">
                  <c:v>0.55258467023172908</c:v>
                </c:pt>
                <c:pt idx="65">
                  <c:v>0.5535714285714286</c:v>
                </c:pt>
                <c:pt idx="66">
                  <c:v>0.554561717352415</c:v>
                </c:pt>
                <c:pt idx="67">
                  <c:v>0.55555555555555558</c:v>
                </c:pt>
                <c:pt idx="68">
                  <c:v>0.55655296229802509</c:v>
                </c:pt>
                <c:pt idx="69">
                  <c:v>0.55755395683453235</c:v>
                </c:pt>
                <c:pt idx="70">
                  <c:v>0.55855855855855852</c:v>
                </c:pt>
                <c:pt idx="71">
                  <c:v>0.55956678700361007</c:v>
                </c:pt>
                <c:pt idx="72">
                  <c:v>0.56057866184448468</c:v>
                </c:pt>
                <c:pt idx="73">
                  <c:v>0.56159420289855078</c:v>
                </c:pt>
                <c:pt idx="74">
                  <c:v>0.56261343012704179</c:v>
                </c:pt>
                <c:pt idx="75">
                  <c:v>0.5636363636363636</c:v>
                </c:pt>
                <c:pt idx="76">
                  <c:v>0.56466302367941712</c:v>
                </c:pt>
                <c:pt idx="77">
                  <c:v>0.56569343065693434</c:v>
                </c:pt>
                <c:pt idx="78">
                  <c:v>0.56672760511883002</c:v>
                </c:pt>
                <c:pt idx="79">
                  <c:v>0.56776556776556775</c:v>
                </c:pt>
                <c:pt idx="80">
                  <c:v>0.56880733944954132</c:v>
                </c:pt>
                <c:pt idx="81">
                  <c:v>0.56985294117647056</c:v>
                </c:pt>
                <c:pt idx="82">
                  <c:v>0.57090239410681398</c:v>
                </c:pt>
                <c:pt idx="83">
                  <c:v>0.5719557195571956</c:v>
                </c:pt>
                <c:pt idx="84">
                  <c:v>0.57301293900184846</c:v>
                </c:pt>
                <c:pt idx="85">
                  <c:v>0.57407407407407407</c:v>
                </c:pt>
                <c:pt idx="86">
                  <c:v>0.57513914656771803</c:v>
                </c:pt>
                <c:pt idx="87">
                  <c:v>0.57620817843866168</c:v>
                </c:pt>
                <c:pt idx="88">
                  <c:v>0.57728119180633142</c:v>
                </c:pt>
                <c:pt idx="89">
                  <c:v>0.57835820895522383</c:v>
                </c:pt>
                <c:pt idx="90">
                  <c:v>0.57943925233644855</c:v>
                </c:pt>
                <c:pt idx="91">
                  <c:v>0.58052434456928836</c:v>
                </c:pt>
                <c:pt idx="92">
                  <c:v>0.58161350844277671</c:v>
                </c:pt>
                <c:pt idx="93">
                  <c:v>0.58270676691729328</c:v>
                </c:pt>
                <c:pt idx="94">
                  <c:v>0.58380414312617701</c:v>
                </c:pt>
                <c:pt idx="95">
                  <c:v>0.58490566037735847</c:v>
                </c:pt>
                <c:pt idx="96">
                  <c:v>0.5860113421550095</c:v>
                </c:pt>
                <c:pt idx="97">
                  <c:v>0.58712121212121215</c:v>
                </c:pt>
                <c:pt idx="98">
                  <c:v>0.58823529411764708</c:v>
                </c:pt>
                <c:pt idx="99">
                  <c:v>0.58935361216730042</c:v>
                </c:pt>
                <c:pt idx="100">
                  <c:v>0.59047619047619049</c:v>
                </c:pt>
                <c:pt idx="101">
                  <c:v>0.59160305343511455</c:v>
                </c:pt>
                <c:pt idx="102">
                  <c:v>0.59273422562141487</c:v>
                </c:pt>
                <c:pt idx="103">
                  <c:v>0.5938697318007663</c:v>
                </c:pt>
                <c:pt idx="104">
                  <c:v>0.5950095969289827</c:v>
                </c:pt>
                <c:pt idx="105">
                  <c:v>0.59615384615384615</c:v>
                </c:pt>
                <c:pt idx="106">
                  <c:v>0.59730250481695568</c:v>
                </c:pt>
                <c:pt idx="107">
                  <c:v>0.59845559845559848</c:v>
                </c:pt>
                <c:pt idx="108">
                  <c:v>0.59961315280464211</c:v>
                </c:pt>
                <c:pt idx="109">
                  <c:v>0.60077519379844957</c:v>
                </c:pt>
                <c:pt idx="110">
                  <c:v>0.60194174757281549</c:v>
                </c:pt>
                <c:pt idx="111">
                  <c:v>0.60311284046692604</c:v>
                </c:pt>
                <c:pt idx="112">
                  <c:v>0.6042884990253411</c:v>
                </c:pt>
                <c:pt idx="113">
                  <c:v>0.60546875</c:v>
                </c:pt>
                <c:pt idx="114">
                  <c:v>0.60665362035225046</c:v>
                </c:pt>
                <c:pt idx="115">
                  <c:v>0.60784313725490191</c:v>
                </c:pt>
                <c:pt idx="116">
                  <c:v>0.60903732809430255</c:v>
                </c:pt>
                <c:pt idx="117">
                  <c:v>0.61023622047244097</c:v>
                </c:pt>
                <c:pt idx="118">
                  <c:v>0.61143984220907299</c:v>
                </c:pt>
                <c:pt idx="119">
                  <c:v>0.61264822134387353</c:v>
                </c:pt>
                <c:pt idx="120">
                  <c:v>0.61386138613861385</c:v>
                </c:pt>
                <c:pt idx="121">
                  <c:v>0.61507936507936511</c:v>
                </c:pt>
                <c:pt idx="122">
                  <c:v>0.61630218687872762</c:v>
                </c:pt>
                <c:pt idx="123">
                  <c:v>0.61752988047808766</c:v>
                </c:pt>
                <c:pt idx="124">
                  <c:v>0.61876247504990023</c:v>
                </c:pt>
                <c:pt idx="125">
                  <c:v>0.62</c:v>
                </c:pt>
                <c:pt idx="126">
                  <c:v>0.62124248496993983</c:v>
                </c:pt>
                <c:pt idx="127">
                  <c:v>0.6224899598393574</c:v>
                </c:pt>
                <c:pt idx="128">
                  <c:v>0.6237424547283702</c:v>
                </c:pt>
                <c:pt idx="129">
                  <c:v>0.625</c:v>
                </c:pt>
                <c:pt idx="130">
                  <c:v>0.6262626262626263</c:v>
                </c:pt>
                <c:pt idx="131">
                  <c:v>0.62753036437246967</c:v>
                </c:pt>
                <c:pt idx="132">
                  <c:v>0.62880324543610544</c:v>
                </c:pt>
                <c:pt idx="133">
                  <c:v>0.63008130081300817</c:v>
                </c:pt>
                <c:pt idx="134">
                  <c:v>0.6313645621181263</c:v>
                </c:pt>
                <c:pt idx="135">
                  <c:v>0.63265306122448983</c:v>
                </c:pt>
                <c:pt idx="136">
                  <c:v>0.63394683026584864</c:v>
                </c:pt>
                <c:pt idx="137">
                  <c:v>0.63524590163934425</c:v>
                </c:pt>
                <c:pt idx="138">
                  <c:v>0.63655030800821355</c:v>
                </c:pt>
                <c:pt idx="139">
                  <c:v>0.63786008230452673</c:v>
                </c:pt>
                <c:pt idx="140">
                  <c:v>0.63917525773195871</c:v>
                </c:pt>
                <c:pt idx="141">
                  <c:v>0.64049586776859502</c:v>
                </c:pt>
                <c:pt idx="142">
                  <c:v>0.64182194616977228</c:v>
                </c:pt>
                <c:pt idx="143">
                  <c:v>0.6431535269709544</c:v>
                </c:pt>
                <c:pt idx="144">
                  <c:v>0.64449064449064453</c:v>
                </c:pt>
                <c:pt idx="145">
                  <c:v>0.64583333333333337</c:v>
                </c:pt>
                <c:pt idx="146">
                  <c:v>0.64718162839248439</c:v>
                </c:pt>
                <c:pt idx="147">
                  <c:v>0.64853556485355646</c:v>
                </c:pt>
                <c:pt idx="148">
                  <c:v>0.64989517819706499</c:v>
                </c:pt>
                <c:pt idx="149">
                  <c:v>0.65126050420168069</c:v>
                </c:pt>
                <c:pt idx="150">
                  <c:v>0.65263157894736845</c:v>
                </c:pt>
                <c:pt idx="151">
                  <c:v>0.65400843881856541</c:v>
                </c:pt>
                <c:pt idx="152">
                  <c:v>0.65539112050739956</c:v>
                </c:pt>
                <c:pt idx="153">
                  <c:v>0.65677966101694918</c:v>
                </c:pt>
                <c:pt idx="154">
                  <c:v>0.65817409766454349</c:v>
                </c:pt>
                <c:pt idx="155">
                  <c:v>0.65957446808510634</c:v>
                </c:pt>
                <c:pt idx="156">
                  <c:v>0.66098081023454158</c:v>
                </c:pt>
                <c:pt idx="157">
                  <c:v>0.66239316239316237</c:v>
                </c:pt>
                <c:pt idx="158">
                  <c:v>0.6638115631691649</c:v>
                </c:pt>
                <c:pt idx="159">
                  <c:v>0.66523605150214593</c:v>
                </c:pt>
                <c:pt idx="160">
                  <c:v>0.66666666666666663</c:v>
                </c:pt>
                <c:pt idx="161">
                  <c:v>0.6681034482758621</c:v>
                </c:pt>
                <c:pt idx="162">
                  <c:v>0.66954643628509725</c:v>
                </c:pt>
                <c:pt idx="163">
                  <c:v>0.67099567099567103</c:v>
                </c:pt>
                <c:pt idx="164">
                  <c:v>0.67245119305856837</c:v>
                </c:pt>
                <c:pt idx="165">
                  <c:v>0.67391304347826086</c:v>
                </c:pt>
                <c:pt idx="166">
                  <c:v>0.6753812636165577</c:v>
                </c:pt>
                <c:pt idx="167">
                  <c:v>0.67685589519650657</c:v>
                </c:pt>
                <c:pt idx="168">
                  <c:v>0.6783369803063457</c:v>
                </c:pt>
                <c:pt idx="169">
                  <c:v>0.67982456140350878</c:v>
                </c:pt>
                <c:pt idx="170">
                  <c:v>0.68131868131868134</c:v>
                </c:pt>
                <c:pt idx="171">
                  <c:v>0.68281938325991187</c:v>
                </c:pt>
                <c:pt idx="172">
                  <c:v>0.6843267108167771</c:v>
                </c:pt>
                <c:pt idx="173">
                  <c:v>0.68584070796460173</c:v>
                </c:pt>
                <c:pt idx="174">
                  <c:v>0.68736141906873616</c:v>
                </c:pt>
                <c:pt idx="175">
                  <c:v>0.68888888888888888</c:v>
                </c:pt>
                <c:pt idx="176">
                  <c:v>0.69042316258351888</c:v>
                </c:pt>
                <c:pt idx="177">
                  <c:v>0.6919642857142857</c:v>
                </c:pt>
                <c:pt idx="178">
                  <c:v>0.69351230425055932</c:v>
                </c:pt>
                <c:pt idx="179">
                  <c:v>0.69506726457399104</c:v>
                </c:pt>
                <c:pt idx="180">
                  <c:v>0.6966292134831461</c:v>
                </c:pt>
                <c:pt idx="181">
                  <c:v>0.69819819819819817</c:v>
                </c:pt>
                <c:pt idx="182">
                  <c:v>0.69977426636568851</c:v>
                </c:pt>
                <c:pt idx="183">
                  <c:v>0.70135746606334837</c:v>
                </c:pt>
                <c:pt idx="184">
                  <c:v>0.7029478458049887</c:v>
                </c:pt>
                <c:pt idx="185">
                  <c:v>0.70454545454545459</c:v>
                </c:pt>
                <c:pt idx="186">
                  <c:v>0.70615034168564916</c:v>
                </c:pt>
                <c:pt idx="187">
                  <c:v>0.70776255707762559</c:v>
                </c:pt>
                <c:pt idx="188">
                  <c:v>0.70938215102974833</c:v>
                </c:pt>
                <c:pt idx="189">
                  <c:v>0.71100917431192656</c:v>
                </c:pt>
                <c:pt idx="190">
                  <c:v>0.71264367816091956</c:v>
                </c:pt>
                <c:pt idx="191">
                  <c:v>0.7142857142857143</c:v>
                </c:pt>
                <c:pt idx="192">
                  <c:v>0.71593533487297922</c:v>
                </c:pt>
                <c:pt idx="193">
                  <c:v>0.71759259259259256</c:v>
                </c:pt>
                <c:pt idx="194">
                  <c:v>0.71925754060324831</c:v>
                </c:pt>
                <c:pt idx="195">
                  <c:v>0.72093023255813948</c:v>
                </c:pt>
                <c:pt idx="196">
                  <c:v>0.72261072261072257</c:v>
                </c:pt>
                <c:pt idx="197">
                  <c:v>0.72429906542056077</c:v>
                </c:pt>
                <c:pt idx="198">
                  <c:v>0.72599531615925061</c:v>
                </c:pt>
                <c:pt idx="199">
                  <c:v>0.72769953051643188</c:v>
                </c:pt>
                <c:pt idx="200">
                  <c:v>0.72941176470588232</c:v>
                </c:pt>
                <c:pt idx="201">
                  <c:v>0.73113207547169812</c:v>
                </c:pt>
                <c:pt idx="202">
                  <c:v>0.7328605200945626</c:v>
                </c:pt>
                <c:pt idx="203">
                  <c:v>0.7345971563981043</c:v>
                </c:pt>
                <c:pt idx="204">
                  <c:v>0.73634204275534443</c:v>
                </c:pt>
                <c:pt idx="205">
                  <c:v>0.73809523809523814</c:v>
                </c:pt>
                <c:pt idx="206">
                  <c:v>0.73985680190930792</c:v>
                </c:pt>
                <c:pt idx="207">
                  <c:v>0.74162679425837319</c:v>
                </c:pt>
                <c:pt idx="208">
                  <c:v>0.74340527577937654</c:v>
                </c:pt>
                <c:pt idx="209">
                  <c:v>0.74519230769230771</c:v>
                </c:pt>
                <c:pt idx="210">
                  <c:v>0.74698795180722888</c:v>
                </c:pt>
                <c:pt idx="211">
                  <c:v>0.74879227053140096</c:v>
                </c:pt>
                <c:pt idx="212">
                  <c:v>0.75060532687651327</c:v>
                </c:pt>
                <c:pt idx="213">
                  <c:v>0.75242718446601942</c:v>
                </c:pt>
                <c:pt idx="214">
                  <c:v>0.75425790754257904</c:v>
                </c:pt>
                <c:pt idx="215">
                  <c:v>0.75609756097560976</c:v>
                </c:pt>
                <c:pt idx="216">
                  <c:v>0.75794621026894871</c:v>
                </c:pt>
                <c:pt idx="217">
                  <c:v>0.75980392156862742</c:v>
                </c:pt>
                <c:pt idx="218">
                  <c:v>0.76167076167076164</c:v>
                </c:pt>
                <c:pt idx="219">
                  <c:v>0.76354679802955661</c:v>
                </c:pt>
                <c:pt idx="220">
                  <c:v>0.76543209876543206</c:v>
                </c:pt>
                <c:pt idx="221">
                  <c:v>0.76732673267326734</c:v>
                </c:pt>
                <c:pt idx="222">
                  <c:v>0.76923076923076927</c:v>
                </c:pt>
                <c:pt idx="223">
                  <c:v>0.77114427860696522</c:v>
                </c:pt>
                <c:pt idx="224">
                  <c:v>0.77306733167082298</c:v>
                </c:pt>
                <c:pt idx="225">
                  <c:v>0.77500000000000002</c:v>
                </c:pt>
                <c:pt idx="226">
                  <c:v>0.77694235588972427</c:v>
                </c:pt>
                <c:pt idx="227">
                  <c:v>0.77889447236180909</c:v>
                </c:pt>
                <c:pt idx="228">
                  <c:v>0.78085642317380355</c:v>
                </c:pt>
                <c:pt idx="229">
                  <c:v>0.78282828282828287</c:v>
                </c:pt>
                <c:pt idx="230">
                  <c:v>0.78481012658227844</c:v>
                </c:pt>
                <c:pt idx="231">
                  <c:v>0.78680203045685282</c:v>
                </c:pt>
                <c:pt idx="232">
                  <c:v>0.78880407124681939</c:v>
                </c:pt>
                <c:pt idx="233">
                  <c:v>0.79081632653061229</c:v>
                </c:pt>
                <c:pt idx="234">
                  <c:v>0.79283887468030689</c:v>
                </c:pt>
                <c:pt idx="235">
                  <c:v>0.79487179487179482</c:v>
                </c:pt>
                <c:pt idx="236">
                  <c:v>0.79691516709511567</c:v>
                </c:pt>
                <c:pt idx="237">
                  <c:v>0.7989690721649485</c:v>
                </c:pt>
                <c:pt idx="238">
                  <c:v>0.8010335917312662</c:v>
                </c:pt>
                <c:pt idx="239">
                  <c:v>0.80310880829015541</c:v>
                </c:pt>
                <c:pt idx="240">
                  <c:v>0.80519480519480524</c:v>
                </c:pt>
                <c:pt idx="241">
                  <c:v>0.80729166666666663</c:v>
                </c:pt>
                <c:pt idx="242">
                  <c:v>0.80939947780678856</c:v>
                </c:pt>
                <c:pt idx="243">
                  <c:v>0.81151832460732987</c:v>
                </c:pt>
                <c:pt idx="244">
                  <c:v>0.81364829396325455</c:v>
                </c:pt>
                <c:pt idx="245">
                  <c:v>0.81578947368421051</c:v>
                </c:pt>
                <c:pt idx="246">
                  <c:v>0.81794195250659629</c:v>
                </c:pt>
                <c:pt idx="247">
                  <c:v>0.82010582010582012</c:v>
                </c:pt>
                <c:pt idx="248">
                  <c:v>0.82228116710875332</c:v>
                </c:pt>
                <c:pt idx="249">
                  <c:v>0.82446808510638303</c:v>
                </c:pt>
                <c:pt idx="250">
                  <c:v>0.82666666666666666</c:v>
                </c:pt>
                <c:pt idx="251">
                  <c:v>0.82887700534759357</c:v>
                </c:pt>
                <c:pt idx="252">
                  <c:v>0.83109919571045576</c:v>
                </c:pt>
                <c:pt idx="253">
                  <c:v>0.83333333333333337</c:v>
                </c:pt>
                <c:pt idx="254">
                  <c:v>0.83557951482479786</c:v>
                </c:pt>
                <c:pt idx="255">
                  <c:v>0.83783783783783783</c:v>
                </c:pt>
                <c:pt idx="256">
                  <c:v>0.84010840108401086</c:v>
                </c:pt>
                <c:pt idx="257">
                  <c:v>0.84239130434782605</c:v>
                </c:pt>
                <c:pt idx="258">
                  <c:v>0.84468664850136244</c:v>
                </c:pt>
                <c:pt idx="259">
                  <c:v>0.84699453551912574</c:v>
                </c:pt>
                <c:pt idx="260">
                  <c:v>0.84931506849315064</c:v>
                </c:pt>
                <c:pt idx="261">
                  <c:v>0.85164835164835162</c:v>
                </c:pt>
                <c:pt idx="262">
                  <c:v>0.85399449035812669</c:v>
                </c:pt>
                <c:pt idx="263">
                  <c:v>0.85635359116022103</c:v>
                </c:pt>
                <c:pt idx="264">
                  <c:v>0.8587257617728532</c:v>
                </c:pt>
                <c:pt idx="265">
                  <c:v>0.86111111111111116</c:v>
                </c:pt>
                <c:pt idx="266">
                  <c:v>0.86350974930362112</c:v>
                </c:pt>
                <c:pt idx="267">
                  <c:v>0.86592178770949724</c:v>
                </c:pt>
                <c:pt idx="268">
                  <c:v>0.86834733893557425</c:v>
                </c:pt>
                <c:pt idx="269">
                  <c:v>0.8707865168539326</c:v>
                </c:pt>
                <c:pt idx="270">
                  <c:v>0.87323943661971826</c:v>
                </c:pt>
                <c:pt idx="271">
                  <c:v>0.87570621468926557</c:v>
                </c:pt>
                <c:pt idx="272">
                  <c:v>0.87818696883852687</c:v>
                </c:pt>
                <c:pt idx="273">
                  <c:v>0.88068181818181823</c:v>
                </c:pt>
                <c:pt idx="274">
                  <c:v>0.88319088319088324</c:v>
                </c:pt>
                <c:pt idx="275">
                  <c:v>0.88571428571428568</c:v>
                </c:pt>
                <c:pt idx="276">
                  <c:v>0.88825214899713467</c:v>
                </c:pt>
                <c:pt idx="277">
                  <c:v>0.89080459770114939</c:v>
                </c:pt>
                <c:pt idx="278">
                  <c:v>0.89337175792507206</c:v>
                </c:pt>
                <c:pt idx="279">
                  <c:v>0.89595375722543358</c:v>
                </c:pt>
                <c:pt idx="280">
                  <c:v>0.89855072463768115</c:v>
                </c:pt>
                <c:pt idx="281">
                  <c:v>0.90116279069767447</c:v>
                </c:pt>
                <c:pt idx="282">
                  <c:v>0.90379008746355682</c:v>
                </c:pt>
                <c:pt idx="283">
                  <c:v>0.9064327485380117</c:v>
                </c:pt>
                <c:pt idx="284">
                  <c:v>0.90909090909090906</c:v>
                </c:pt>
                <c:pt idx="285">
                  <c:v>0.91176470588235292</c:v>
                </c:pt>
                <c:pt idx="286">
                  <c:v>0.91445427728613571</c:v>
                </c:pt>
                <c:pt idx="287">
                  <c:v>0.91715976331360949</c:v>
                </c:pt>
                <c:pt idx="288">
                  <c:v>0.91988130563798221</c:v>
                </c:pt>
                <c:pt idx="289">
                  <c:v>0.92261904761904767</c:v>
                </c:pt>
                <c:pt idx="290">
                  <c:v>0.92537313432835822</c:v>
                </c:pt>
                <c:pt idx="291">
                  <c:v>0.92814371257485029</c:v>
                </c:pt>
                <c:pt idx="292">
                  <c:v>0.93093093093093093</c:v>
                </c:pt>
                <c:pt idx="293">
                  <c:v>0.9337349397590361</c:v>
                </c:pt>
                <c:pt idx="294">
                  <c:v>0.93655589123867067</c:v>
                </c:pt>
                <c:pt idx="295">
                  <c:v>0.93939393939393945</c:v>
                </c:pt>
                <c:pt idx="296">
                  <c:v>0.94224924012158051</c:v>
                </c:pt>
                <c:pt idx="297">
                  <c:v>0.94512195121951215</c:v>
                </c:pt>
                <c:pt idx="298">
                  <c:v>0.94801223241590216</c:v>
                </c:pt>
                <c:pt idx="299">
                  <c:v>0.95092024539877296</c:v>
                </c:pt>
                <c:pt idx="300">
                  <c:v>0.9538461538461539</c:v>
                </c:pt>
                <c:pt idx="301">
                  <c:v>0.95679012345679015</c:v>
                </c:pt>
                <c:pt idx="302">
                  <c:v>0.95975232198142413</c:v>
                </c:pt>
                <c:pt idx="303">
                  <c:v>0.96273291925465843</c:v>
                </c:pt>
                <c:pt idx="304">
                  <c:v>0.96573208722741433</c:v>
                </c:pt>
                <c:pt idx="305">
                  <c:v>0.96875</c:v>
                </c:pt>
                <c:pt idx="306">
                  <c:v>0.97178683385579934</c:v>
                </c:pt>
                <c:pt idx="307">
                  <c:v>0.97484276729559749</c:v>
                </c:pt>
                <c:pt idx="308">
                  <c:v>0.97791798107255523</c:v>
                </c:pt>
                <c:pt idx="309">
                  <c:v>0.98101265822784811</c:v>
                </c:pt>
                <c:pt idx="310">
                  <c:v>0.98412698412698407</c:v>
                </c:pt>
                <c:pt idx="311">
                  <c:v>0.98726114649681529</c:v>
                </c:pt>
                <c:pt idx="312">
                  <c:v>0.99041533546325877</c:v>
                </c:pt>
                <c:pt idx="313">
                  <c:v>0.99358974358974361</c:v>
                </c:pt>
                <c:pt idx="314">
                  <c:v>0.99678456591639875</c:v>
                </c:pt>
                <c:pt idx="315">
                  <c:v>1</c:v>
                </c:pt>
                <c:pt idx="316">
                  <c:v>1.0032362459546926</c:v>
                </c:pt>
                <c:pt idx="317">
                  <c:v>1.0064935064935066</c:v>
                </c:pt>
                <c:pt idx="318">
                  <c:v>1.009771986970684</c:v>
                </c:pt>
                <c:pt idx="319">
                  <c:v>1.0130718954248366</c:v>
                </c:pt>
                <c:pt idx="320">
                  <c:v>1.0163934426229508</c:v>
                </c:pt>
                <c:pt idx="321">
                  <c:v>1.0197368421052631</c:v>
                </c:pt>
                <c:pt idx="322">
                  <c:v>1.023102310231023</c:v>
                </c:pt>
                <c:pt idx="323">
                  <c:v>1.0264900662251655</c:v>
                </c:pt>
                <c:pt idx="324">
                  <c:v>1.0299003322259137</c:v>
                </c:pt>
                <c:pt idx="325">
                  <c:v>1.0333333333333334</c:v>
                </c:pt>
                <c:pt idx="326">
                  <c:v>1.0367892976588629</c:v>
                </c:pt>
                <c:pt idx="327">
                  <c:v>1.0402684563758389</c:v>
                </c:pt>
                <c:pt idx="328">
                  <c:v>1.0437710437710437</c:v>
                </c:pt>
                <c:pt idx="329">
                  <c:v>1.0472972972972974</c:v>
                </c:pt>
                <c:pt idx="330">
                  <c:v>1.0508474576271187</c:v>
                </c:pt>
                <c:pt idx="331">
                  <c:v>1.0544217687074831</c:v>
                </c:pt>
                <c:pt idx="332">
                  <c:v>1.0580204778156996</c:v>
                </c:pt>
                <c:pt idx="333">
                  <c:v>1.0616438356164384</c:v>
                </c:pt>
                <c:pt idx="334">
                  <c:v>1.0652920962199313</c:v>
                </c:pt>
                <c:pt idx="335">
                  <c:v>1.0689655172413792</c:v>
                </c:pt>
                <c:pt idx="336">
                  <c:v>1.0726643598615917</c:v>
                </c:pt>
                <c:pt idx="337">
                  <c:v>1.0763888888888888</c:v>
                </c:pt>
                <c:pt idx="338">
                  <c:v>1.0801393728222997</c:v>
                </c:pt>
                <c:pt idx="339">
                  <c:v>1.083916083916084</c:v>
                </c:pt>
                <c:pt idx="340">
                  <c:v>1.0877192982456141</c:v>
                </c:pt>
                <c:pt idx="341">
                  <c:v>1.091549295774648</c:v>
                </c:pt>
                <c:pt idx="342">
                  <c:v>1.0954063604240283</c:v>
                </c:pt>
                <c:pt idx="343">
                  <c:v>1.0992907801418439</c:v>
                </c:pt>
                <c:pt idx="344">
                  <c:v>1.103202846975089</c:v>
                </c:pt>
                <c:pt idx="345">
                  <c:v>1.1071428571428572</c:v>
                </c:pt>
                <c:pt idx="346">
                  <c:v>1.1111111111111112</c:v>
                </c:pt>
                <c:pt idx="347">
                  <c:v>1.1151079136690647</c:v>
                </c:pt>
                <c:pt idx="348">
                  <c:v>1.1191335740072201</c:v>
                </c:pt>
                <c:pt idx="349">
                  <c:v>1.1231884057971016</c:v>
                </c:pt>
                <c:pt idx="350">
                  <c:v>1.1272727272727272</c:v>
                </c:pt>
                <c:pt idx="351">
                  <c:v>1.1313868613138687</c:v>
                </c:pt>
                <c:pt idx="352">
                  <c:v>1.1355311355311355</c:v>
                </c:pt>
                <c:pt idx="353">
                  <c:v>1.1397058823529411</c:v>
                </c:pt>
                <c:pt idx="354">
                  <c:v>1.1439114391143912</c:v>
                </c:pt>
                <c:pt idx="355">
                  <c:v>1.1481481481481481</c:v>
                </c:pt>
                <c:pt idx="356">
                  <c:v>1.1524163568773234</c:v>
                </c:pt>
                <c:pt idx="357">
                  <c:v>1.1567164179104477</c:v>
                </c:pt>
                <c:pt idx="358">
                  <c:v>1.1610486891385767</c:v>
                </c:pt>
                <c:pt idx="359">
                  <c:v>1.1654135338345866</c:v>
                </c:pt>
                <c:pt idx="360">
                  <c:v>1.1698113207547169</c:v>
                </c:pt>
                <c:pt idx="361">
                  <c:v>1.1742424242424243</c:v>
                </c:pt>
                <c:pt idx="362">
                  <c:v>1.1787072243346008</c:v>
                </c:pt>
                <c:pt idx="363">
                  <c:v>1.1832061068702291</c:v>
                </c:pt>
                <c:pt idx="364">
                  <c:v>1.1877394636015326</c:v>
                </c:pt>
                <c:pt idx="365">
                  <c:v>1.1923076923076923</c:v>
                </c:pt>
                <c:pt idx="366">
                  <c:v>1.196911196911197</c:v>
                </c:pt>
                <c:pt idx="367">
                  <c:v>1.2015503875968991</c:v>
                </c:pt>
                <c:pt idx="368">
                  <c:v>1.2062256809338521</c:v>
                </c:pt>
                <c:pt idx="369">
                  <c:v>1.2109375</c:v>
                </c:pt>
                <c:pt idx="370">
                  <c:v>1.2156862745098038</c:v>
                </c:pt>
                <c:pt idx="371">
                  <c:v>1.2204724409448819</c:v>
                </c:pt>
                <c:pt idx="372">
                  <c:v>1.2252964426877471</c:v>
                </c:pt>
                <c:pt idx="373">
                  <c:v>1.2301587301587302</c:v>
                </c:pt>
                <c:pt idx="374">
                  <c:v>1.2350597609561753</c:v>
                </c:pt>
                <c:pt idx="375">
                  <c:v>1.24</c:v>
                </c:pt>
                <c:pt idx="376">
                  <c:v>1.2449799196787148</c:v>
                </c:pt>
                <c:pt idx="377">
                  <c:v>1.25</c:v>
                </c:pt>
                <c:pt idx="378">
                  <c:v>1.2550607287449393</c:v>
                </c:pt>
                <c:pt idx="379">
                  <c:v>1.2601626016260163</c:v>
                </c:pt>
                <c:pt idx="380">
                  <c:v>1.2653061224489797</c:v>
                </c:pt>
                <c:pt idx="381">
                  <c:v>1.2704918032786885</c:v>
                </c:pt>
                <c:pt idx="382">
                  <c:v>1.2757201646090535</c:v>
                </c:pt>
                <c:pt idx="383">
                  <c:v>1.28099173553719</c:v>
                </c:pt>
                <c:pt idx="384">
                  <c:v>1.2863070539419088</c:v>
                </c:pt>
                <c:pt idx="385">
                  <c:v>1.2916666666666667</c:v>
                </c:pt>
                <c:pt idx="386">
                  <c:v>1.2970711297071129</c:v>
                </c:pt>
                <c:pt idx="387">
                  <c:v>1.3025210084033614</c:v>
                </c:pt>
                <c:pt idx="388">
                  <c:v>1.3080168776371308</c:v>
                </c:pt>
                <c:pt idx="389">
                  <c:v>1.3135593220338984</c:v>
                </c:pt>
                <c:pt idx="390">
                  <c:v>1.3191489361702127</c:v>
                </c:pt>
                <c:pt idx="391">
                  <c:v>1.3247863247863247</c:v>
                </c:pt>
                <c:pt idx="392">
                  <c:v>1.3304721030042919</c:v>
                </c:pt>
                <c:pt idx="393">
                  <c:v>1.3362068965517242</c:v>
                </c:pt>
                <c:pt idx="394">
                  <c:v>1.3419913419913421</c:v>
                </c:pt>
                <c:pt idx="395">
                  <c:v>1.3478260869565217</c:v>
                </c:pt>
                <c:pt idx="396">
                  <c:v>1.3537117903930131</c:v>
                </c:pt>
                <c:pt idx="397">
                  <c:v>1.3596491228070176</c:v>
                </c:pt>
                <c:pt idx="398">
                  <c:v>1.3656387665198237</c:v>
                </c:pt>
                <c:pt idx="399">
                  <c:v>1.3716814159292035</c:v>
                </c:pt>
                <c:pt idx="400">
                  <c:v>1.3777777777777778</c:v>
                </c:pt>
                <c:pt idx="401">
                  <c:v>1.3839285714285714</c:v>
                </c:pt>
                <c:pt idx="402">
                  <c:v>1.3901345291479821</c:v>
                </c:pt>
                <c:pt idx="403">
                  <c:v>1.3963963963963963</c:v>
                </c:pt>
                <c:pt idx="404">
                  <c:v>1.4027149321266967</c:v>
                </c:pt>
                <c:pt idx="405">
                  <c:v>1.4090909090909092</c:v>
                </c:pt>
                <c:pt idx="406">
                  <c:v>1.4155251141552512</c:v>
                </c:pt>
                <c:pt idx="407">
                  <c:v>1.4220183486238531</c:v>
                </c:pt>
                <c:pt idx="408">
                  <c:v>1.4285714285714286</c:v>
                </c:pt>
                <c:pt idx="409">
                  <c:v>1.4351851851851851</c:v>
                </c:pt>
                <c:pt idx="410">
                  <c:v>1.441860465116279</c:v>
                </c:pt>
                <c:pt idx="411">
                  <c:v>1.4485981308411215</c:v>
                </c:pt>
                <c:pt idx="412">
                  <c:v>1.4553990610328638</c:v>
                </c:pt>
                <c:pt idx="413">
                  <c:v>1.4622641509433962</c:v>
                </c:pt>
                <c:pt idx="414">
                  <c:v>1.4691943127962086</c:v>
                </c:pt>
                <c:pt idx="415">
                  <c:v>1.4761904761904763</c:v>
                </c:pt>
                <c:pt idx="416">
                  <c:v>1.4832535885167464</c:v>
                </c:pt>
                <c:pt idx="417">
                  <c:v>1.4903846153846154</c:v>
                </c:pt>
                <c:pt idx="418">
                  <c:v>1.4975845410628019</c:v>
                </c:pt>
                <c:pt idx="419">
                  <c:v>1.5048543689320388</c:v>
                </c:pt>
                <c:pt idx="420">
                  <c:v>1.5121951219512195</c:v>
                </c:pt>
                <c:pt idx="421">
                  <c:v>1.5196078431372548</c:v>
                </c:pt>
                <c:pt idx="422">
                  <c:v>1.5270935960591132</c:v>
                </c:pt>
                <c:pt idx="423">
                  <c:v>1.5346534653465347</c:v>
                </c:pt>
                <c:pt idx="424">
                  <c:v>1.5422885572139304</c:v>
                </c:pt>
                <c:pt idx="425">
                  <c:v>1.55</c:v>
                </c:pt>
                <c:pt idx="426">
                  <c:v>1.5577889447236182</c:v>
                </c:pt>
                <c:pt idx="427">
                  <c:v>1.5656565656565657</c:v>
                </c:pt>
                <c:pt idx="428">
                  <c:v>1.5736040609137056</c:v>
                </c:pt>
                <c:pt idx="429">
                  <c:v>1.5816326530612246</c:v>
                </c:pt>
                <c:pt idx="430">
                  <c:v>1.5897435897435896</c:v>
                </c:pt>
                <c:pt idx="431">
                  <c:v>1.597938144329897</c:v>
                </c:pt>
                <c:pt idx="432">
                  <c:v>1.6062176165803108</c:v>
                </c:pt>
                <c:pt idx="433">
                  <c:v>1.6145833333333333</c:v>
                </c:pt>
                <c:pt idx="434">
                  <c:v>1.6230366492146597</c:v>
                </c:pt>
                <c:pt idx="435">
                  <c:v>1.631578947368421</c:v>
                </c:pt>
                <c:pt idx="436">
                  <c:v>1.6402116402116402</c:v>
                </c:pt>
                <c:pt idx="437">
                  <c:v>1.6489361702127661</c:v>
                </c:pt>
                <c:pt idx="438">
                  <c:v>1.6577540106951871</c:v>
                </c:pt>
                <c:pt idx="439">
                  <c:v>1.6666666666666667</c:v>
                </c:pt>
                <c:pt idx="440">
                  <c:v>1.6756756756756757</c:v>
                </c:pt>
                <c:pt idx="441">
                  <c:v>1.6847826086956521</c:v>
                </c:pt>
                <c:pt idx="442">
                  <c:v>1.6939890710382515</c:v>
                </c:pt>
                <c:pt idx="443">
                  <c:v>1.7032967032967032</c:v>
                </c:pt>
                <c:pt idx="444">
                  <c:v>1.7127071823204421</c:v>
                </c:pt>
                <c:pt idx="445">
                  <c:v>1.7222222222222223</c:v>
                </c:pt>
                <c:pt idx="446">
                  <c:v>1.7318435754189945</c:v>
                </c:pt>
                <c:pt idx="447">
                  <c:v>1.7415730337078652</c:v>
                </c:pt>
                <c:pt idx="448">
                  <c:v>1.7514124293785311</c:v>
                </c:pt>
                <c:pt idx="449">
                  <c:v>1.7613636363636365</c:v>
                </c:pt>
                <c:pt idx="450">
                  <c:v>1.7714285714285714</c:v>
                </c:pt>
                <c:pt idx="451">
                  <c:v>1.7816091954022988</c:v>
                </c:pt>
                <c:pt idx="452">
                  <c:v>1.7919075144508672</c:v>
                </c:pt>
                <c:pt idx="453">
                  <c:v>1.8023255813953489</c:v>
                </c:pt>
                <c:pt idx="454">
                  <c:v>1.8128654970760234</c:v>
                </c:pt>
                <c:pt idx="455">
                  <c:v>1.8235294117647058</c:v>
                </c:pt>
                <c:pt idx="456">
                  <c:v>1.834319526627219</c:v>
                </c:pt>
                <c:pt idx="457">
                  <c:v>1.8452380952380953</c:v>
                </c:pt>
                <c:pt idx="458">
                  <c:v>1.8562874251497006</c:v>
                </c:pt>
                <c:pt idx="459">
                  <c:v>1.8674698795180722</c:v>
                </c:pt>
                <c:pt idx="460">
                  <c:v>1.8787878787878789</c:v>
                </c:pt>
                <c:pt idx="461">
                  <c:v>1.8902439024390243</c:v>
                </c:pt>
                <c:pt idx="462">
                  <c:v>1.9018404907975459</c:v>
                </c:pt>
                <c:pt idx="463">
                  <c:v>1.9135802469135803</c:v>
                </c:pt>
                <c:pt idx="464">
                  <c:v>1.9254658385093169</c:v>
                </c:pt>
                <c:pt idx="465">
                  <c:v>1.9375</c:v>
                </c:pt>
                <c:pt idx="466">
                  <c:v>1.949685534591195</c:v>
                </c:pt>
                <c:pt idx="467">
                  <c:v>1.9620253164556962</c:v>
                </c:pt>
                <c:pt idx="468">
                  <c:v>1.9745222929936306</c:v>
                </c:pt>
                <c:pt idx="469">
                  <c:v>1.9871794871794872</c:v>
                </c:pt>
                <c:pt idx="470">
                  <c:v>2</c:v>
                </c:pt>
                <c:pt idx="471">
                  <c:v>2.0129870129870131</c:v>
                </c:pt>
                <c:pt idx="472">
                  <c:v>2.0261437908496731</c:v>
                </c:pt>
                <c:pt idx="473">
                  <c:v>2.0394736842105261</c:v>
                </c:pt>
                <c:pt idx="474">
                  <c:v>2.052980132450331</c:v>
                </c:pt>
                <c:pt idx="475">
                  <c:v>2.0666666666666669</c:v>
                </c:pt>
                <c:pt idx="476">
                  <c:v>2.0805369127516777</c:v>
                </c:pt>
                <c:pt idx="477">
                  <c:v>2.0945945945945947</c:v>
                </c:pt>
                <c:pt idx="478">
                  <c:v>2.1088435374149661</c:v>
                </c:pt>
                <c:pt idx="479">
                  <c:v>2.1232876712328768</c:v>
                </c:pt>
                <c:pt idx="480">
                  <c:v>2.1379310344827585</c:v>
                </c:pt>
                <c:pt idx="481">
                  <c:v>2.1527777777777777</c:v>
                </c:pt>
                <c:pt idx="482">
                  <c:v>2.1678321678321679</c:v>
                </c:pt>
                <c:pt idx="483">
                  <c:v>2.183098591549296</c:v>
                </c:pt>
                <c:pt idx="484">
                  <c:v>2.1985815602836878</c:v>
                </c:pt>
                <c:pt idx="485">
                  <c:v>2.2142857142857144</c:v>
                </c:pt>
                <c:pt idx="486">
                  <c:v>2.2302158273381294</c:v>
                </c:pt>
                <c:pt idx="487">
                  <c:v>2.2463768115942031</c:v>
                </c:pt>
                <c:pt idx="488">
                  <c:v>2.2627737226277373</c:v>
                </c:pt>
                <c:pt idx="489">
                  <c:v>2.2794117647058822</c:v>
                </c:pt>
                <c:pt idx="490">
                  <c:v>2.2962962962962963</c:v>
                </c:pt>
                <c:pt idx="491">
                  <c:v>2.3134328358208953</c:v>
                </c:pt>
                <c:pt idx="492">
                  <c:v>2.3308270676691731</c:v>
                </c:pt>
                <c:pt idx="493">
                  <c:v>2.3484848484848486</c:v>
                </c:pt>
                <c:pt idx="494">
                  <c:v>2.3664122137404582</c:v>
                </c:pt>
                <c:pt idx="495">
                  <c:v>2.3846153846153846</c:v>
                </c:pt>
                <c:pt idx="496">
                  <c:v>2.4031007751937983</c:v>
                </c:pt>
                <c:pt idx="497">
                  <c:v>2.421875</c:v>
                </c:pt>
                <c:pt idx="498">
                  <c:v>2.4409448818897639</c:v>
                </c:pt>
                <c:pt idx="499">
                  <c:v>2.4603174603174605</c:v>
                </c:pt>
                <c:pt idx="500">
                  <c:v>2.48</c:v>
                </c:pt>
                <c:pt idx="501">
                  <c:v>2.5</c:v>
                </c:pt>
                <c:pt idx="502">
                  <c:v>2.5203252032520327</c:v>
                </c:pt>
                <c:pt idx="503">
                  <c:v>2.540983606557377</c:v>
                </c:pt>
                <c:pt idx="504">
                  <c:v>2.5619834710743801</c:v>
                </c:pt>
                <c:pt idx="505">
                  <c:v>2.5833333333333335</c:v>
                </c:pt>
                <c:pt idx="506">
                  <c:v>2.6050420168067228</c:v>
                </c:pt>
                <c:pt idx="507">
                  <c:v>2.6271186440677967</c:v>
                </c:pt>
                <c:pt idx="508">
                  <c:v>2.6495726495726495</c:v>
                </c:pt>
                <c:pt idx="509">
                  <c:v>2.6724137931034484</c:v>
                </c:pt>
                <c:pt idx="510">
                  <c:v>2.6956521739130435</c:v>
                </c:pt>
                <c:pt idx="511">
                  <c:v>2.7192982456140351</c:v>
                </c:pt>
                <c:pt idx="512">
                  <c:v>2.7433628318584069</c:v>
                </c:pt>
                <c:pt idx="513">
                  <c:v>2.7678571428571428</c:v>
                </c:pt>
                <c:pt idx="514">
                  <c:v>2.7927927927927927</c:v>
                </c:pt>
                <c:pt idx="515">
                  <c:v>2.8181818181818183</c:v>
                </c:pt>
                <c:pt idx="516">
                  <c:v>2.8440366972477062</c:v>
                </c:pt>
                <c:pt idx="517">
                  <c:v>2.8703703703703702</c:v>
                </c:pt>
                <c:pt idx="518">
                  <c:v>2.8971962616822431</c:v>
                </c:pt>
                <c:pt idx="519">
                  <c:v>2.9245283018867925</c:v>
                </c:pt>
                <c:pt idx="520">
                  <c:v>2.9523809523809526</c:v>
                </c:pt>
                <c:pt idx="521">
                  <c:v>2.9807692307692308</c:v>
                </c:pt>
                <c:pt idx="522">
                  <c:v>3.0097087378640777</c:v>
                </c:pt>
                <c:pt idx="523">
                  <c:v>3.0392156862745097</c:v>
                </c:pt>
                <c:pt idx="524">
                  <c:v>3.0693069306930694</c:v>
                </c:pt>
                <c:pt idx="525">
                  <c:v>3.1</c:v>
                </c:pt>
                <c:pt idx="526">
                  <c:v>3.1313131313131315</c:v>
                </c:pt>
                <c:pt idx="527">
                  <c:v>3.1632653061224492</c:v>
                </c:pt>
                <c:pt idx="528">
                  <c:v>3.195876288659794</c:v>
                </c:pt>
                <c:pt idx="529">
                  <c:v>3.2291666666666665</c:v>
                </c:pt>
                <c:pt idx="530">
                  <c:v>3.263157894736842</c:v>
                </c:pt>
                <c:pt idx="531">
                  <c:v>3.2978723404255321</c:v>
                </c:pt>
                <c:pt idx="532">
                  <c:v>3.3333333333333335</c:v>
                </c:pt>
                <c:pt idx="533">
                  <c:v>3.3695652173913042</c:v>
                </c:pt>
                <c:pt idx="534">
                  <c:v>3.4065934065934065</c:v>
                </c:pt>
                <c:pt idx="535">
                  <c:v>3.4444444444444446</c:v>
                </c:pt>
                <c:pt idx="536">
                  <c:v>3.4831460674157304</c:v>
                </c:pt>
                <c:pt idx="537">
                  <c:v>3.5227272727272729</c:v>
                </c:pt>
                <c:pt idx="538">
                  <c:v>3.5632183908045976</c:v>
                </c:pt>
                <c:pt idx="539">
                  <c:v>3.6046511627906979</c:v>
                </c:pt>
                <c:pt idx="540">
                  <c:v>3.6470588235294117</c:v>
                </c:pt>
                <c:pt idx="541">
                  <c:v>3.6904761904761907</c:v>
                </c:pt>
                <c:pt idx="542">
                  <c:v>3.7349397590361444</c:v>
                </c:pt>
                <c:pt idx="543">
                  <c:v>3.7804878048780486</c:v>
                </c:pt>
                <c:pt idx="544">
                  <c:v>3.8271604938271606</c:v>
                </c:pt>
                <c:pt idx="545">
                  <c:v>3.875</c:v>
                </c:pt>
                <c:pt idx="546">
                  <c:v>3.9240506329113924</c:v>
                </c:pt>
                <c:pt idx="547">
                  <c:v>3.9743589743589745</c:v>
                </c:pt>
                <c:pt idx="548">
                  <c:v>4.0259740259740262</c:v>
                </c:pt>
                <c:pt idx="549">
                  <c:v>4.0789473684210522</c:v>
                </c:pt>
                <c:pt idx="550">
                  <c:v>4.1333333333333337</c:v>
                </c:pt>
                <c:pt idx="551">
                  <c:v>4.1891891891891895</c:v>
                </c:pt>
                <c:pt idx="552">
                  <c:v>4.2465753424657535</c:v>
                </c:pt>
                <c:pt idx="553">
                  <c:v>4.3055555555555554</c:v>
                </c:pt>
                <c:pt idx="554">
                  <c:v>4.3661971830985919</c:v>
                </c:pt>
                <c:pt idx="555">
                  <c:v>4.4285714285714288</c:v>
                </c:pt>
                <c:pt idx="556">
                  <c:v>4.4927536231884062</c:v>
                </c:pt>
                <c:pt idx="557">
                  <c:v>4.5588235294117645</c:v>
                </c:pt>
                <c:pt idx="558">
                  <c:v>4.6268656716417906</c:v>
                </c:pt>
                <c:pt idx="559">
                  <c:v>4.6969696969696972</c:v>
                </c:pt>
                <c:pt idx="560">
                  <c:v>4.7692307692307692</c:v>
                </c:pt>
                <c:pt idx="561">
                  <c:v>4.84375</c:v>
                </c:pt>
                <c:pt idx="562">
                  <c:v>4.9206349206349209</c:v>
                </c:pt>
                <c:pt idx="563">
                  <c:v>5</c:v>
                </c:pt>
                <c:pt idx="564">
                  <c:v>5.081967213114754</c:v>
                </c:pt>
                <c:pt idx="565">
                  <c:v>5.166666666666667</c:v>
                </c:pt>
                <c:pt idx="566">
                  <c:v>5.2542372881355934</c:v>
                </c:pt>
                <c:pt idx="567">
                  <c:v>5.3448275862068968</c:v>
                </c:pt>
                <c:pt idx="568">
                  <c:v>5.4385964912280702</c:v>
                </c:pt>
                <c:pt idx="569">
                  <c:v>5.5357142857142856</c:v>
                </c:pt>
                <c:pt idx="570">
                  <c:v>5.6363636363636367</c:v>
                </c:pt>
                <c:pt idx="571">
                  <c:v>5.7407407407407405</c:v>
                </c:pt>
                <c:pt idx="572">
                  <c:v>5.8490566037735849</c:v>
                </c:pt>
                <c:pt idx="573">
                  <c:v>5.9615384615384617</c:v>
                </c:pt>
                <c:pt idx="574">
                  <c:v>6.0784313725490193</c:v>
                </c:pt>
                <c:pt idx="575">
                  <c:v>6.2</c:v>
                </c:pt>
                <c:pt idx="576">
                  <c:v>6.3265306122448983</c:v>
                </c:pt>
                <c:pt idx="577">
                  <c:v>6.458333333333333</c:v>
                </c:pt>
              </c:numCache>
            </c:numRef>
          </c:xVal>
          <c:yVal>
            <c:numRef>
              <c:f>ورقة1!$C$2:$C$604</c:f>
              <c:numCache>
                <c:formatCode>General</c:formatCode>
                <c:ptCount val="603"/>
                <c:pt idx="0">
                  <c:v>21914.421565605247</c:v>
                </c:pt>
                <c:pt idx="1">
                  <c:v>21952.700197873994</c:v>
                </c:pt>
                <c:pt idx="2">
                  <c:v>22011.889703842477</c:v>
                </c:pt>
                <c:pt idx="3">
                  <c:v>22095.516811077545</c:v>
                </c:pt>
                <c:pt idx="4">
                  <c:v>22130.384083928308</c:v>
                </c:pt>
                <c:pt idx="5">
                  <c:v>22150.148124007941</c:v>
                </c:pt>
                <c:pt idx="6">
                  <c:v>22218.774215311638</c:v>
                </c:pt>
                <c:pt idx="7">
                  <c:v>22258.34492074735</c:v>
                </c:pt>
                <c:pt idx="8">
                  <c:v>22304.9206839781</c:v>
                </c:pt>
                <c:pt idx="9">
                  <c:v>22355.016172734915</c:v>
                </c:pt>
                <c:pt idx="10">
                  <c:v>22381.822733992187</c:v>
                </c:pt>
                <c:pt idx="11">
                  <c:v>22399.309519890157</c:v>
                </c:pt>
                <c:pt idx="12">
                  <c:v>22442.45793287077</c:v>
                </c:pt>
                <c:pt idx="13">
                  <c:v>22504.300705473164</c:v>
                </c:pt>
                <c:pt idx="14">
                  <c:v>22591.885784328006</c:v>
                </c:pt>
                <c:pt idx="15">
                  <c:v>22619.930783652107</c:v>
                </c:pt>
                <c:pt idx="16">
                  <c:v>22642.139192659062</c:v>
                </c:pt>
                <c:pt idx="17">
                  <c:v>22729.856810270576</c:v>
                </c:pt>
                <c:pt idx="18">
                  <c:v>22762.626361222421</c:v>
                </c:pt>
                <c:pt idx="19">
                  <c:v>22807.118164962594</c:v>
                </c:pt>
                <c:pt idx="20">
                  <c:v>22825.858051500163</c:v>
                </c:pt>
                <c:pt idx="21">
                  <c:v>22903.200812319315</c:v>
                </c:pt>
                <c:pt idx="22">
                  <c:v>22934.859947230998</c:v>
                </c:pt>
                <c:pt idx="23">
                  <c:v>22986.476171291211</c:v>
                </c:pt>
                <c:pt idx="24">
                  <c:v>23016.990404344724</c:v>
                </c:pt>
                <c:pt idx="25">
                  <c:v>23103.894528976638</c:v>
                </c:pt>
                <c:pt idx="26">
                  <c:v>23121.520328666877</c:v>
                </c:pt>
                <c:pt idx="27">
                  <c:v>23143.851232878485</c:v>
                </c:pt>
                <c:pt idx="28">
                  <c:v>23209.700460200635</c:v>
                </c:pt>
                <c:pt idx="29">
                  <c:v>23281.483226598371</c:v>
                </c:pt>
                <c:pt idx="30">
                  <c:v>23326.228937686912</c:v>
                </c:pt>
                <c:pt idx="31">
                  <c:v>23401.639794696755</c:v>
                </c:pt>
                <c:pt idx="32">
                  <c:v>23425.218480936845</c:v>
                </c:pt>
                <c:pt idx="33">
                  <c:v>23465.316243153167</c:v>
                </c:pt>
                <c:pt idx="34">
                  <c:v>23542.02283333923</c:v>
                </c:pt>
                <c:pt idx="35">
                  <c:v>23562.095204779831</c:v>
                </c:pt>
                <c:pt idx="36">
                  <c:v>23623.52048493001</c:v>
                </c:pt>
                <c:pt idx="37">
                  <c:v>23632.974201119698</c:v>
                </c:pt>
                <c:pt idx="38">
                  <c:v>23709.821994413025</c:v>
                </c:pt>
                <c:pt idx="39">
                  <c:v>23767.796244735517</c:v>
                </c:pt>
                <c:pt idx="40">
                  <c:v>23787.918374097699</c:v>
                </c:pt>
                <c:pt idx="41">
                  <c:v>23843.57325945521</c:v>
                </c:pt>
                <c:pt idx="42">
                  <c:v>23895.706504132122</c:v>
                </c:pt>
                <c:pt idx="43">
                  <c:v>23947.869567118232</c:v>
                </c:pt>
                <c:pt idx="44">
                  <c:v>23989.38422867515</c:v>
                </c:pt>
                <c:pt idx="45">
                  <c:v>24055.847019378689</c:v>
                </c:pt>
                <c:pt idx="46">
                  <c:v>24080.783058438014</c:v>
                </c:pt>
                <c:pt idx="47">
                  <c:v>24136.617006815068</c:v>
                </c:pt>
                <c:pt idx="48">
                  <c:v>24181.784352123635</c:v>
                </c:pt>
                <c:pt idx="49">
                  <c:v>24221.02678191059</c:v>
                </c:pt>
                <c:pt idx="50">
                  <c:v>24272.186206377981</c:v>
                </c:pt>
                <c:pt idx="51">
                  <c:v>24301.943255995593</c:v>
                </c:pt>
                <c:pt idx="52">
                  <c:v>24390.08106959693</c:v>
                </c:pt>
                <c:pt idx="53">
                  <c:v>24397.231113373702</c:v>
                </c:pt>
                <c:pt idx="54">
                  <c:v>24454.451652739019</c:v>
                </c:pt>
                <c:pt idx="55">
                  <c:v>24517.674398507024</c:v>
                </c:pt>
                <c:pt idx="56">
                  <c:v>24541.543433020448</c:v>
                </c:pt>
                <c:pt idx="57">
                  <c:v>24597.660266305662</c:v>
                </c:pt>
                <c:pt idx="58">
                  <c:v>24655.006736440817</c:v>
                </c:pt>
                <c:pt idx="59">
                  <c:v>24713.585142518303</c:v>
                </c:pt>
                <c:pt idx="60">
                  <c:v>24748.271726934825</c:v>
                </c:pt>
                <c:pt idx="61">
                  <c:v>24781.774744892267</c:v>
                </c:pt>
                <c:pt idx="62">
                  <c:v>24859.597089404531</c:v>
                </c:pt>
                <c:pt idx="63">
                  <c:v>24913.513024683449</c:v>
                </c:pt>
                <c:pt idx="64">
                  <c:v>24954.270658874346</c:v>
                </c:pt>
                <c:pt idx="65">
                  <c:v>25002.244148315938</c:v>
                </c:pt>
                <c:pt idx="66">
                  <c:v>25059.845666060122</c:v>
                </c:pt>
                <c:pt idx="67">
                  <c:v>25101.86972004471</c:v>
                </c:pt>
                <c:pt idx="68">
                  <c:v>25149.920933632733</c:v>
                </c:pt>
                <c:pt idx="69">
                  <c:v>25236.47696876042</c:v>
                </c:pt>
                <c:pt idx="70">
                  <c:v>25266.550371878027</c:v>
                </c:pt>
                <c:pt idx="71">
                  <c:v>25282.192461486324</c:v>
                </c:pt>
                <c:pt idx="72">
                  <c:v>25338.767025601348</c:v>
                </c:pt>
                <c:pt idx="73">
                  <c:v>25400.196174807275</c:v>
                </c:pt>
                <c:pt idx="74">
                  <c:v>25429.118333112005</c:v>
                </c:pt>
                <c:pt idx="75">
                  <c:v>25529.211565683305</c:v>
                </c:pt>
                <c:pt idx="76">
                  <c:v>25573.866865620679</c:v>
                </c:pt>
                <c:pt idx="77">
                  <c:v>25593.184039603071</c:v>
                </c:pt>
                <c:pt idx="78">
                  <c:v>25657.201418679437</c:v>
                </c:pt>
                <c:pt idx="79">
                  <c:v>25711.59109367511</c:v>
                </c:pt>
                <c:pt idx="80">
                  <c:v>25773.271963314008</c:v>
                </c:pt>
                <c:pt idx="81">
                  <c:v>25815.626122863534</c:v>
                </c:pt>
                <c:pt idx="82">
                  <c:v>25864.054974214599</c:v>
                </c:pt>
                <c:pt idx="83">
                  <c:v>25900.39349671629</c:v>
                </c:pt>
                <c:pt idx="84">
                  <c:v>25985.239732335442</c:v>
                </c:pt>
                <c:pt idx="85">
                  <c:v>26022.839727548275</c:v>
                </c:pt>
                <c:pt idx="86">
                  <c:v>26089.587569805983</c:v>
                </c:pt>
                <c:pt idx="87">
                  <c:v>26140.591565809114</c:v>
                </c:pt>
                <c:pt idx="88">
                  <c:v>26183.116695973484</c:v>
                </c:pt>
                <c:pt idx="89">
                  <c:v>26265.793678038808</c:v>
                </c:pt>
                <c:pt idx="90">
                  <c:v>26281.608109280467</c:v>
                </c:pt>
                <c:pt idx="91">
                  <c:v>26374.116625720806</c:v>
                </c:pt>
                <c:pt idx="92">
                  <c:v>26409.440677048919</c:v>
                </c:pt>
                <c:pt idx="93">
                  <c:v>26471.595491869088</c:v>
                </c:pt>
                <c:pt idx="94">
                  <c:v>26533.792695459219</c:v>
                </c:pt>
                <c:pt idx="95">
                  <c:v>26574.06055982671</c:v>
                </c:pt>
                <c:pt idx="96">
                  <c:v>26622.893941178972</c:v>
                </c:pt>
                <c:pt idx="97">
                  <c:v>26692.526719545156</c:v>
                </c:pt>
                <c:pt idx="98">
                  <c:v>26745.091914788944</c:v>
                </c:pt>
                <c:pt idx="99">
                  <c:v>26800.134465798881</c:v>
                </c:pt>
                <c:pt idx="100">
                  <c:v>26817.265592494532</c:v>
                </c:pt>
                <c:pt idx="101">
                  <c:v>26899.294850076949</c:v>
                </c:pt>
                <c:pt idx="102">
                  <c:v>26951.979390505341</c:v>
                </c:pt>
                <c:pt idx="103">
                  <c:v>27016.958052303038</c:v>
                </c:pt>
                <c:pt idx="104">
                  <c:v>27043.943930105848</c:v>
                </c:pt>
                <c:pt idx="105">
                  <c:v>27112.67130884785</c:v>
                </c:pt>
                <c:pt idx="106">
                  <c:v>27158.108901099888</c:v>
                </c:pt>
                <c:pt idx="107">
                  <c:v>27226.9223997431</c:v>
                </c:pt>
                <c:pt idx="108">
                  <c:v>27295.787859718148</c:v>
                </c:pt>
                <c:pt idx="109">
                  <c:v>27341.316798605181</c:v>
                </c:pt>
                <c:pt idx="110">
                  <c:v>27401.646882819456</c:v>
                </c:pt>
                <c:pt idx="111">
                  <c:v>27436.139143543434</c:v>
                </c:pt>
                <c:pt idx="112">
                  <c:v>27516.260790865941</c:v>
                </c:pt>
                <c:pt idx="113">
                  <c:v>27559.432389305235</c:v>
                </c:pt>
                <c:pt idx="114">
                  <c:v>27597.687164609215</c:v>
                </c:pt>
                <c:pt idx="115">
                  <c:v>27644.602016056677</c:v>
                </c:pt>
                <c:pt idx="116">
                  <c:v>27728.615189696331</c:v>
                </c:pt>
                <c:pt idx="117">
                  <c:v>27779.307616014165</c:v>
                </c:pt>
                <c:pt idx="118">
                  <c:v>27834.978098416181</c:v>
                </c:pt>
                <c:pt idx="119">
                  <c:v>27873.348653327579</c:v>
                </c:pt>
                <c:pt idx="120">
                  <c:v>27942.704152473892</c:v>
                </c:pt>
                <c:pt idx="121">
                  <c:v>27969.965392639369</c:v>
                </c:pt>
                <c:pt idx="122">
                  <c:v>28055.519451405871</c:v>
                </c:pt>
                <c:pt idx="123">
                  <c:v>28091.500922394815</c:v>
                </c:pt>
                <c:pt idx="124">
                  <c:v>28164.748453915035</c:v>
                </c:pt>
                <c:pt idx="125">
                  <c:v>28195.803297340477</c:v>
                </c:pt>
                <c:pt idx="126">
                  <c:v>28284.056757590806</c:v>
                </c:pt>
                <c:pt idx="127">
                  <c:v>28315.152260636765</c:v>
                </c:pt>
                <c:pt idx="128">
                  <c:v>28382.35475265863</c:v>
                </c:pt>
                <c:pt idx="129">
                  <c:v>28440.886144419503</c:v>
                </c:pt>
                <c:pt idx="130">
                  <c:v>28494.469066541591</c:v>
                </c:pt>
                <c:pt idx="131">
                  <c:v>28584.259857330875</c:v>
                </c:pt>
                <c:pt idx="132">
                  <c:v>28635.430255602394</c:v>
                </c:pt>
                <c:pt idx="133">
                  <c:v>28675.388085834817</c:v>
                </c:pt>
                <c:pt idx="134">
                  <c:v>28736.607461665211</c:v>
                </c:pt>
                <c:pt idx="135">
                  <c:v>28802.870633658516</c:v>
                </c:pt>
                <c:pt idx="136">
                  <c:v>28861.672619357127</c:v>
                </c:pt>
                <c:pt idx="137">
                  <c:v>28921.764868401464</c:v>
                </c:pt>
                <c:pt idx="138">
                  <c:v>28974.378086348996</c:v>
                </c:pt>
                <c:pt idx="139">
                  <c:v>29011.977548175826</c:v>
                </c:pt>
                <c:pt idx="140">
                  <c:v>29074.677785771353</c:v>
                </c:pt>
                <c:pt idx="141">
                  <c:v>29149.975015940308</c:v>
                </c:pt>
                <c:pt idx="142">
                  <c:v>29231.617230745291</c:v>
                </c:pt>
                <c:pt idx="143">
                  <c:v>29276.865925839636</c:v>
                </c:pt>
                <c:pt idx="144">
                  <c:v>29333.458383373785</c:v>
                </c:pt>
                <c:pt idx="145">
                  <c:v>29400.156790502875</c:v>
                </c:pt>
                <c:pt idx="146">
                  <c:v>29466.904012693372</c:v>
                </c:pt>
                <c:pt idx="147">
                  <c:v>29504.707122042917</c:v>
                </c:pt>
                <c:pt idx="148">
                  <c:v>29572.79223158809</c:v>
                </c:pt>
                <c:pt idx="149">
                  <c:v>29613.162961255453</c:v>
                </c:pt>
                <c:pt idx="150">
                  <c:v>29704.062495345544</c:v>
                </c:pt>
                <c:pt idx="151">
                  <c:v>29771.032592084764</c:v>
                </c:pt>
                <c:pt idx="152">
                  <c:v>29769.76855006089</c:v>
                </c:pt>
                <c:pt idx="153">
                  <c:v>29843.111963006984</c:v>
                </c:pt>
                <c:pt idx="154">
                  <c:v>29930.442226766372</c:v>
                </c:pt>
                <c:pt idx="155">
                  <c:v>30038.138073569669</c:v>
                </c:pt>
                <c:pt idx="156">
                  <c:v>30100.279398535018</c:v>
                </c:pt>
                <c:pt idx="157">
                  <c:v>30095.205049866971</c:v>
                </c:pt>
                <c:pt idx="158">
                  <c:v>30191.665987117824</c:v>
                </c:pt>
                <c:pt idx="159">
                  <c:v>30246.287796524066</c:v>
                </c:pt>
                <c:pt idx="160">
                  <c:v>30264.078703264615</c:v>
                </c:pt>
                <c:pt idx="161">
                  <c:v>30360.718515993765</c:v>
                </c:pt>
                <c:pt idx="162">
                  <c:v>30434.538909389954</c:v>
                </c:pt>
                <c:pt idx="163">
                  <c:v>30470.197737973627</c:v>
                </c:pt>
                <c:pt idx="164">
                  <c:v>30522.437619252472</c:v>
                </c:pt>
                <c:pt idx="165">
                  <c:v>30564.506098692302</c:v>
                </c:pt>
                <c:pt idx="166">
                  <c:v>30635.939469245965</c:v>
                </c:pt>
                <c:pt idx="167">
                  <c:v>30689.551238953634</c:v>
                </c:pt>
                <c:pt idx="168">
                  <c:v>30731.696892593001</c:v>
                </c:pt>
                <c:pt idx="169">
                  <c:v>30785.364999281013</c:v>
                </c:pt>
                <c:pt idx="170">
                  <c:v>30841.622624191565</c:v>
                </c:pt>
                <c:pt idx="171">
                  <c:v>30904.314030581198</c:v>
                </c:pt>
                <c:pt idx="172">
                  <c:v>30942.717804150947</c:v>
                </c:pt>
                <c:pt idx="173">
                  <c:v>30981.137756132499</c:v>
                </c:pt>
                <c:pt idx="174">
                  <c:v>31033.671212679736</c:v>
                </c:pt>
                <c:pt idx="175">
                  <c:v>31088.799806973871</c:v>
                </c:pt>
                <c:pt idx="176">
                  <c:v>31159.361731533721</c:v>
                </c:pt>
                <c:pt idx="177">
                  <c:v>31214.566378653068</c:v>
                </c:pt>
                <c:pt idx="178">
                  <c:v>31238.969778487441</c:v>
                </c:pt>
                <c:pt idx="179">
                  <c:v>31316.076043736834</c:v>
                </c:pt>
                <c:pt idx="180">
                  <c:v>31353.367453893672</c:v>
                </c:pt>
                <c:pt idx="181">
                  <c:v>31424.134452598257</c:v>
                </c:pt>
                <c:pt idx="182">
                  <c:v>31479.49965198608</c:v>
                </c:pt>
                <c:pt idx="183">
                  <c:v>31536.187227976312</c:v>
                </c:pt>
                <c:pt idx="184">
                  <c:v>31599.358070814978</c:v>
                </c:pt>
                <c:pt idx="185">
                  <c:v>31648.377846246178</c:v>
                </c:pt>
                <c:pt idx="186">
                  <c:v>31698.715027945676</c:v>
                </c:pt>
                <c:pt idx="187">
                  <c:v>31786.548929871213</c:v>
                </c:pt>
                <c:pt idx="188">
                  <c:v>31831.790552524031</c:v>
                </c:pt>
                <c:pt idx="189">
                  <c:v>31866.706573851348</c:v>
                </c:pt>
                <c:pt idx="190">
                  <c:v>31918.458596803415</c:v>
                </c:pt>
                <c:pt idx="191">
                  <c:v>31989.665613232683</c:v>
                </c:pt>
                <c:pt idx="192">
                  <c:v>32029.824990013534</c:v>
                </c:pt>
                <c:pt idx="193">
                  <c:v>32015.572864312391</c:v>
                </c:pt>
                <c:pt idx="194">
                  <c:v>32023.346474954677</c:v>
                </c:pt>
                <c:pt idx="195">
                  <c:v>32086.855775533648</c:v>
                </c:pt>
                <c:pt idx="196">
                  <c:v>32208.813883418316</c:v>
                </c:pt>
                <c:pt idx="197">
                  <c:v>32304.938320809149</c:v>
                </c:pt>
                <c:pt idx="198">
                  <c:v>32373.84652204737</c:v>
                </c:pt>
                <c:pt idx="199">
                  <c:v>32431.092911076234</c:v>
                </c:pt>
                <c:pt idx="200">
                  <c:v>32449.315209475597</c:v>
                </c:pt>
                <c:pt idx="201">
                  <c:v>32461.031467083812</c:v>
                </c:pt>
                <c:pt idx="202">
                  <c:v>32509.214123648006</c:v>
                </c:pt>
                <c:pt idx="203">
                  <c:v>32567.848979402086</c:v>
                </c:pt>
                <c:pt idx="204">
                  <c:v>32609.567823941219</c:v>
                </c:pt>
                <c:pt idx="205">
                  <c:v>32656.524346717684</c:v>
                </c:pt>
                <c:pt idx="206">
                  <c:v>32681.316706565616</c:v>
                </c:pt>
                <c:pt idx="207">
                  <c:v>32753.122079930901</c:v>
                </c:pt>
                <c:pt idx="208">
                  <c:v>32824.984033062021</c:v>
                </c:pt>
                <c:pt idx="209">
                  <c:v>32865.513009108014</c:v>
                </c:pt>
                <c:pt idx="210">
                  <c:v>32919.143526348082</c:v>
                </c:pt>
                <c:pt idx="211">
                  <c:v>32923.068949056178</c:v>
                </c:pt>
                <c:pt idx="212">
                  <c:v>32979.351915687163</c:v>
                </c:pt>
                <c:pt idx="213">
                  <c:v>33033.049437863985</c:v>
                </c:pt>
                <c:pt idx="214">
                  <c:v>33056.633950602285</c:v>
                </c:pt>
                <c:pt idx="215">
                  <c:v>33095.955030241596</c:v>
                </c:pt>
                <c:pt idx="216">
                  <c:v>33123.489876724605</c:v>
                </c:pt>
                <c:pt idx="217">
                  <c:v>33189.082514764938</c:v>
                </c:pt>
                <c:pt idx="218">
                  <c:v>33228.460753718697</c:v>
                </c:pt>
                <c:pt idx="219">
                  <c:v>33277.050676606406</c:v>
                </c:pt>
                <c:pt idx="220">
                  <c:v>33307.268276444898</c:v>
                </c:pt>
                <c:pt idx="221">
                  <c:v>33349.326816728273</c:v>
                </c:pt>
                <c:pt idx="222">
                  <c:v>33400.611901024356</c:v>
                </c:pt>
                <c:pt idx="223">
                  <c:v>33425.607393394996</c:v>
                </c:pt>
                <c:pt idx="224">
                  <c:v>32836.74865464824</c:v>
                </c:pt>
                <c:pt idx="225">
                  <c:v>31014.448144927333</c:v>
                </c:pt>
                <c:pt idx="226">
                  <c:v>31254.385817176935</c:v>
                </c:pt>
                <c:pt idx="227">
                  <c:v>33177.272357840819</c:v>
                </c:pt>
                <c:pt idx="228">
                  <c:v>33619.225455328749</c:v>
                </c:pt>
                <c:pt idx="229">
                  <c:v>33652.194633844287</c:v>
                </c:pt>
                <c:pt idx="230">
                  <c:v>33683.85626208609</c:v>
                </c:pt>
                <c:pt idx="231">
                  <c:v>33711.569206437882</c:v>
                </c:pt>
                <c:pt idx="232">
                  <c:v>33731.369323753213</c:v>
                </c:pt>
                <c:pt idx="233">
                  <c:v>33772.303193481544</c:v>
                </c:pt>
                <c:pt idx="234">
                  <c:v>33782.869755884763</c:v>
                </c:pt>
                <c:pt idx="235">
                  <c:v>33797.400778460884</c:v>
                </c:pt>
                <c:pt idx="236">
                  <c:v>33854.226092022756</c:v>
                </c:pt>
                <c:pt idx="237">
                  <c:v>33876.701683418236</c:v>
                </c:pt>
                <c:pt idx="238">
                  <c:v>33912.409599390026</c:v>
                </c:pt>
                <c:pt idx="239">
                  <c:v>33940.192091934667</c:v>
                </c:pt>
                <c:pt idx="240">
                  <c:v>33987.838921352261</c:v>
                </c:pt>
                <c:pt idx="241">
                  <c:v>34002.40264128711</c:v>
                </c:pt>
                <c:pt idx="242">
                  <c:v>34039.484426184601</c:v>
                </c:pt>
                <c:pt idx="243">
                  <c:v>34051.406774067451</c:v>
                </c:pt>
                <c:pt idx="244">
                  <c:v>34072.605908299134</c:v>
                </c:pt>
                <c:pt idx="245">
                  <c:v>34103.088299392839</c:v>
                </c:pt>
                <c:pt idx="246">
                  <c:v>34125.625312452095</c:v>
                </c:pt>
                <c:pt idx="247">
                  <c:v>34156.125432695342</c:v>
                </c:pt>
                <c:pt idx="248">
                  <c:v>34170.716053249605</c:v>
                </c:pt>
                <c:pt idx="249">
                  <c:v>34201.231259493055</c:v>
                </c:pt>
                <c:pt idx="250">
                  <c:v>34207.866351274126</c:v>
                </c:pt>
                <c:pt idx="251">
                  <c:v>34231.756679437058</c:v>
                </c:pt>
                <c:pt idx="252">
                  <c:v>34250.342373408042</c:v>
                </c:pt>
                <c:pt idx="253">
                  <c:v>34279.556118561733</c:v>
                </c:pt>
                <c:pt idx="254">
                  <c:v>34276.899936822803</c:v>
                </c:pt>
                <c:pt idx="255">
                  <c:v>34300.808357920359</c:v>
                </c:pt>
                <c:pt idx="256">
                  <c:v>34332.696005569713</c:v>
                </c:pt>
                <c:pt idx="257">
                  <c:v>34334.024899542361</c:v>
                </c:pt>
                <c:pt idx="258">
                  <c:v>34341.99867003924</c:v>
                </c:pt>
                <c:pt idx="259">
                  <c:v>34357.948302818615</c:v>
                </c:pt>
                <c:pt idx="260">
                  <c:v>34375.230219973695</c:v>
                </c:pt>
                <c:pt idx="261">
                  <c:v>34364.594806483685</c:v>
                </c:pt>
                <c:pt idx="262">
                  <c:v>34416.454165908632</c:v>
                </c:pt>
                <c:pt idx="263">
                  <c:v>34407.143904049444</c:v>
                </c:pt>
                <c:pt idx="264">
                  <c:v>34441.72966875798</c:v>
                </c:pt>
                <c:pt idx="265">
                  <c:v>34425.765378314187</c:v>
                </c:pt>
                <c:pt idx="266">
                  <c:v>34424.435146909309</c:v>
                </c:pt>
                <c:pt idx="267">
                  <c:v>34424.435146909309</c:v>
                </c:pt>
                <c:pt idx="268">
                  <c:v>34463.019737282848</c:v>
                </c:pt>
                <c:pt idx="269">
                  <c:v>34465.681345337929</c:v>
                </c:pt>
                <c:pt idx="270">
                  <c:v>34474.997585285884</c:v>
                </c:pt>
                <c:pt idx="271">
                  <c:v>34481.652625095041</c:v>
                </c:pt>
                <c:pt idx="272">
                  <c:v>34493.632920678778</c:v>
                </c:pt>
                <c:pt idx="273">
                  <c:v>34526.91977930905</c:v>
                </c:pt>
                <c:pt idx="274">
                  <c:v>34500.289320532822</c:v>
                </c:pt>
                <c:pt idx="275">
                  <c:v>34496.29542232112</c:v>
                </c:pt>
                <c:pt idx="276">
                  <c:v>34506.946206251945</c:v>
                </c:pt>
                <c:pt idx="277">
                  <c:v>34485.645882095916</c:v>
                </c:pt>
                <c:pt idx="278">
                  <c:v>34516.266662647075</c:v>
                </c:pt>
                <c:pt idx="279">
                  <c:v>34508.277641705812</c:v>
                </c:pt>
                <c:pt idx="280">
                  <c:v>34467.012178494944</c:v>
                </c:pt>
                <c:pt idx="281">
                  <c:v>34428.425899333059</c:v>
                </c:pt>
                <c:pt idx="282">
                  <c:v>34469.673903070856</c:v>
                </c:pt>
                <c:pt idx="283">
                  <c:v>34490.970496763461</c:v>
                </c:pt>
                <c:pt idx="284">
                  <c:v>34437.738334154841</c:v>
                </c:pt>
                <c:pt idx="285">
                  <c:v>34389.855938935216</c:v>
                </c:pt>
                <c:pt idx="286">
                  <c:v>34339.340669077297</c:v>
                </c:pt>
                <c:pt idx="287">
                  <c:v>34298.151557151119</c:v>
                </c:pt>
                <c:pt idx="288">
                  <c:v>34276.899936822803</c:v>
                </c:pt>
                <c:pt idx="289">
                  <c:v>34259.636640932011</c:v>
                </c:pt>
                <c:pt idx="290">
                  <c:v>34245.031788630797</c:v>
                </c:pt>
                <c:pt idx="291">
                  <c:v>34235.739009304438</c:v>
                </c:pt>
                <c:pt idx="292">
                  <c:v>34234.411546693867</c:v>
                </c:pt>
                <c:pt idx="293">
                  <c:v>34191.942941901369</c:v>
                </c:pt>
                <c:pt idx="294">
                  <c:v>34154.799128387</c:v>
                </c:pt>
                <c:pt idx="295">
                  <c:v>34145.51553825882</c:v>
                </c:pt>
                <c:pt idx="296">
                  <c:v>34099.111757501174</c:v>
                </c:pt>
                <c:pt idx="297">
                  <c:v>34075.256146588305</c:v>
                </c:pt>
                <c:pt idx="298">
                  <c:v>34009.023282882437</c:v>
                </c:pt>
                <c:pt idx="299">
                  <c:v>33987.838921352261</c:v>
                </c:pt>
                <c:pt idx="300">
                  <c:v>33957.395020081887</c:v>
                </c:pt>
                <c:pt idx="301">
                  <c:v>33920.34659082273</c:v>
                </c:pt>
                <c:pt idx="302">
                  <c:v>33870.090640363829</c:v>
                </c:pt>
                <c:pt idx="303">
                  <c:v>33834.39928662563</c:v>
                </c:pt>
                <c:pt idx="304">
                  <c:v>33773.623946832326</c:v>
                </c:pt>
                <c:pt idx="305">
                  <c:v>33743.251457863829</c:v>
                </c:pt>
                <c:pt idx="306">
                  <c:v>33708.929515559408</c:v>
                </c:pt>
                <c:pt idx="307">
                  <c:v>33632.411696550058</c:v>
                </c:pt>
                <c:pt idx="308">
                  <c:v>33582.31411950646</c:v>
                </c:pt>
                <c:pt idx="309">
                  <c:v>33532.244046732521</c:v>
                </c:pt>
                <c:pt idx="310">
                  <c:v>33461.13909229252</c:v>
                </c:pt>
                <c:pt idx="311">
                  <c:v>33382.198552437847</c:v>
                </c:pt>
                <c:pt idx="312">
                  <c:v>33315.152775455615</c:v>
                </c:pt>
                <c:pt idx="313">
                  <c:v>33253.409102097241</c:v>
                </c:pt>
                <c:pt idx="314">
                  <c:v>33174.64808620551</c:v>
                </c:pt>
                <c:pt idx="315">
                  <c:v>33118.244503090929</c:v>
                </c:pt>
                <c:pt idx="316">
                  <c:v>33055.323539877594</c:v>
                </c:pt>
                <c:pt idx="317">
                  <c:v>32949.24275247311</c:v>
                </c:pt>
                <c:pt idx="318">
                  <c:v>32844.592578908741</c:v>
                </c:pt>
                <c:pt idx="319">
                  <c:v>32766.183678566871</c:v>
                </c:pt>
                <c:pt idx="320">
                  <c:v>32693.062808744889</c:v>
                </c:pt>
                <c:pt idx="321">
                  <c:v>32583.491309781755</c:v>
                </c:pt>
                <c:pt idx="322">
                  <c:v>32558.7255255155</c:v>
                </c:pt>
                <c:pt idx="323">
                  <c:v>32428.49002278335</c:v>
                </c:pt>
                <c:pt idx="324">
                  <c:v>32294.541603971622</c:v>
                </c:pt>
                <c:pt idx="325">
                  <c:v>32199.72627424631</c:v>
                </c:pt>
                <c:pt idx="326">
                  <c:v>32098.525558234003</c:v>
                </c:pt>
                <c:pt idx="327">
                  <c:v>31998.73231399215</c:v>
                </c:pt>
                <c:pt idx="328">
                  <c:v>31860.239635362566</c:v>
                </c:pt>
                <c:pt idx="329">
                  <c:v>31754.247220234756</c:v>
                </c:pt>
                <c:pt idx="330">
                  <c:v>31622.574680093487</c:v>
                </c:pt>
                <c:pt idx="331">
                  <c:v>31507.839035538746</c:v>
                </c:pt>
                <c:pt idx="332">
                  <c:v>31380.381100552626</c:v>
                </c:pt>
                <c:pt idx="333">
                  <c:v>31241.538937313446</c:v>
                </c:pt>
                <c:pt idx="334">
                  <c:v>31127.28136143446</c:v>
                </c:pt>
                <c:pt idx="335">
                  <c:v>30999.072607505772</c:v>
                </c:pt>
                <c:pt idx="336">
                  <c:v>30853.134142035804</c:v>
                </c:pt>
                <c:pt idx="337">
                  <c:v>30707.428834608687</c:v>
                </c:pt>
                <c:pt idx="338">
                  <c:v>30554.305897361908</c:v>
                </c:pt>
                <c:pt idx="339">
                  <c:v>30412.895706641619</c:v>
                </c:pt>
                <c:pt idx="340">
                  <c:v>30292.0428562942</c:v>
                </c:pt>
                <c:pt idx="341">
                  <c:v>30102.816678748834</c:v>
                </c:pt>
                <c:pt idx="342">
                  <c:v>29958.304249979228</c:v>
                </c:pt>
                <c:pt idx="343">
                  <c:v>29776.08893538516</c:v>
                </c:pt>
                <c:pt idx="344">
                  <c:v>29609.377446108003</c:v>
                </c:pt>
                <c:pt idx="345">
                  <c:v>29430.375895858688</c:v>
                </c:pt>
                <c:pt idx="346">
                  <c:v>29273.094343663124</c:v>
                </c:pt>
                <c:pt idx="347">
                  <c:v>29064.642850542681</c:v>
                </c:pt>
                <c:pt idx="348">
                  <c:v>28916.755668389203</c:v>
                </c:pt>
                <c:pt idx="349">
                  <c:v>28715.363430629361</c:v>
                </c:pt>
                <c:pt idx="350">
                  <c:v>28503.194848198673</c:v>
                </c:pt>
                <c:pt idx="351">
                  <c:v>28359.948419371816</c:v>
                </c:pt>
                <c:pt idx="352">
                  <c:v>28169.716518304987</c:v>
                </c:pt>
                <c:pt idx="353">
                  <c:v>27958.812082165852</c:v>
                </c:pt>
                <c:pt idx="354">
                  <c:v>27740.976598265235</c:v>
                </c:pt>
                <c:pt idx="355">
                  <c:v>27508.861996951822</c:v>
                </c:pt>
                <c:pt idx="356">
                  <c:v>27331.470777624229</c:v>
                </c:pt>
                <c:pt idx="357">
                  <c:v>27091.802164911256</c:v>
                </c:pt>
                <c:pt idx="358">
                  <c:v>26890.721176780771</c:v>
                </c:pt>
                <c:pt idx="359">
                  <c:v>26652.206525968832</c:v>
                </c:pt>
                <c:pt idx="360">
                  <c:v>26414.314033895233</c:v>
                </c:pt>
                <c:pt idx="361">
                  <c:v>26200.132301657402</c:v>
                </c:pt>
                <c:pt idx="362">
                  <c:v>25951.291765285201</c:v>
                </c:pt>
                <c:pt idx="363">
                  <c:v>25709.173085880077</c:v>
                </c:pt>
                <c:pt idx="364">
                  <c:v>25470.107097846925</c:v>
                </c:pt>
                <c:pt idx="365">
                  <c:v>25228.058192668304</c:v>
                </c:pt>
                <c:pt idx="366">
                  <c:v>24963.863338154271</c:v>
                </c:pt>
                <c:pt idx="367">
                  <c:v>24702.823022336666</c:v>
                </c:pt>
                <c:pt idx="368">
                  <c:v>24447.297121663094</c:v>
                </c:pt>
                <c:pt idx="369">
                  <c:v>24201.998040513521</c:v>
                </c:pt>
                <c:pt idx="370">
                  <c:v>23895.706504132122</c:v>
                </c:pt>
                <c:pt idx="371">
                  <c:v>23625.883822107353</c:v>
                </c:pt>
                <c:pt idx="372">
                  <c:v>23367.461524015984</c:v>
                </c:pt>
                <c:pt idx="373">
                  <c:v>23060.432115335854</c:v>
                </c:pt>
                <c:pt idx="374">
                  <c:v>22786.040394366864</c:v>
                </c:pt>
                <c:pt idx="375">
                  <c:v>22493.796146191042</c:v>
                </c:pt>
                <c:pt idx="376">
                  <c:v>22194.342059938681</c:v>
                </c:pt>
                <c:pt idx="377">
                  <c:v>21903.984726399751</c:v>
                </c:pt>
                <c:pt idx="378">
                  <c:v>21611.081224254631</c:v>
                </c:pt>
                <c:pt idx="379">
                  <c:v>21284.556872849458</c:v>
                </c:pt>
                <c:pt idx="380">
                  <c:v>20979.857122089412</c:v>
                </c:pt>
                <c:pt idx="381">
                  <c:v>20655.580946970844</c:v>
                </c:pt>
                <c:pt idx="382">
                  <c:v>20337.012905753327</c:v>
                </c:pt>
                <c:pt idx="383">
                  <c:v>20003.653003158648</c:v>
                </c:pt>
                <c:pt idx="384">
                  <c:v>19672.638730684732</c:v>
                </c:pt>
                <c:pt idx="385">
                  <c:v>19341.694080990597</c:v>
                </c:pt>
                <c:pt idx="386">
                  <c:v>19015.316241453365</c:v>
                </c:pt>
                <c:pt idx="387">
                  <c:v>18631.910432827906</c:v>
                </c:pt>
                <c:pt idx="388">
                  <c:v>18305.82887860854</c:v>
                </c:pt>
                <c:pt idx="389">
                  <c:v>17948.702730737452</c:v>
                </c:pt>
                <c:pt idx="390">
                  <c:v>17600.712224434606</c:v>
                </c:pt>
                <c:pt idx="391">
                  <c:v>17240.822152996046</c:v>
                </c:pt>
                <c:pt idx="392">
                  <c:v>16887.834149707396</c:v>
                </c:pt>
                <c:pt idx="393">
                  <c:v>16496.856721263532</c:v>
                </c:pt>
                <c:pt idx="394">
                  <c:v>16153.263105867256</c:v>
                </c:pt>
                <c:pt idx="395">
                  <c:v>15823.975752863425</c:v>
                </c:pt>
                <c:pt idx="396">
                  <c:v>15426.72156559923</c:v>
                </c:pt>
                <c:pt idx="397">
                  <c:v>15063.458215446688</c:v>
                </c:pt>
                <c:pt idx="398">
                  <c:v>14724.140950723542</c:v>
                </c:pt>
                <c:pt idx="399">
                  <c:v>14378.606975324299</c:v>
                </c:pt>
                <c:pt idx="400">
                  <c:v>13984.396148806503</c:v>
                </c:pt>
                <c:pt idx="401">
                  <c:v>13640.589165417246</c:v>
                </c:pt>
                <c:pt idx="402">
                  <c:v>13297.018245413392</c:v>
                </c:pt>
                <c:pt idx="403">
                  <c:v>12917.952201438662</c:v>
                </c:pt>
                <c:pt idx="404">
                  <c:v>12566.619840381185</c:v>
                </c:pt>
                <c:pt idx="405">
                  <c:v>12199.953634336787</c:v>
                </c:pt>
                <c:pt idx="406">
                  <c:v>11862.795983763895</c:v>
                </c:pt>
                <c:pt idx="407">
                  <c:v>11516.532068885177</c:v>
                </c:pt>
                <c:pt idx="408">
                  <c:v>11167.454569798672</c:v>
                </c:pt>
                <c:pt idx="409">
                  <c:v>10822.788790252294</c:v>
                </c:pt>
                <c:pt idx="410">
                  <c:v>10484.536084434967</c:v>
                </c:pt>
                <c:pt idx="411">
                  <c:v>10139.378969320476</c:v>
                </c:pt>
                <c:pt idx="412">
                  <c:v>9835.1327804856173</c:v>
                </c:pt>
                <c:pt idx="413">
                  <c:v>10634.032564405397</c:v>
                </c:pt>
                <c:pt idx="414">
                  <c:v>10334.262829454205</c:v>
                </c:pt>
                <c:pt idx="415">
                  <c:v>10035.475195055093</c:v>
                </c:pt>
                <c:pt idx="416">
                  <c:v>9722.443038042753</c:v>
                </c:pt>
                <c:pt idx="417">
                  <c:v>9473.1933467317722</c:v>
                </c:pt>
                <c:pt idx="418">
                  <c:v>9208.4792629158565</c:v>
                </c:pt>
                <c:pt idx="419">
                  <c:v>8951.5734276528583</c:v>
                </c:pt>
                <c:pt idx="420">
                  <c:v>8675.3267755364268</c:v>
                </c:pt>
                <c:pt idx="421">
                  <c:v>8471.94199980546</c:v>
                </c:pt>
                <c:pt idx="422">
                  <c:v>8218.0977051266927</c:v>
                </c:pt>
                <c:pt idx="423">
                  <c:v>8029.6709758046545</c:v>
                </c:pt>
                <c:pt idx="424">
                  <c:v>7790.9586290743282</c:v>
                </c:pt>
                <c:pt idx="425">
                  <c:v>7693.6637939682905</c:v>
                </c:pt>
                <c:pt idx="426">
                  <c:v>7545.9345246753164</c:v>
                </c:pt>
                <c:pt idx="427">
                  <c:v>7381.6315564881234</c:v>
                </c:pt>
                <c:pt idx="428">
                  <c:v>7295.6390391300965</c:v>
                </c:pt>
                <c:pt idx="429">
                  <c:v>7216.636955187817</c:v>
                </c:pt>
                <c:pt idx="430">
                  <c:v>7131.7859727053701</c:v>
                </c:pt>
                <c:pt idx="431">
                  <c:v>7119.9525744793473</c:v>
                </c:pt>
                <c:pt idx="432">
                  <c:v>7104.1770982135058</c:v>
                </c:pt>
                <c:pt idx="433">
                  <c:v>7114.036451094973</c:v>
                </c:pt>
                <c:pt idx="434">
                  <c:v>7146.579879983904</c:v>
                </c:pt>
                <c:pt idx="435">
                  <c:v>7233.419172838966</c:v>
                </c:pt>
                <c:pt idx="436">
                  <c:v>7334.1773824724905</c:v>
                </c:pt>
                <c:pt idx="437">
                  <c:v>7480.5737956474659</c:v>
                </c:pt>
                <c:pt idx="438">
                  <c:v>7649.0223441878161</c:v>
                </c:pt>
                <c:pt idx="439">
                  <c:v>7871.454212992754</c:v>
                </c:pt>
                <c:pt idx="440">
                  <c:v>8113.368130154935</c:v>
                </c:pt>
                <c:pt idx="441">
                  <c:v>8390.9148965974273</c:v>
                </c:pt>
                <c:pt idx="442">
                  <c:v>8711.4424093960006</c:v>
                </c:pt>
                <c:pt idx="443">
                  <c:v>9056.2633363882469</c:v>
                </c:pt>
                <c:pt idx="444">
                  <c:v>9432.7292512968088</c:v>
                </c:pt>
                <c:pt idx="445">
                  <c:v>9854.435980490849</c:v>
                </c:pt>
                <c:pt idx="446">
                  <c:v>10336.305702917116</c:v>
                </c:pt>
                <c:pt idx="447">
                  <c:v>10819.708108133142</c:v>
                </c:pt>
                <c:pt idx="448">
                  <c:v>11352.154611996764</c:v>
                </c:pt>
                <c:pt idx="449">
                  <c:v>11955.286177826842</c:v>
                </c:pt>
                <c:pt idx="450">
                  <c:v>12592.79199132617</c:v>
                </c:pt>
                <c:pt idx="451">
                  <c:v>13279.082415921819</c:v>
                </c:pt>
                <c:pt idx="452">
                  <c:v>14005.661334157145</c:v>
                </c:pt>
                <c:pt idx="453">
                  <c:v>14760.589219774862</c:v>
                </c:pt>
                <c:pt idx="454">
                  <c:v>15540.200791716392</c:v>
                </c:pt>
                <c:pt idx="455">
                  <c:v>16392.005270809397</c:v>
                </c:pt>
                <c:pt idx="456">
                  <c:v>17225.398510138395</c:v>
                </c:pt>
                <c:pt idx="457">
                  <c:v>18144.337015415465</c:v>
                </c:pt>
                <c:pt idx="458">
                  <c:v>19109.73316920895</c:v>
                </c:pt>
                <c:pt idx="459">
                  <c:v>20078.638058210123</c:v>
                </c:pt>
                <c:pt idx="460">
                  <c:v>21087.822828690001</c:v>
                </c:pt>
                <c:pt idx="461">
                  <c:v>22139.68427514096</c:v>
                </c:pt>
                <c:pt idx="462">
                  <c:v>23239.112794285556</c:v>
                </c:pt>
                <c:pt idx="463">
                  <c:v>24360.295252867661</c:v>
                </c:pt>
                <c:pt idx="464">
                  <c:v>25515.939881100538</c:v>
                </c:pt>
                <c:pt idx="465">
                  <c:v>26679.084674271842</c:v>
                </c:pt>
                <c:pt idx="466">
                  <c:v>27904.304412685804</c:v>
                </c:pt>
                <c:pt idx="467">
                  <c:v>29102.279552363008</c:v>
                </c:pt>
                <c:pt idx="468">
                  <c:v>30363.263052355407</c:v>
                </c:pt>
                <c:pt idx="469">
                  <c:v>31619.994764958956</c:v>
                </c:pt>
                <c:pt idx="470">
                  <c:v>32895.594537549914</c:v>
                </c:pt>
                <c:pt idx="471">
                  <c:v>34190.616116607285</c:v>
                </c:pt>
                <c:pt idx="472">
                  <c:v>35476.028941873119</c:v>
                </c:pt>
                <c:pt idx="473">
                  <c:v>36756.615794019643</c:v>
                </c:pt>
                <c:pt idx="474">
                  <c:v>38062.361943554461</c:v>
                </c:pt>
                <c:pt idx="475">
                  <c:v>39328.100257930142</c:v>
                </c:pt>
                <c:pt idx="476">
                  <c:v>40611.652916868909</c:v>
                </c:pt>
                <c:pt idx="477">
                  <c:v>41900.532865392961</c:v>
                </c:pt>
                <c:pt idx="478">
                  <c:v>43122.975801378947</c:v>
                </c:pt>
                <c:pt idx="479">
                  <c:v>44381.312940938071</c:v>
                </c:pt>
                <c:pt idx="480">
                  <c:v>45564.019084113686</c:v>
                </c:pt>
                <c:pt idx="481">
                  <c:v>46715.066346963649</c:v>
                </c:pt>
                <c:pt idx="482">
                  <c:v>47842.292358261722</c:v>
                </c:pt>
                <c:pt idx="483">
                  <c:v>48897.839963309263</c:v>
                </c:pt>
                <c:pt idx="484">
                  <c:v>49907.403876172903</c:v>
                </c:pt>
                <c:pt idx="485">
                  <c:v>50837.450243088941</c:v>
                </c:pt>
                <c:pt idx="486">
                  <c:v>51678.982395871513</c:v>
                </c:pt>
                <c:pt idx="487">
                  <c:v>52505.642447979058</c:v>
                </c:pt>
                <c:pt idx="488">
                  <c:v>53182.865223551926</c:v>
                </c:pt>
                <c:pt idx="489">
                  <c:v>53824.007053369271</c:v>
                </c:pt>
                <c:pt idx="490">
                  <c:v>54307.425188848712</c:v>
                </c:pt>
                <c:pt idx="491">
                  <c:v>54741.877545920077</c:v>
                </c:pt>
                <c:pt idx="492">
                  <c:v>55059.906075781153</c:v>
                </c:pt>
                <c:pt idx="493">
                  <c:v>55243.568398479794</c:v>
                </c:pt>
                <c:pt idx="494">
                  <c:v>55328.84658736163</c:v>
                </c:pt>
                <c:pt idx="495">
                  <c:v>55303.75648843863</c:v>
                </c:pt>
                <c:pt idx="496">
                  <c:v>55205.135681731554</c:v>
                </c:pt>
                <c:pt idx="497">
                  <c:v>54983.211372906619</c:v>
                </c:pt>
                <c:pt idx="498">
                  <c:v>54775.127026765243</c:v>
                </c:pt>
                <c:pt idx="499">
                  <c:v>54424.954178060572</c:v>
                </c:pt>
                <c:pt idx="500">
                  <c:v>54173.527520222349</c:v>
                </c:pt>
                <c:pt idx="501">
                  <c:v>53950.800671279008</c:v>
                </c:pt>
                <c:pt idx="502">
                  <c:v>53883.265245148184</c:v>
                </c:pt>
                <c:pt idx="503">
                  <c:v>54028.280905502193</c:v>
                </c:pt>
                <c:pt idx="504">
                  <c:v>54545.951969447109</c:v>
                </c:pt>
                <c:pt idx="505">
                  <c:v>55494.614582106398</c:v>
                </c:pt>
                <c:pt idx="506">
                  <c:v>57025.804651835962</c:v>
                </c:pt>
                <c:pt idx="507">
                  <c:v>59174.504856311971</c:v>
                </c:pt>
                <c:pt idx="508">
                  <c:v>61975.863523090382</c:v>
                </c:pt>
                <c:pt idx="509">
                  <c:v>65430.516429363866</c:v>
                </c:pt>
                <c:pt idx="510">
                  <c:v>69358.117476530475</c:v>
                </c:pt>
                <c:pt idx="511">
                  <c:v>73560.522066892125</c:v>
                </c:pt>
                <c:pt idx="512">
                  <c:v>77856.673018728296</c:v>
                </c:pt>
                <c:pt idx="513">
                  <c:v>82030.587585926391</c:v>
                </c:pt>
                <c:pt idx="514">
                  <c:v>86085.403588036585</c:v>
                </c:pt>
                <c:pt idx="515">
                  <c:v>89993.136325877334</c:v>
                </c:pt>
                <c:pt idx="516">
                  <c:v>93871.382151679558</c:v>
                </c:pt>
                <c:pt idx="517">
                  <c:v>97764.584651910453</c:v>
                </c:pt>
                <c:pt idx="518">
                  <c:v>101817.49554740838</c:v>
                </c:pt>
                <c:pt idx="519">
                  <c:v>106067.68100132473</c:v>
                </c:pt>
                <c:pt idx="520">
                  <c:v>110721.98114313194</c:v>
                </c:pt>
                <c:pt idx="521">
                  <c:v>115707.69095787372</c:v>
                </c:pt>
                <c:pt idx="522">
                  <c:v>121229.5618965872</c:v>
                </c:pt>
                <c:pt idx="523">
                  <c:v>127111.11044822792</c:v>
                </c:pt>
                <c:pt idx="524">
                  <c:v>133339.22680751904</c:v>
                </c:pt>
                <c:pt idx="525">
                  <c:v>139332.23765765488</c:v>
                </c:pt>
                <c:pt idx="526">
                  <c:v>145945.53368801932</c:v>
                </c:pt>
                <c:pt idx="527">
                  <c:v>151862.77998202934</c:v>
                </c:pt>
                <c:pt idx="528">
                  <c:v>157357.40008821071</c:v>
                </c:pt>
                <c:pt idx="529">
                  <c:v>162378.27206514173</c:v>
                </c:pt>
                <c:pt idx="530">
                  <c:v>167148.5310971713</c:v>
                </c:pt>
                <c:pt idx="531">
                  <c:v>171971.52199418284</c:v>
                </c:pt>
                <c:pt idx="532">
                  <c:v>176664.34017092467</c:v>
                </c:pt>
                <c:pt idx="533">
                  <c:v>181324.97136237685</c:v>
                </c:pt>
                <c:pt idx="534">
                  <c:v>185676.1217642902</c:v>
                </c:pt>
                <c:pt idx="535">
                  <c:v>189944.69625962849</c:v>
                </c:pt>
                <c:pt idx="536">
                  <c:v>194039.29882330218</c:v>
                </c:pt>
                <c:pt idx="537">
                  <c:v>197942.04220279653</c:v>
                </c:pt>
                <c:pt idx="538">
                  <c:v>202027.64875337103</c:v>
                </c:pt>
                <c:pt idx="539">
                  <c:v>205868.03649693332</c:v>
                </c:pt>
                <c:pt idx="540">
                  <c:v>209586.28112017285</c:v>
                </c:pt>
                <c:pt idx="541">
                  <c:v>212848.88773268368</c:v>
                </c:pt>
                <c:pt idx="542">
                  <c:v>215745.5831977053</c:v>
                </c:pt>
                <c:pt idx="543">
                  <c:v>217412.009612453</c:v>
                </c:pt>
                <c:pt idx="544">
                  <c:v>217342.78759774458</c:v>
                </c:pt>
                <c:pt idx="545">
                  <c:v>215106.73532964353</c:v>
                </c:pt>
                <c:pt idx="546">
                  <c:v>209115.38344009075</c:v>
                </c:pt>
                <c:pt idx="547">
                  <c:v>198631.86079497976</c:v>
                </c:pt>
                <c:pt idx="548">
                  <c:v>181705.37511905035</c:v>
                </c:pt>
                <c:pt idx="549">
                  <c:v>156192.23039994456</c:v>
                </c:pt>
                <c:pt idx="550">
                  <c:v>121102.1563143333</c:v>
                </c:pt>
                <c:pt idx="551">
                  <c:v>75980.739680801707</c:v>
                </c:pt>
                <c:pt idx="552">
                  <c:v>39809.434708560664</c:v>
                </c:pt>
                <c:pt idx="553">
                  <c:v>55697.629944701031</c:v>
                </c:pt>
                <c:pt idx="554">
                  <c:v>100795.5197460037</c:v>
                </c:pt>
                <c:pt idx="555">
                  <c:v>118644.29893269762</c:v>
                </c:pt>
                <c:pt idx="556">
                  <c:v>123879.6103484428</c:v>
                </c:pt>
                <c:pt idx="557">
                  <c:v>122206.49139300561</c:v>
                </c:pt>
                <c:pt idx="558">
                  <c:v>119057.219962752</c:v>
                </c:pt>
                <c:pt idx="559">
                  <c:v>117654.88590819649</c:v>
                </c:pt>
                <c:pt idx="560">
                  <c:v>117043.96663272422</c:v>
                </c:pt>
                <c:pt idx="561">
                  <c:v>113998.3437553331</c:v>
                </c:pt>
                <c:pt idx="562">
                  <c:v>117103.22803331488</c:v>
                </c:pt>
                <c:pt idx="563">
                  <c:v>114425.88442078239</c:v>
                </c:pt>
                <c:pt idx="564">
                  <c:v>119141.37610049437</c:v>
                </c:pt>
                <c:pt idx="565">
                  <c:v>117489.3686213855</c:v>
                </c:pt>
                <c:pt idx="566">
                  <c:v>116221.58675412367</c:v>
                </c:pt>
                <c:pt idx="567">
                  <c:v>114765.51381834559</c:v>
                </c:pt>
                <c:pt idx="568">
                  <c:v>111001.85389046636</c:v>
                </c:pt>
                <c:pt idx="569">
                  <c:v>112451.7950672585</c:v>
                </c:pt>
                <c:pt idx="570">
                  <c:v>115811.53753351777</c:v>
                </c:pt>
                <c:pt idx="571">
                  <c:v>114329.99208053054</c:v>
                </c:pt>
                <c:pt idx="572">
                  <c:v>113772.62073908937</c:v>
                </c:pt>
                <c:pt idx="573">
                  <c:v>113867.92851241997</c:v>
                </c:pt>
                <c:pt idx="574">
                  <c:v>115471.23258457019</c:v>
                </c:pt>
                <c:pt idx="575">
                  <c:v>112724.47849061085</c:v>
                </c:pt>
                <c:pt idx="576">
                  <c:v>110042.79652141611</c:v>
                </c:pt>
                <c:pt idx="577">
                  <c:v>106126.06021212628</c:v>
                </c:pt>
                <c:pt idx="578">
                  <c:v>0</c:v>
                </c:pt>
              </c:numCache>
            </c:numRef>
          </c:yVal>
          <c:smooth val="0"/>
          <c:extLst xmlns:c16r2="http://schemas.microsoft.com/office/drawing/2015/06/chart">
            <c:ext xmlns:c16="http://schemas.microsoft.com/office/drawing/2014/chart" uri="{C3380CC4-5D6E-409C-BE32-E72D297353CC}">
              <c16:uniqueId val="{00000000-6FB5-46A0-9146-D4EE3BF822F2}"/>
            </c:ext>
          </c:extLst>
        </c:ser>
        <c:ser>
          <c:idx val="1"/>
          <c:order val="1"/>
          <c:spPr>
            <a:ln w="25400" cap="rnd">
              <a:noFill/>
              <a:round/>
            </a:ln>
            <a:effectLst/>
          </c:spPr>
          <c:marker>
            <c:symbol val="circle"/>
            <c:size val="5"/>
            <c:spPr>
              <a:noFill/>
              <a:ln w="9525">
                <a:noFill/>
              </a:ln>
              <a:effectLst/>
            </c:spPr>
          </c:marker>
          <c:trendline>
            <c:spPr>
              <a:ln w="19050" cap="rnd">
                <a:solidFill>
                  <a:schemeClr val="accent2"/>
                </a:solidFill>
                <a:prstDash val="solid"/>
              </a:ln>
              <a:effectLst/>
            </c:spPr>
            <c:trendlineType val="movingAvg"/>
            <c:period val="2"/>
            <c:dispRSqr val="0"/>
            <c:dispEq val="0"/>
          </c:trendline>
          <c:xVal>
            <c:numRef>
              <c:f>ورقة1!$A$2:$A$669</c:f>
              <c:numCache>
                <c:formatCode>General</c:formatCode>
                <c:ptCount val="668"/>
                <c:pt idx="0">
                  <c:v>0.496</c:v>
                </c:pt>
                <c:pt idx="1">
                  <c:v>0.49679487179487181</c:v>
                </c:pt>
                <c:pt idx="2">
                  <c:v>0.49759229534510435</c:v>
                </c:pt>
                <c:pt idx="3">
                  <c:v>0.49839228295819937</c:v>
                </c:pt>
                <c:pt idx="4">
                  <c:v>0.49919484702093397</c:v>
                </c:pt>
                <c:pt idx="5">
                  <c:v>0.5</c:v>
                </c:pt>
                <c:pt idx="6">
                  <c:v>0.50080775444264947</c:v>
                </c:pt>
                <c:pt idx="7">
                  <c:v>0.50161812297734631</c:v>
                </c:pt>
                <c:pt idx="8">
                  <c:v>0.50243111831442466</c:v>
                </c:pt>
                <c:pt idx="9">
                  <c:v>0.50324675324675328</c:v>
                </c:pt>
                <c:pt idx="10">
                  <c:v>0.50406504065040647</c:v>
                </c:pt>
                <c:pt idx="11">
                  <c:v>0.50488599348534202</c:v>
                </c:pt>
                <c:pt idx="12">
                  <c:v>0.50570962479608483</c:v>
                </c:pt>
                <c:pt idx="13">
                  <c:v>0.50653594771241828</c:v>
                </c:pt>
                <c:pt idx="14">
                  <c:v>0.50736497545008186</c:v>
                </c:pt>
                <c:pt idx="15">
                  <c:v>0.50819672131147542</c:v>
                </c:pt>
                <c:pt idx="16">
                  <c:v>0.50903119868637114</c:v>
                </c:pt>
                <c:pt idx="17">
                  <c:v>0.50986842105263153</c:v>
                </c:pt>
                <c:pt idx="18">
                  <c:v>0.51070840197693579</c:v>
                </c:pt>
                <c:pt idx="19">
                  <c:v>0.51155115511551152</c:v>
                </c:pt>
                <c:pt idx="20">
                  <c:v>0.51239669421487599</c:v>
                </c:pt>
                <c:pt idx="21">
                  <c:v>0.51324503311258274</c:v>
                </c:pt>
                <c:pt idx="22">
                  <c:v>0.51409618573797677</c:v>
                </c:pt>
                <c:pt idx="23">
                  <c:v>0.51495016611295685</c:v>
                </c:pt>
                <c:pt idx="24">
                  <c:v>0.51580698835274541</c:v>
                </c:pt>
                <c:pt idx="25">
                  <c:v>0.51666666666666672</c:v>
                </c:pt>
                <c:pt idx="26">
                  <c:v>0.51752921535893159</c:v>
                </c:pt>
                <c:pt idx="27">
                  <c:v>0.51839464882943143</c:v>
                </c:pt>
                <c:pt idx="28">
                  <c:v>0.51926298157453932</c:v>
                </c:pt>
                <c:pt idx="29">
                  <c:v>0.52013422818791943</c:v>
                </c:pt>
                <c:pt idx="30">
                  <c:v>0.52100840336134457</c:v>
                </c:pt>
                <c:pt idx="31">
                  <c:v>0.52188552188552184</c:v>
                </c:pt>
                <c:pt idx="32">
                  <c:v>0.52276559865092753</c:v>
                </c:pt>
                <c:pt idx="33">
                  <c:v>0.52364864864864868</c:v>
                </c:pt>
                <c:pt idx="34">
                  <c:v>0.52453468697123518</c:v>
                </c:pt>
                <c:pt idx="35">
                  <c:v>0.52542372881355937</c:v>
                </c:pt>
                <c:pt idx="36">
                  <c:v>0.52631578947368418</c:v>
                </c:pt>
                <c:pt idx="37">
                  <c:v>0.52721088435374153</c:v>
                </c:pt>
                <c:pt idx="38">
                  <c:v>0.52810902896081768</c:v>
                </c:pt>
                <c:pt idx="39">
                  <c:v>0.52901023890784982</c:v>
                </c:pt>
                <c:pt idx="40">
                  <c:v>0.52991452991452992</c:v>
                </c:pt>
                <c:pt idx="41">
                  <c:v>0.53082191780821919</c:v>
                </c:pt>
                <c:pt idx="42">
                  <c:v>0.53173241852487141</c:v>
                </c:pt>
                <c:pt idx="43">
                  <c:v>0.53264604810996563</c:v>
                </c:pt>
                <c:pt idx="44">
                  <c:v>0.53356282271944921</c:v>
                </c:pt>
                <c:pt idx="45">
                  <c:v>0.53448275862068961</c:v>
                </c:pt>
                <c:pt idx="46">
                  <c:v>0.53540587219343694</c:v>
                </c:pt>
                <c:pt idx="47">
                  <c:v>0.53633217993079585</c:v>
                </c:pt>
                <c:pt idx="48">
                  <c:v>0.53726169844020799</c:v>
                </c:pt>
                <c:pt idx="49">
                  <c:v>0.53819444444444442</c:v>
                </c:pt>
                <c:pt idx="50">
                  <c:v>0.53913043478260869</c:v>
                </c:pt>
                <c:pt idx="51">
                  <c:v>0.54006968641114983</c:v>
                </c:pt>
                <c:pt idx="52">
                  <c:v>0.54101221640488661</c:v>
                </c:pt>
                <c:pt idx="53">
                  <c:v>0.54195804195804198</c:v>
                </c:pt>
                <c:pt idx="54">
                  <c:v>0.54290718038528896</c:v>
                </c:pt>
                <c:pt idx="55">
                  <c:v>0.54385964912280704</c:v>
                </c:pt>
                <c:pt idx="56">
                  <c:v>0.54481546572934969</c:v>
                </c:pt>
                <c:pt idx="57">
                  <c:v>0.54577464788732399</c:v>
                </c:pt>
                <c:pt idx="58">
                  <c:v>0.54673721340388004</c:v>
                </c:pt>
                <c:pt idx="59">
                  <c:v>0.54770318021201414</c:v>
                </c:pt>
                <c:pt idx="60">
                  <c:v>0.54867256637168138</c:v>
                </c:pt>
                <c:pt idx="61">
                  <c:v>0.54964539007092195</c:v>
                </c:pt>
                <c:pt idx="62">
                  <c:v>0.55062166962699821</c:v>
                </c:pt>
                <c:pt idx="63">
                  <c:v>0.55160142348754448</c:v>
                </c:pt>
                <c:pt idx="64">
                  <c:v>0.55258467023172908</c:v>
                </c:pt>
                <c:pt idx="65">
                  <c:v>0.5535714285714286</c:v>
                </c:pt>
                <c:pt idx="66">
                  <c:v>0.554561717352415</c:v>
                </c:pt>
                <c:pt idx="67">
                  <c:v>0.55555555555555558</c:v>
                </c:pt>
                <c:pt idx="68">
                  <c:v>0.55655296229802509</c:v>
                </c:pt>
                <c:pt idx="69">
                  <c:v>0.55755395683453235</c:v>
                </c:pt>
                <c:pt idx="70">
                  <c:v>0.55855855855855852</c:v>
                </c:pt>
                <c:pt idx="71">
                  <c:v>0.55956678700361007</c:v>
                </c:pt>
                <c:pt idx="72">
                  <c:v>0.56057866184448468</c:v>
                </c:pt>
                <c:pt idx="73">
                  <c:v>0.56159420289855078</c:v>
                </c:pt>
                <c:pt idx="74">
                  <c:v>0.56261343012704179</c:v>
                </c:pt>
                <c:pt idx="75">
                  <c:v>0.5636363636363636</c:v>
                </c:pt>
                <c:pt idx="76">
                  <c:v>0.56466302367941712</c:v>
                </c:pt>
                <c:pt idx="77">
                  <c:v>0.56569343065693434</c:v>
                </c:pt>
                <c:pt idx="78">
                  <c:v>0.56672760511883002</c:v>
                </c:pt>
                <c:pt idx="79">
                  <c:v>0.56776556776556775</c:v>
                </c:pt>
                <c:pt idx="80">
                  <c:v>0.56880733944954132</c:v>
                </c:pt>
                <c:pt idx="81">
                  <c:v>0.56985294117647056</c:v>
                </c:pt>
                <c:pt idx="82">
                  <c:v>0.57090239410681398</c:v>
                </c:pt>
                <c:pt idx="83">
                  <c:v>0.5719557195571956</c:v>
                </c:pt>
                <c:pt idx="84">
                  <c:v>0.57301293900184846</c:v>
                </c:pt>
                <c:pt idx="85">
                  <c:v>0.57407407407407407</c:v>
                </c:pt>
                <c:pt idx="86">
                  <c:v>0.57513914656771803</c:v>
                </c:pt>
                <c:pt idx="87">
                  <c:v>0.57620817843866168</c:v>
                </c:pt>
                <c:pt idx="88">
                  <c:v>0.57728119180633142</c:v>
                </c:pt>
                <c:pt idx="89">
                  <c:v>0.57835820895522383</c:v>
                </c:pt>
                <c:pt idx="90">
                  <c:v>0.57943925233644855</c:v>
                </c:pt>
                <c:pt idx="91">
                  <c:v>0.58052434456928836</c:v>
                </c:pt>
                <c:pt idx="92">
                  <c:v>0.58161350844277671</c:v>
                </c:pt>
                <c:pt idx="93">
                  <c:v>0.58270676691729328</c:v>
                </c:pt>
                <c:pt idx="94">
                  <c:v>0.58380414312617701</c:v>
                </c:pt>
                <c:pt idx="95">
                  <c:v>0.58490566037735847</c:v>
                </c:pt>
                <c:pt idx="96">
                  <c:v>0.5860113421550095</c:v>
                </c:pt>
                <c:pt idx="97">
                  <c:v>0.58712121212121215</c:v>
                </c:pt>
                <c:pt idx="98">
                  <c:v>0.58823529411764708</c:v>
                </c:pt>
                <c:pt idx="99">
                  <c:v>0.58935361216730042</c:v>
                </c:pt>
                <c:pt idx="100">
                  <c:v>0.59047619047619049</c:v>
                </c:pt>
                <c:pt idx="101">
                  <c:v>0.59160305343511455</c:v>
                </c:pt>
                <c:pt idx="102">
                  <c:v>0.59273422562141487</c:v>
                </c:pt>
                <c:pt idx="103">
                  <c:v>0.5938697318007663</c:v>
                </c:pt>
                <c:pt idx="104">
                  <c:v>0.5950095969289827</c:v>
                </c:pt>
                <c:pt idx="105">
                  <c:v>0.59615384615384615</c:v>
                </c:pt>
                <c:pt idx="106">
                  <c:v>0.59730250481695568</c:v>
                </c:pt>
                <c:pt idx="107">
                  <c:v>0.59845559845559848</c:v>
                </c:pt>
                <c:pt idx="108">
                  <c:v>0.59961315280464211</c:v>
                </c:pt>
                <c:pt idx="109">
                  <c:v>0.60077519379844957</c:v>
                </c:pt>
                <c:pt idx="110">
                  <c:v>0.60194174757281549</c:v>
                </c:pt>
                <c:pt idx="111">
                  <c:v>0.60311284046692604</c:v>
                </c:pt>
                <c:pt idx="112">
                  <c:v>0.6042884990253411</c:v>
                </c:pt>
                <c:pt idx="113">
                  <c:v>0.60546875</c:v>
                </c:pt>
                <c:pt idx="114">
                  <c:v>0.60665362035225046</c:v>
                </c:pt>
                <c:pt idx="115">
                  <c:v>0.60784313725490191</c:v>
                </c:pt>
                <c:pt idx="116">
                  <c:v>0.60903732809430255</c:v>
                </c:pt>
                <c:pt idx="117">
                  <c:v>0.61023622047244097</c:v>
                </c:pt>
                <c:pt idx="118">
                  <c:v>0.61143984220907299</c:v>
                </c:pt>
                <c:pt idx="119">
                  <c:v>0.61264822134387353</c:v>
                </c:pt>
                <c:pt idx="120">
                  <c:v>0.61386138613861385</c:v>
                </c:pt>
                <c:pt idx="121">
                  <c:v>0.61507936507936511</c:v>
                </c:pt>
                <c:pt idx="122">
                  <c:v>0.61630218687872762</c:v>
                </c:pt>
                <c:pt idx="123">
                  <c:v>0.61752988047808766</c:v>
                </c:pt>
                <c:pt idx="124">
                  <c:v>0.61876247504990023</c:v>
                </c:pt>
                <c:pt idx="125">
                  <c:v>0.62</c:v>
                </c:pt>
                <c:pt idx="126">
                  <c:v>0.62124248496993983</c:v>
                </c:pt>
                <c:pt idx="127">
                  <c:v>0.6224899598393574</c:v>
                </c:pt>
                <c:pt idx="128">
                  <c:v>0.6237424547283702</c:v>
                </c:pt>
                <c:pt idx="129">
                  <c:v>0.625</c:v>
                </c:pt>
                <c:pt idx="130">
                  <c:v>0.6262626262626263</c:v>
                </c:pt>
                <c:pt idx="131">
                  <c:v>0.62753036437246967</c:v>
                </c:pt>
                <c:pt idx="132">
                  <c:v>0.62880324543610544</c:v>
                </c:pt>
                <c:pt idx="133">
                  <c:v>0.63008130081300817</c:v>
                </c:pt>
                <c:pt idx="134">
                  <c:v>0.6313645621181263</c:v>
                </c:pt>
                <c:pt idx="135">
                  <c:v>0.63265306122448983</c:v>
                </c:pt>
                <c:pt idx="136">
                  <c:v>0.63394683026584864</c:v>
                </c:pt>
                <c:pt idx="137">
                  <c:v>0.63524590163934425</c:v>
                </c:pt>
                <c:pt idx="138">
                  <c:v>0.63655030800821355</c:v>
                </c:pt>
                <c:pt idx="139">
                  <c:v>0.63786008230452673</c:v>
                </c:pt>
                <c:pt idx="140">
                  <c:v>0.63917525773195871</c:v>
                </c:pt>
                <c:pt idx="141">
                  <c:v>0.64049586776859502</c:v>
                </c:pt>
                <c:pt idx="142">
                  <c:v>0.64182194616977228</c:v>
                </c:pt>
                <c:pt idx="143">
                  <c:v>0.6431535269709544</c:v>
                </c:pt>
                <c:pt idx="144">
                  <c:v>0.64449064449064453</c:v>
                </c:pt>
                <c:pt idx="145">
                  <c:v>0.64583333333333337</c:v>
                </c:pt>
                <c:pt idx="146">
                  <c:v>0.64718162839248439</c:v>
                </c:pt>
                <c:pt idx="147">
                  <c:v>0.64853556485355646</c:v>
                </c:pt>
                <c:pt idx="148">
                  <c:v>0.64989517819706499</c:v>
                </c:pt>
                <c:pt idx="149">
                  <c:v>0.65126050420168069</c:v>
                </c:pt>
                <c:pt idx="150">
                  <c:v>0.65263157894736845</c:v>
                </c:pt>
                <c:pt idx="151">
                  <c:v>0.65400843881856541</c:v>
                </c:pt>
                <c:pt idx="152">
                  <c:v>0.65539112050739956</c:v>
                </c:pt>
                <c:pt idx="153">
                  <c:v>0.65677966101694918</c:v>
                </c:pt>
                <c:pt idx="154">
                  <c:v>0.65817409766454349</c:v>
                </c:pt>
                <c:pt idx="155">
                  <c:v>0.65957446808510634</c:v>
                </c:pt>
                <c:pt idx="156">
                  <c:v>0.66098081023454158</c:v>
                </c:pt>
                <c:pt idx="157">
                  <c:v>0.66239316239316237</c:v>
                </c:pt>
                <c:pt idx="158">
                  <c:v>0.6638115631691649</c:v>
                </c:pt>
                <c:pt idx="159">
                  <c:v>0.66523605150214593</c:v>
                </c:pt>
                <c:pt idx="160">
                  <c:v>0.66666666666666663</c:v>
                </c:pt>
                <c:pt idx="161">
                  <c:v>0.6681034482758621</c:v>
                </c:pt>
                <c:pt idx="162">
                  <c:v>0.66954643628509725</c:v>
                </c:pt>
                <c:pt idx="163">
                  <c:v>0.67099567099567103</c:v>
                </c:pt>
                <c:pt idx="164">
                  <c:v>0.67245119305856837</c:v>
                </c:pt>
                <c:pt idx="165">
                  <c:v>0.67391304347826086</c:v>
                </c:pt>
                <c:pt idx="166">
                  <c:v>0.6753812636165577</c:v>
                </c:pt>
                <c:pt idx="167">
                  <c:v>0.67685589519650657</c:v>
                </c:pt>
                <c:pt idx="168">
                  <c:v>0.6783369803063457</c:v>
                </c:pt>
                <c:pt idx="169">
                  <c:v>0.67982456140350878</c:v>
                </c:pt>
                <c:pt idx="170">
                  <c:v>0.68131868131868134</c:v>
                </c:pt>
                <c:pt idx="171">
                  <c:v>0.68281938325991187</c:v>
                </c:pt>
                <c:pt idx="172">
                  <c:v>0.6843267108167771</c:v>
                </c:pt>
                <c:pt idx="173">
                  <c:v>0.68584070796460173</c:v>
                </c:pt>
                <c:pt idx="174">
                  <c:v>0.68736141906873616</c:v>
                </c:pt>
                <c:pt idx="175">
                  <c:v>0.68888888888888888</c:v>
                </c:pt>
                <c:pt idx="176">
                  <c:v>0.69042316258351888</c:v>
                </c:pt>
                <c:pt idx="177">
                  <c:v>0.6919642857142857</c:v>
                </c:pt>
                <c:pt idx="178">
                  <c:v>0.69351230425055932</c:v>
                </c:pt>
                <c:pt idx="179">
                  <c:v>0.69506726457399104</c:v>
                </c:pt>
                <c:pt idx="180">
                  <c:v>0.6966292134831461</c:v>
                </c:pt>
                <c:pt idx="181">
                  <c:v>0.69819819819819817</c:v>
                </c:pt>
                <c:pt idx="182">
                  <c:v>0.69977426636568851</c:v>
                </c:pt>
                <c:pt idx="183">
                  <c:v>0.70135746606334837</c:v>
                </c:pt>
                <c:pt idx="184">
                  <c:v>0.7029478458049887</c:v>
                </c:pt>
                <c:pt idx="185">
                  <c:v>0.70454545454545459</c:v>
                </c:pt>
                <c:pt idx="186">
                  <c:v>0.70615034168564916</c:v>
                </c:pt>
                <c:pt idx="187">
                  <c:v>0.70776255707762559</c:v>
                </c:pt>
                <c:pt idx="188">
                  <c:v>0.70938215102974833</c:v>
                </c:pt>
                <c:pt idx="189">
                  <c:v>0.71100917431192656</c:v>
                </c:pt>
                <c:pt idx="190">
                  <c:v>0.71264367816091956</c:v>
                </c:pt>
                <c:pt idx="191">
                  <c:v>0.7142857142857143</c:v>
                </c:pt>
                <c:pt idx="192">
                  <c:v>0.71593533487297922</c:v>
                </c:pt>
                <c:pt idx="193">
                  <c:v>0.71759259259259256</c:v>
                </c:pt>
                <c:pt idx="194">
                  <c:v>0.71925754060324831</c:v>
                </c:pt>
                <c:pt idx="195">
                  <c:v>0.72093023255813948</c:v>
                </c:pt>
                <c:pt idx="196">
                  <c:v>0.72261072261072257</c:v>
                </c:pt>
                <c:pt idx="197">
                  <c:v>0.72429906542056077</c:v>
                </c:pt>
                <c:pt idx="198">
                  <c:v>0.72599531615925061</c:v>
                </c:pt>
                <c:pt idx="199">
                  <c:v>0.72769953051643188</c:v>
                </c:pt>
                <c:pt idx="200">
                  <c:v>0.72941176470588232</c:v>
                </c:pt>
                <c:pt idx="201">
                  <c:v>0.73113207547169812</c:v>
                </c:pt>
                <c:pt idx="202">
                  <c:v>0.7328605200945626</c:v>
                </c:pt>
                <c:pt idx="203">
                  <c:v>0.7345971563981043</c:v>
                </c:pt>
                <c:pt idx="204">
                  <c:v>0.73634204275534443</c:v>
                </c:pt>
                <c:pt idx="205">
                  <c:v>0.73809523809523814</c:v>
                </c:pt>
                <c:pt idx="206">
                  <c:v>0.73985680190930792</c:v>
                </c:pt>
                <c:pt idx="207">
                  <c:v>0.74162679425837319</c:v>
                </c:pt>
                <c:pt idx="208">
                  <c:v>0.74340527577937654</c:v>
                </c:pt>
                <c:pt idx="209">
                  <c:v>0.74519230769230771</c:v>
                </c:pt>
                <c:pt idx="210">
                  <c:v>0.74698795180722888</c:v>
                </c:pt>
                <c:pt idx="211">
                  <c:v>0.74879227053140096</c:v>
                </c:pt>
                <c:pt idx="212">
                  <c:v>0.75060532687651327</c:v>
                </c:pt>
                <c:pt idx="213">
                  <c:v>0.75242718446601942</c:v>
                </c:pt>
                <c:pt idx="214">
                  <c:v>0.75425790754257904</c:v>
                </c:pt>
                <c:pt idx="215">
                  <c:v>0.75609756097560976</c:v>
                </c:pt>
                <c:pt idx="216">
                  <c:v>0.75794621026894871</c:v>
                </c:pt>
                <c:pt idx="217">
                  <c:v>0.75980392156862742</c:v>
                </c:pt>
                <c:pt idx="218">
                  <c:v>0.76167076167076164</c:v>
                </c:pt>
                <c:pt idx="219">
                  <c:v>0.76354679802955661</c:v>
                </c:pt>
                <c:pt idx="220">
                  <c:v>0.76543209876543206</c:v>
                </c:pt>
                <c:pt idx="221">
                  <c:v>0.76732673267326734</c:v>
                </c:pt>
                <c:pt idx="222">
                  <c:v>0.76923076923076927</c:v>
                </c:pt>
                <c:pt idx="223">
                  <c:v>0.77114427860696522</c:v>
                </c:pt>
                <c:pt idx="224">
                  <c:v>0.77306733167082298</c:v>
                </c:pt>
                <c:pt idx="225">
                  <c:v>0.77500000000000002</c:v>
                </c:pt>
                <c:pt idx="226">
                  <c:v>0.77694235588972427</c:v>
                </c:pt>
                <c:pt idx="227">
                  <c:v>0.77889447236180909</c:v>
                </c:pt>
                <c:pt idx="228">
                  <c:v>0.78085642317380355</c:v>
                </c:pt>
                <c:pt idx="229">
                  <c:v>0.78282828282828287</c:v>
                </c:pt>
                <c:pt idx="230">
                  <c:v>0.78481012658227844</c:v>
                </c:pt>
                <c:pt idx="231">
                  <c:v>0.78680203045685282</c:v>
                </c:pt>
                <c:pt idx="232">
                  <c:v>0.78880407124681939</c:v>
                </c:pt>
                <c:pt idx="233">
                  <c:v>0.79081632653061229</c:v>
                </c:pt>
                <c:pt idx="234">
                  <c:v>0.79283887468030689</c:v>
                </c:pt>
                <c:pt idx="235">
                  <c:v>0.79487179487179482</c:v>
                </c:pt>
                <c:pt idx="236">
                  <c:v>0.79691516709511567</c:v>
                </c:pt>
                <c:pt idx="237">
                  <c:v>0.7989690721649485</c:v>
                </c:pt>
                <c:pt idx="238">
                  <c:v>0.8010335917312662</c:v>
                </c:pt>
                <c:pt idx="239">
                  <c:v>0.80310880829015541</c:v>
                </c:pt>
                <c:pt idx="240">
                  <c:v>0.80519480519480524</c:v>
                </c:pt>
                <c:pt idx="241">
                  <c:v>0.80729166666666663</c:v>
                </c:pt>
                <c:pt idx="242">
                  <c:v>0.80939947780678856</c:v>
                </c:pt>
                <c:pt idx="243">
                  <c:v>0.81151832460732987</c:v>
                </c:pt>
                <c:pt idx="244">
                  <c:v>0.81364829396325455</c:v>
                </c:pt>
                <c:pt idx="245">
                  <c:v>0.81578947368421051</c:v>
                </c:pt>
                <c:pt idx="246">
                  <c:v>0.81794195250659629</c:v>
                </c:pt>
                <c:pt idx="247">
                  <c:v>0.82010582010582012</c:v>
                </c:pt>
                <c:pt idx="248">
                  <c:v>0.82228116710875332</c:v>
                </c:pt>
                <c:pt idx="249">
                  <c:v>0.82446808510638303</c:v>
                </c:pt>
                <c:pt idx="250">
                  <c:v>0.82666666666666666</c:v>
                </c:pt>
                <c:pt idx="251">
                  <c:v>0.82887700534759357</c:v>
                </c:pt>
                <c:pt idx="252">
                  <c:v>0.83109919571045576</c:v>
                </c:pt>
                <c:pt idx="253">
                  <c:v>0.83333333333333337</c:v>
                </c:pt>
                <c:pt idx="254">
                  <c:v>0.83557951482479786</c:v>
                </c:pt>
                <c:pt idx="255">
                  <c:v>0.83783783783783783</c:v>
                </c:pt>
                <c:pt idx="256">
                  <c:v>0.84010840108401086</c:v>
                </c:pt>
                <c:pt idx="257">
                  <c:v>0.84239130434782605</c:v>
                </c:pt>
                <c:pt idx="258">
                  <c:v>0.84468664850136244</c:v>
                </c:pt>
                <c:pt idx="259">
                  <c:v>0.84699453551912574</c:v>
                </c:pt>
                <c:pt idx="260">
                  <c:v>0.84931506849315064</c:v>
                </c:pt>
                <c:pt idx="261">
                  <c:v>0.85164835164835162</c:v>
                </c:pt>
                <c:pt idx="262">
                  <c:v>0.85399449035812669</c:v>
                </c:pt>
                <c:pt idx="263">
                  <c:v>0.85635359116022103</c:v>
                </c:pt>
                <c:pt idx="264">
                  <c:v>0.8587257617728532</c:v>
                </c:pt>
                <c:pt idx="265">
                  <c:v>0.86111111111111116</c:v>
                </c:pt>
                <c:pt idx="266">
                  <c:v>0.86350974930362112</c:v>
                </c:pt>
                <c:pt idx="267">
                  <c:v>0.86592178770949724</c:v>
                </c:pt>
                <c:pt idx="268">
                  <c:v>0.86834733893557425</c:v>
                </c:pt>
                <c:pt idx="269">
                  <c:v>0.8707865168539326</c:v>
                </c:pt>
                <c:pt idx="270">
                  <c:v>0.87323943661971826</c:v>
                </c:pt>
                <c:pt idx="271">
                  <c:v>0.87570621468926557</c:v>
                </c:pt>
                <c:pt idx="272">
                  <c:v>0.87818696883852687</c:v>
                </c:pt>
                <c:pt idx="273">
                  <c:v>0.88068181818181823</c:v>
                </c:pt>
                <c:pt idx="274">
                  <c:v>0.88319088319088324</c:v>
                </c:pt>
                <c:pt idx="275">
                  <c:v>0.88571428571428568</c:v>
                </c:pt>
                <c:pt idx="276">
                  <c:v>0.88825214899713467</c:v>
                </c:pt>
                <c:pt idx="277">
                  <c:v>0.89080459770114939</c:v>
                </c:pt>
                <c:pt idx="278">
                  <c:v>0.89337175792507206</c:v>
                </c:pt>
                <c:pt idx="279">
                  <c:v>0.89595375722543358</c:v>
                </c:pt>
                <c:pt idx="280">
                  <c:v>0.89855072463768115</c:v>
                </c:pt>
                <c:pt idx="281">
                  <c:v>0.90116279069767447</c:v>
                </c:pt>
                <c:pt idx="282">
                  <c:v>0.90379008746355682</c:v>
                </c:pt>
                <c:pt idx="283">
                  <c:v>0.9064327485380117</c:v>
                </c:pt>
                <c:pt idx="284">
                  <c:v>0.90909090909090906</c:v>
                </c:pt>
                <c:pt idx="285">
                  <c:v>0.91176470588235292</c:v>
                </c:pt>
                <c:pt idx="286">
                  <c:v>0.91445427728613571</c:v>
                </c:pt>
                <c:pt idx="287">
                  <c:v>0.91715976331360949</c:v>
                </c:pt>
                <c:pt idx="288">
                  <c:v>0.91988130563798221</c:v>
                </c:pt>
                <c:pt idx="289">
                  <c:v>0.92261904761904767</c:v>
                </c:pt>
                <c:pt idx="290">
                  <c:v>0.92537313432835822</c:v>
                </c:pt>
                <c:pt idx="291">
                  <c:v>0.92814371257485029</c:v>
                </c:pt>
                <c:pt idx="292">
                  <c:v>0.93093093093093093</c:v>
                </c:pt>
                <c:pt idx="293">
                  <c:v>0.9337349397590361</c:v>
                </c:pt>
                <c:pt idx="294">
                  <c:v>0.93655589123867067</c:v>
                </c:pt>
                <c:pt idx="295">
                  <c:v>0.93939393939393945</c:v>
                </c:pt>
                <c:pt idx="296">
                  <c:v>0.94224924012158051</c:v>
                </c:pt>
                <c:pt idx="297">
                  <c:v>0.94512195121951215</c:v>
                </c:pt>
                <c:pt idx="298">
                  <c:v>0.94801223241590216</c:v>
                </c:pt>
                <c:pt idx="299">
                  <c:v>0.95092024539877296</c:v>
                </c:pt>
                <c:pt idx="300">
                  <c:v>0.9538461538461539</c:v>
                </c:pt>
                <c:pt idx="301">
                  <c:v>0.95679012345679015</c:v>
                </c:pt>
                <c:pt idx="302">
                  <c:v>0.95975232198142413</c:v>
                </c:pt>
                <c:pt idx="303">
                  <c:v>0.96273291925465843</c:v>
                </c:pt>
                <c:pt idx="304">
                  <c:v>0.96573208722741433</c:v>
                </c:pt>
                <c:pt idx="305">
                  <c:v>0.96875</c:v>
                </c:pt>
                <c:pt idx="306">
                  <c:v>0.97178683385579934</c:v>
                </c:pt>
                <c:pt idx="307">
                  <c:v>0.97484276729559749</c:v>
                </c:pt>
                <c:pt idx="308">
                  <c:v>0.97791798107255523</c:v>
                </c:pt>
                <c:pt idx="309">
                  <c:v>0.98101265822784811</c:v>
                </c:pt>
                <c:pt idx="310">
                  <c:v>0.98412698412698407</c:v>
                </c:pt>
                <c:pt idx="311">
                  <c:v>0.98726114649681529</c:v>
                </c:pt>
                <c:pt idx="312">
                  <c:v>0.99041533546325877</c:v>
                </c:pt>
                <c:pt idx="313">
                  <c:v>0.99358974358974361</c:v>
                </c:pt>
                <c:pt idx="314">
                  <c:v>0.99678456591639875</c:v>
                </c:pt>
                <c:pt idx="315">
                  <c:v>1</c:v>
                </c:pt>
                <c:pt idx="316">
                  <c:v>1.0032362459546926</c:v>
                </c:pt>
                <c:pt idx="317">
                  <c:v>1.0064935064935066</c:v>
                </c:pt>
                <c:pt idx="318">
                  <c:v>1.009771986970684</c:v>
                </c:pt>
                <c:pt idx="319">
                  <c:v>1.0130718954248366</c:v>
                </c:pt>
                <c:pt idx="320">
                  <c:v>1.0163934426229508</c:v>
                </c:pt>
                <c:pt idx="321">
                  <c:v>1.0197368421052631</c:v>
                </c:pt>
                <c:pt idx="322">
                  <c:v>1.023102310231023</c:v>
                </c:pt>
                <c:pt idx="323">
                  <c:v>1.0264900662251655</c:v>
                </c:pt>
                <c:pt idx="324">
                  <c:v>1.0299003322259137</c:v>
                </c:pt>
                <c:pt idx="325">
                  <c:v>1.0333333333333334</c:v>
                </c:pt>
                <c:pt idx="326">
                  <c:v>1.0367892976588629</c:v>
                </c:pt>
                <c:pt idx="327">
                  <c:v>1.0402684563758389</c:v>
                </c:pt>
                <c:pt idx="328">
                  <c:v>1.0437710437710437</c:v>
                </c:pt>
                <c:pt idx="329">
                  <c:v>1.0472972972972974</c:v>
                </c:pt>
                <c:pt idx="330">
                  <c:v>1.0508474576271187</c:v>
                </c:pt>
                <c:pt idx="331">
                  <c:v>1.0544217687074831</c:v>
                </c:pt>
                <c:pt idx="332">
                  <c:v>1.0580204778156996</c:v>
                </c:pt>
                <c:pt idx="333">
                  <c:v>1.0616438356164384</c:v>
                </c:pt>
                <c:pt idx="334">
                  <c:v>1.0652920962199313</c:v>
                </c:pt>
                <c:pt idx="335">
                  <c:v>1.0689655172413792</c:v>
                </c:pt>
                <c:pt idx="336">
                  <c:v>1.0726643598615917</c:v>
                </c:pt>
                <c:pt idx="337">
                  <c:v>1.0763888888888888</c:v>
                </c:pt>
                <c:pt idx="338">
                  <c:v>1.0801393728222997</c:v>
                </c:pt>
                <c:pt idx="339">
                  <c:v>1.083916083916084</c:v>
                </c:pt>
                <c:pt idx="340">
                  <c:v>1.0877192982456141</c:v>
                </c:pt>
                <c:pt idx="341">
                  <c:v>1.091549295774648</c:v>
                </c:pt>
                <c:pt idx="342">
                  <c:v>1.0954063604240283</c:v>
                </c:pt>
                <c:pt idx="343">
                  <c:v>1.0992907801418439</c:v>
                </c:pt>
                <c:pt idx="344">
                  <c:v>1.103202846975089</c:v>
                </c:pt>
                <c:pt idx="345">
                  <c:v>1.1071428571428572</c:v>
                </c:pt>
                <c:pt idx="346">
                  <c:v>1.1111111111111112</c:v>
                </c:pt>
                <c:pt idx="347">
                  <c:v>1.1151079136690647</c:v>
                </c:pt>
                <c:pt idx="348">
                  <c:v>1.1191335740072201</c:v>
                </c:pt>
                <c:pt idx="349">
                  <c:v>1.1231884057971016</c:v>
                </c:pt>
                <c:pt idx="350">
                  <c:v>1.1272727272727272</c:v>
                </c:pt>
                <c:pt idx="351">
                  <c:v>1.1313868613138687</c:v>
                </c:pt>
                <c:pt idx="352">
                  <c:v>1.1355311355311355</c:v>
                </c:pt>
                <c:pt idx="353">
                  <c:v>1.1397058823529411</c:v>
                </c:pt>
                <c:pt idx="354">
                  <c:v>1.1439114391143912</c:v>
                </c:pt>
                <c:pt idx="355">
                  <c:v>1.1481481481481481</c:v>
                </c:pt>
                <c:pt idx="356">
                  <c:v>1.1524163568773234</c:v>
                </c:pt>
                <c:pt idx="357">
                  <c:v>1.1567164179104477</c:v>
                </c:pt>
                <c:pt idx="358">
                  <c:v>1.1610486891385767</c:v>
                </c:pt>
                <c:pt idx="359">
                  <c:v>1.1654135338345866</c:v>
                </c:pt>
                <c:pt idx="360">
                  <c:v>1.1698113207547169</c:v>
                </c:pt>
                <c:pt idx="361">
                  <c:v>1.1742424242424243</c:v>
                </c:pt>
                <c:pt idx="362">
                  <c:v>1.1787072243346008</c:v>
                </c:pt>
                <c:pt idx="363">
                  <c:v>1.1832061068702291</c:v>
                </c:pt>
                <c:pt idx="364">
                  <c:v>1.1877394636015326</c:v>
                </c:pt>
                <c:pt idx="365">
                  <c:v>1.1923076923076923</c:v>
                </c:pt>
                <c:pt idx="366">
                  <c:v>1.196911196911197</c:v>
                </c:pt>
                <c:pt idx="367">
                  <c:v>1.2015503875968991</c:v>
                </c:pt>
                <c:pt idx="368">
                  <c:v>1.2062256809338521</c:v>
                </c:pt>
                <c:pt idx="369">
                  <c:v>1.2109375</c:v>
                </c:pt>
                <c:pt idx="370">
                  <c:v>1.2156862745098038</c:v>
                </c:pt>
                <c:pt idx="371">
                  <c:v>1.2204724409448819</c:v>
                </c:pt>
                <c:pt idx="372">
                  <c:v>1.2252964426877471</c:v>
                </c:pt>
                <c:pt idx="373">
                  <c:v>1.2301587301587302</c:v>
                </c:pt>
                <c:pt idx="374">
                  <c:v>1.2350597609561753</c:v>
                </c:pt>
                <c:pt idx="375">
                  <c:v>1.24</c:v>
                </c:pt>
                <c:pt idx="376">
                  <c:v>1.2449799196787148</c:v>
                </c:pt>
                <c:pt idx="377">
                  <c:v>1.25</c:v>
                </c:pt>
                <c:pt idx="378">
                  <c:v>1.2550607287449393</c:v>
                </c:pt>
                <c:pt idx="379">
                  <c:v>1.2601626016260163</c:v>
                </c:pt>
                <c:pt idx="380">
                  <c:v>1.2653061224489797</c:v>
                </c:pt>
                <c:pt idx="381">
                  <c:v>1.2704918032786885</c:v>
                </c:pt>
                <c:pt idx="382">
                  <c:v>1.2757201646090535</c:v>
                </c:pt>
                <c:pt idx="383">
                  <c:v>1.28099173553719</c:v>
                </c:pt>
                <c:pt idx="384">
                  <c:v>1.2863070539419088</c:v>
                </c:pt>
                <c:pt idx="385">
                  <c:v>1.2916666666666667</c:v>
                </c:pt>
                <c:pt idx="386">
                  <c:v>1.2970711297071129</c:v>
                </c:pt>
                <c:pt idx="387">
                  <c:v>1.3025210084033614</c:v>
                </c:pt>
                <c:pt idx="388">
                  <c:v>1.3080168776371308</c:v>
                </c:pt>
                <c:pt idx="389">
                  <c:v>1.3135593220338984</c:v>
                </c:pt>
                <c:pt idx="390">
                  <c:v>1.3191489361702127</c:v>
                </c:pt>
                <c:pt idx="391">
                  <c:v>1.3247863247863247</c:v>
                </c:pt>
                <c:pt idx="392">
                  <c:v>1.3304721030042919</c:v>
                </c:pt>
                <c:pt idx="393">
                  <c:v>1.3362068965517242</c:v>
                </c:pt>
                <c:pt idx="394">
                  <c:v>1.3419913419913421</c:v>
                </c:pt>
                <c:pt idx="395">
                  <c:v>1.3478260869565217</c:v>
                </c:pt>
                <c:pt idx="396">
                  <c:v>1.3537117903930131</c:v>
                </c:pt>
                <c:pt idx="397">
                  <c:v>1.3596491228070176</c:v>
                </c:pt>
                <c:pt idx="398">
                  <c:v>1.3656387665198237</c:v>
                </c:pt>
                <c:pt idx="399">
                  <c:v>1.3716814159292035</c:v>
                </c:pt>
                <c:pt idx="400">
                  <c:v>1.3777777777777778</c:v>
                </c:pt>
                <c:pt idx="401">
                  <c:v>1.3839285714285714</c:v>
                </c:pt>
                <c:pt idx="402">
                  <c:v>1.3901345291479821</c:v>
                </c:pt>
                <c:pt idx="403">
                  <c:v>1.3963963963963963</c:v>
                </c:pt>
                <c:pt idx="404">
                  <c:v>1.4027149321266967</c:v>
                </c:pt>
                <c:pt idx="405">
                  <c:v>1.4090909090909092</c:v>
                </c:pt>
                <c:pt idx="406">
                  <c:v>1.4155251141552512</c:v>
                </c:pt>
                <c:pt idx="407">
                  <c:v>1.4220183486238531</c:v>
                </c:pt>
                <c:pt idx="408">
                  <c:v>1.4285714285714286</c:v>
                </c:pt>
                <c:pt idx="409">
                  <c:v>1.4351851851851851</c:v>
                </c:pt>
                <c:pt idx="410">
                  <c:v>1.441860465116279</c:v>
                </c:pt>
                <c:pt idx="411">
                  <c:v>1.4485981308411215</c:v>
                </c:pt>
                <c:pt idx="412">
                  <c:v>1.4553990610328638</c:v>
                </c:pt>
                <c:pt idx="413">
                  <c:v>1.4622641509433962</c:v>
                </c:pt>
                <c:pt idx="414">
                  <c:v>1.4691943127962086</c:v>
                </c:pt>
                <c:pt idx="415">
                  <c:v>1.4761904761904763</c:v>
                </c:pt>
                <c:pt idx="416">
                  <c:v>1.4832535885167464</c:v>
                </c:pt>
                <c:pt idx="417">
                  <c:v>1.4903846153846154</c:v>
                </c:pt>
                <c:pt idx="418">
                  <c:v>1.4975845410628019</c:v>
                </c:pt>
                <c:pt idx="419">
                  <c:v>1.5048543689320388</c:v>
                </c:pt>
                <c:pt idx="420">
                  <c:v>1.5121951219512195</c:v>
                </c:pt>
                <c:pt idx="421">
                  <c:v>1.5196078431372548</c:v>
                </c:pt>
                <c:pt idx="422">
                  <c:v>1.5270935960591132</c:v>
                </c:pt>
                <c:pt idx="423">
                  <c:v>1.5346534653465347</c:v>
                </c:pt>
                <c:pt idx="424">
                  <c:v>1.5422885572139304</c:v>
                </c:pt>
                <c:pt idx="425">
                  <c:v>1.55</c:v>
                </c:pt>
                <c:pt idx="426">
                  <c:v>1.5577889447236182</c:v>
                </c:pt>
                <c:pt idx="427">
                  <c:v>1.5656565656565657</c:v>
                </c:pt>
                <c:pt idx="428">
                  <c:v>1.5736040609137056</c:v>
                </c:pt>
                <c:pt idx="429">
                  <c:v>1.5816326530612246</c:v>
                </c:pt>
                <c:pt idx="430">
                  <c:v>1.5897435897435896</c:v>
                </c:pt>
                <c:pt idx="431">
                  <c:v>1.597938144329897</c:v>
                </c:pt>
                <c:pt idx="432">
                  <c:v>1.6062176165803108</c:v>
                </c:pt>
                <c:pt idx="433">
                  <c:v>1.6145833333333333</c:v>
                </c:pt>
                <c:pt idx="434">
                  <c:v>1.6230366492146597</c:v>
                </c:pt>
                <c:pt idx="435">
                  <c:v>1.631578947368421</c:v>
                </c:pt>
                <c:pt idx="436">
                  <c:v>1.6402116402116402</c:v>
                </c:pt>
                <c:pt idx="437">
                  <c:v>1.6489361702127661</c:v>
                </c:pt>
                <c:pt idx="438">
                  <c:v>1.6577540106951871</c:v>
                </c:pt>
                <c:pt idx="439">
                  <c:v>1.6666666666666667</c:v>
                </c:pt>
                <c:pt idx="440">
                  <c:v>1.6756756756756757</c:v>
                </c:pt>
                <c:pt idx="441">
                  <c:v>1.6847826086956521</c:v>
                </c:pt>
                <c:pt idx="442">
                  <c:v>1.6939890710382515</c:v>
                </c:pt>
                <c:pt idx="443">
                  <c:v>1.7032967032967032</c:v>
                </c:pt>
                <c:pt idx="444">
                  <c:v>1.7127071823204421</c:v>
                </c:pt>
                <c:pt idx="445">
                  <c:v>1.7222222222222223</c:v>
                </c:pt>
                <c:pt idx="446">
                  <c:v>1.7318435754189945</c:v>
                </c:pt>
                <c:pt idx="447">
                  <c:v>1.7415730337078652</c:v>
                </c:pt>
                <c:pt idx="448">
                  <c:v>1.7514124293785311</c:v>
                </c:pt>
                <c:pt idx="449">
                  <c:v>1.7613636363636365</c:v>
                </c:pt>
                <c:pt idx="450">
                  <c:v>1.7714285714285714</c:v>
                </c:pt>
                <c:pt idx="451">
                  <c:v>1.7816091954022988</c:v>
                </c:pt>
                <c:pt idx="452">
                  <c:v>1.7919075144508672</c:v>
                </c:pt>
                <c:pt idx="453">
                  <c:v>1.8023255813953489</c:v>
                </c:pt>
                <c:pt idx="454">
                  <c:v>1.8128654970760234</c:v>
                </c:pt>
                <c:pt idx="455">
                  <c:v>1.8235294117647058</c:v>
                </c:pt>
                <c:pt idx="456">
                  <c:v>1.834319526627219</c:v>
                </c:pt>
                <c:pt idx="457">
                  <c:v>1.8452380952380953</c:v>
                </c:pt>
                <c:pt idx="458">
                  <c:v>1.8562874251497006</c:v>
                </c:pt>
                <c:pt idx="459">
                  <c:v>1.8674698795180722</c:v>
                </c:pt>
                <c:pt idx="460">
                  <c:v>1.8787878787878789</c:v>
                </c:pt>
                <c:pt idx="461">
                  <c:v>1.8902439024390243</c:v>
                </c:pt>
                <c:pt idx="462">
                  <c:v>1.9018404907975459</c:v>
                </c:pt>
                <c:pt idx="463">
                  <c:v>1.9135802469135803</c:v>
                </c:pt>
                <c:pt idx="464">
                  <c:v>1.9254658385093169</c:v>
                </c:pt>
                <c:pt idx="465">
                  <c:v>1.9375</c:v>
                </c:pt>
                <c:pt idx="466">
                  <c:v>1.949685534591195</c:v>
                </c:pt>
                <c:pt idx="467">
                  <c:v>1.9620253164556962</c:v>
                </c:pt>
                <c:pt idx="468">
                  <c:v>1.9745222929936306</c:v>
                </c:pt>
                <c:pt idx="469">
                  <c:v>1.9871794871794872</c:v>
                </c:pt>
                <c:pt idx="470">
                  <c:v>2</c:v>
                </c:pt>
                <c:pt idx="471">
                  <c:v>2.0129870129870131</c:v>
                </c:pt>
                <c:pt idx="472">
                  <c:v>2.0261437908496731</c:v>
                </c:pt>
                <c:pt idx="473">
                  <c:v>2.0394736842105261</c:v>
                </c:pt>
                <c:pt idx="474">
                  <c:v>2.052980132450331</c:v>
                </c:pt>
                <c:pt idx="475">
                  <c:v>2.0666666666666669</c:v>
                </c:pt>
                <c:pt idx="476">
                  <c:v>2.0805369127516777</c:v>
                </c:pt>
                <c:pt idx="477">
                  <c:v>2.0945945945945947</c:v>
                </c:pt>
                <c:pt idx="478">
                  <c:v>2.1088435374149661</c:v>
                </c:pt>
                <c:pt idx="479">
                  <c:v>2.1232876712328768</c:v>
                </c:pt>
                <c:pt idx="480">
                  <c:v>2.1379310344827585</c:v>
                </c:pt>
                <c:pt idx="481">
                  <c:v>2.1527777777777777</c:v>
                </c:pt>
                <c:pt idx="482">
                  <c:v>2.1678321678321679</c:v>
                </c:pt>
                <c:pt idx="483">
                  <c:v>2.183098591549296</c:v>
                </c:pt>
                <c:pt idx="484">
                  <c:v>2.1985815602836878</c:v>
                </c:pt>
                <c:pt idx="485">
                  <c:v>2.2142857142857144</c:v>
                </c:pt>
                <c:pt idx="486">
                  <c:v>2.2302158273381294</c:v>
                </c:pt>
                <c:pt idx="487">
                  <c:v>2.2463768115942031</c:v>
                </c:pt>
                <c:pt idx="488">
                  <c:v>2.2627737226277373</c:v>
                </c:pt>
                <c:pt idx="489">
                  <c:v>2.2794117647058822</c:v>
                </c:pt>
                <c:pt idx="490">
                  <c:v>2.2962962962962963</c:v>
                </c:pt>
                <c:pt idx="491">
                  <c:v>2.3134328358208953</c:v>
                </c:pt>
                <c:pt idx="492">
                  <c:v>2.3308270676691731</c:v>
                </c:pt>
                <c:pt idx="493">
                  <c:v>2.3484848484848486</c:v>
                </c:pt>
                <c:pt idx="494">
                  <c:v>2.3664122137404582</c:v>
                </c:pt>
                <c:pt idx="495">
                  <c:v>2.3846153846153846</c:v>
                </c:pt>
                <c:pt idx="496">
                  <c:v>2.4031007751937983</c:v>
                </c:pt>
                <c:pt idx="497">
                  <c:v>2.421875</c:v>
                </c:pt>
                <c:pt idx="498">
                  <c:v>2.4409448818897639</c:v>
                </c:pt>
                <c:pt idx="499">
                  <c:v>2.4603174603174605</c:v>
                </c:pt>
                <c:pt idx="500">
                  <c:v>2.48</c:v>
                </c:pt>
                <c:pt idx="501">
                  <c:v>2.5</c:v>
                </c:pt>
                <c:pt idx="502">
                  <c:v>2.5203252032520327</c:v>
                </c:pt>
                <c:pt idx="503">
                  <c:v>2.540983606557377</c:v>
                </c:pt>
                <c:pt idx="504">
                  <c:v>2.5619834710743801</c:v>
                </c:pt>
                <c:pt idx="505">
                  <c:v>2.5833333333333335</c:v>
                </c:pt>
                <c:pt idx="506">
                  <c:v>2.6050420168067228</c:v>
                </c:pt>
                <c:pt idx="507">
                  <c:v>2.6271186440677967</c:v>
                </c:pt>
                <c:pt idx="508">
                  <c:v>2.6495726495726495</c:v>
                </c:pt>
                <c:pt idx="509">
                  <c:v>2.6724137931034484</c:v>
                </c:pt>
                <c:pt idx="510">
                  <c:v>2.6956521739130435</c:v>
                </c:pt>
                <c:pt idx="511">
                  <c:v>2.7192982456140351</c:v>
                </c:pt>
                <c:pt idx="512">
                  <c:v>2.7433628318584069</c:v>
                </c:pt>
                <c:pt idx="513">
                  <c:v>2.7678571428571428</c:v>
                </c:pt>
                <c:pt idx="514">
                  <c:v>2.7927927927927927</c:v>
                </c:pt>
                <c:pt idx="515">
                  <c:v>2.8181818181818183</c:v>
                </c:pt>
                <c:pt idx="516">
                  <c:v>2.8440366972477062</c:v>
                </c:pt>
                <c:pt idx="517">
                  <c:v>2.8703703703703702</c:v>
                </c:pt>
                <c:pt idx="518">
                  <c:v>2.8971962616822431</c:v>
                </c:pt>
                <c:pt idx="519">
                  <c:v>2.9245283018867925</c:v>
                </c:pt>
                <c:pt idx="520">
                  <c:v>2.9523809523809526</c:v>
                </c:pt>
                <c:pt idx="521">
                  <c:v>2.9807692307692308</c:v>
                </c:pt>
                <c:pt idx="522">
                  <c:v>3.0097087378640777</c:v>
                </c:pt>
                <c:pt idx="523">
                  <c:v>3.0392156862745097</c:v>
                </c:pt>
                <c:pt idx="524">
                  <c:v>3.0693069306930694</c:v>
                </c:pt>
                <c:pt idx="525">
                  <c:v>3.1</c:v>
                </c:pt>
                <c:pt idx="526">
                  <c:v>3.1313131313131315</c:v>
                </c:pt>
                <c:pt idx="527">
                  <c:v>3.1632653061224492</c:v>
                </c:pt>
                <c:pt idx="528">
                  <c:v>3.195876288659794</c:v>
                </c:pt>
                <c:pt idx="529">
                  <c:v>3.2291666666666665</c:v>
                </c:pt>
                <c:pt idx="530">
                  <c:v>3.263157894736842</c:v>
                </c:pt>
                <c:pt idx="531">
                  <c:v>3.2978723404255321</c:v>
                </c:pt>
                <c:pt idx="532">
                  <c:v>3.3333333333333335</c:v>
                </c:pt>
                <c:pt idx="533">
                  <c:v>3.3695652173913042</c:v>
                </c:pt>
                <c:pt idx="534">
                  <c:v>3.4065934065934065</c:v>
                </c:pt>
                <c:pt idx="535">
                  <c:v>3.4444444444444446</c:v>
                </c:pt>
                <c:pt idx="536">
                  <c:v>3.4831460674157304</c:v>
                </c:pt>
                <c:pt idx="537">
                  <c:v>3.5227272727272729</c:v>
                </c:pt>
                <c:pt idx="538">
                  <c:v>3.5632183908045976</c:v>
                </c:pt>
                <c:pt idx="539">
                  <c:v>3.6046511627906979</c:v>
                </c:pt>
                <c:pt idx="540">
                  <c:v>3.6470588235294117</c:v>
                </c:pt>
                <c:pt idx="541">
                  <c:v>3.6904761904761907</c:v>
                </c:pt>
                <c:pt idx="542">
                  <c:v>3.7349397590361444</c:v>
                </c:pt>
                <c:pt idx="543">
                  <c:v>3.7804878048780486</c:v>
                </c:pt>
                <c:pt idx="544">
                  <c:v>3.8271604938271606</c:v>
                </c:pt>
                <c:pt idx="545">
                  <c:v>3.875</c:v>
                </c:pt>
                <c:pt idx="546">
                  <c:v>3.9240506329113924</c:v>
                </c:pt>
                <c:pt idx="547">
                  <c:v>3.9743589743589745</c:v>
                </c:pt>
                <c:pt idx="548">
                  <c:v>4.0259740259740262</c:v>
                </c:pt>
                <c:pt idx="549">
                  <c:v>4.0789473684210522</c:v>
                </c:pt>
                <c:pt idx="550">
                  <c:v>4.1333333333333337</c:v>
                </c:pt>
                <c:pt idx="551">
                  <c:v>4.1891891891891895</c:v>
                </c:pt>
                <c:pt idx="552">
                  <c:v>4.2465753424657535</c:v>
                </c:pt>
                <c:pt idx="553">
                  <c:v>4.3055555555555554</c:v>
                </c:pt>
                <c:pt idx="554">
                  <c:v>4.3661971830985919</c:v>
                </c:pt>
                <c:pt idx="555">
                  <c:v>4.4285714285714288</c:v>
                </c:pt>
                <c:pt idx="556">
                  <c:v>4.4927536231884062</c:v>
                </c:pt>
                <c:pt idx="557">
                  <c:v>4.5588235294117645</c:v>
                </c:pt>
                <c:pt idx="558">
                  <c:v>4.6268656716417906</c:v>
                </c:pt>
                <c:pt idx="559">
                  <c:v>4.6969696969696972</c:v>
                </c:pt>
                <c:pt idx="560">
                  <c:v>4.7692307692307692</c:v>
                </c:pt>
                <c:pt idx="561">
                  <c:v>4.84375</c:v>
                </c:pt>
                <c:pt idx="562">
                  <c:v>4.9206349206349209</c:v>
                </c:pt>
                <c:pt idx="563">
                  <c:v>5</c:v>
                </c:pt>
                <c:pt idx="564">
                  <c:v>5.081967213114754</c:v>
                </c:pt>
                <c:pt idx="565">
                  <c:v>5.166666666666667</c:v>
                </c:pt>
                <c:pt idx="566">
                  <c:v>5.2542372881355934</c:v>
                </c:pt>
                <c:pt idx="567">
                  <c:v>5.3448275862068968</c:v>
                </c:pt>
                <c:pt idx="568">
                  <c:v>5.4385964912280702</c:v>
                </c:pt>
                <c:pt idx="569">
                  <c:v>5.5357142857142856</c:v>
                </c:pt>
                <c:pt idx="570">
                  <c:v>5.6363636363636367</c:v>
                </c:pt>
                <c:pt idx="571">
                  <c:v>5.7407407407407405</c:v>
                </c:pt>
                <c:pt idx="572">
                  <c:v>5.8490566037735849</c:v>
                </c:pt>
                <c:pt idx="573">
                  <c:v>5.9615384615384617</c:v>
                </c:pt>
                <c:pt idx="574">
                  <c:v>6.0784313725490193</c:v>
                </c:pt>
                <c:pt idx="575">
                  <c:v>6.2</c:v>
                </c:pt>
                <c:pt idx="576">
                  <c:v>6.3265306122448983</c:v>
                </c:pt>
                <c:pt idx="577">
                  <c:v>6.458333333333333</c:v>
                </c:pt>
              </c:numCache>
            </c:numRef>
          </c:xVal>
          <c:yVal>
            <c:numRef>
              <c:f>ورقة1!$E$2:$E$611</c:f>
              <c:numCache>
                <c:formatCode>General</c:formatCode>
                <c:ptCount val="610"/>
                <c:pt idx="0">
                  <c:v>23330.268250129073</c:v>
                </c:pt>
                <c:pt idx="1">
                  <c:v>23336.196199769318</c:v>
                </c:pt>
                <c:pt idx="2">
                  <c:v>23394.31032866842</c:v>
                </c:pt>
                <c:pt idx="3">
                  <c:v>23459.584230232049</c:v>
                </c:pt>
                <c:pt idx="4">
                  <c:v>23471.457189583642</c:v>
                </c:pt>
                <c:pt idx="5">
                  <c:v>23556.987758975178</c:v>
                </c:pt>
                <c:pt idx="6">
                  <c:v>23561.741789567375</c:v>
                </c:pt>
                <c:pt idx="7">
                  <c:v>23641.408342737763</c:v>
                </c:pt>
                <c:pt idx="8">
                  <c:v>23640.218782422511</c:v>
                </c:pt>
                <c:pt idx="9">
                  <c:v>23700.905977840393</c:v>
                </c:pt>
                <c:pt idx="10">
                  <c:v>23748.531805561499</c:v>
                </c:pt>
                <c:pt idx="11">
                  <c:v>23797.373879259598</c:v>
                </c:pt>
                <c:pt idx="12">
                  <c:v>23852.203187094783</c:v>
                </c:pt>
                <c:pt idx="13">
                  <c:v>23903.486236886209</c:v>
                </c:pt>
                <c:pt idx="14">
                  <c:v>23953.604269721814</c:v>
                </c:pt>
                <c:pt idx="15">
                  <c:v>23993.001886482623</c:v>
                </c:pt>
                <c:pt idx="16">
                  <c:v>24007.332476609979</c:v>
                </c:pt>
                <c:pt idx="17">
                  <c:v>24064.677169927229</c:v>
                </c:pt>
                <c:pt idx="18">
                  <c:v>24123.25343604499</c:v>
                </c:pt>
                <c:pt idx="19">
                  <c:v>24171.098460850819</c:v>
                </c:pt>
                <c:pt idx="20">
                  <c:v>24226.151017390024</c:v>
                </c:pt>
                <c:pt idx="21">
                  <c:v>24254.887173381954</c:v>
                </c:pt>
                <c:pt idx="22">
                  <c:v>24327.965327352322</c:v>
                </c:pt>
                <c:pt idx="23">
                  <c:v>24402.301014870405</c:v>
                </c:pt>
                <c:pt idx="24">
                  <c:v>24375.91695983578</c:v>
                </c:pt>
                <c:pt idx="25">
                  <c:v>24474.296010197253</c:v>
                </c:pt>
                <c:pt idx="26">
                  <c:v>24486.30065549006</c:v>
                </c:pt>
                <c:pt idx="27">
                  <c:v>24546.34738964359</c:v>
                </c:pt>
                <c:pt idx="28">
                  <c:v>24598.018944871041</c:v>
                </c:pt>
                <c:pt idx="29">
                  <c:v>24678.588320849962</c:v>
                </c:pt>
                <c:pt idx="30">
                  <c:v>24689.416450460005</c:v>
                </c:pt>
                <c:pt idx="31">
                  <c:v>24779.700459772979</c:v>
                </c:pt>
                <c:pt idx="32">
                  <c:v>24789.33598554636</c:v>
                </c:pt>
                <c:pt idx="33">
                  <c:v>24830.298232336998</c:v>
                </c:pt>
                <c:pt idx="34">
                  <c:v>24911.071374298674</c:v>
                </c:pt>
                <c:pt idx="35">
                  <c:v>24926.751993170419</c:v>
                </c:pt>
                <c:pt idx="36">
                  <c:v>24987.086985692422</c:v>
                </c:pt>
                <c:pt idx="37">
                  <c:v>25025.722156863878</c:v>
                </c:pt>
                <c:pt idx="38">
                  <c:v>25081.288655841712</c:v>
                </c:pt>
                <c:pt idx="39">
                  <c:v>25134.470642713375</c:v>
                </c:pt>
                <c:pt idx="40">
                  <c:v>25167.120270753032</c:v>
                </c:pt>
                <c:pt idx="41">
                  <c:v>25239.716510562917</c:v>
                </c:pt>
                <c:pt idx="42">
                  <c:v>25271.1926800412</c:v>
                </c:pt>
                <c:pt idx="43">
                  <c:v>25322.061559694226</c:v>
                </c:pt>
                <c:pt idx="44">
                  <c:v>25368.11003273146</c:v>
                </c:pt>
                <c:pt idx="45">
                  <c:v>25408.118203673439</c:v>
                </c:pt>
                <c:pt idx="46">
                  <c:v>25474.837176013585</c:v>
                </c:pt>
                <c:pt idx="47">
                  <c:v>25516.105845236903</c:v>
                </c:pt>
                <c:pt idx="48">
                  <c:v>25540.390183299744</c:v>
                </c:pt>
                <c:pt idx="49">
                  <c:v>25631.513583709071</c:v>
                </c:pt>
                <c:pt idx="50">
                  <c:v>25631.513583709071</c:v>
                </c:pt>
                <c:pt idx="51">
                  <c:v>25711.776903230722</c:v>
                </c:pt>
                <c:pt idx="52">
                  <c:v>25779.934069993989</c:v>
                </c:pt>
                <c:pt idx="53">
                  <c:v>25783.586772133825</c:v>
                </c:pt>
                <c:pt idx="54">
                  <c:v>25834.739835486638</c:v>
                </c:pt>
                <c:pt idx="55">
                  <c:v>25920.05819564595</c:v>
                </c:pt>
                <c:pt idx="56">
                  <c:v>25934.692148036924</c:v>
                </c:pt>
                <c:pt idx="57">
                  <c:v>25992.030884701311</c:v>
                </c:pt>
                <c:pt idx="58">
                  <c:v>26061.617336973541</c:v>
                </c:pt>
                <c:pt idx="59">
                  <c:v>26103.150120428483</c:v>
                </c:pt>
                <c:pt idx="60">
                  <c:v>26164.261824237885</c:v>
                </c:pt>
                <c:pt idx="61">
                  <c:v>26193.609867285977</c:v>
                </c:pt>
                <c:pt idx="62">
                  <c:v>26246.215202389463</c:v>
                </c:pt>
                <c:pt idx="63">
                  <c:v>26334.365959692434</c:v>
                </c:pt>
                <c:pt idx="64">
                  <c:v>26380.924045092605</c:v>
                </c:pt>
                <c:pt idx="65">
                  <c:v>26417.697078691235</c:v>
                </c:pt>
                <c:pt idx="66">
                  <c:v>26487.606362632145</c:v>
                </c:pt>
                <c:pt idx="67">
                  <c:v>26521.96723219084</c:v>
                </c:pt>
                <c:pt idx="68">
                  <c:v>26615.297192008144</c:v>
                </c:pt>
                <c:pt idx="69">
                  <c:v>26680.438639571232</c:v>
                </c:pt>
                <c:pt idx="70">
                  <c:v>26687.816050264402</c:v>
                </c:pt>
                <c:pt idx="71">
                  <c:v>26714.871618639689</c:v>
                </c:pt>
                <c:pt idx="72">
                  <c:v>26782.545370027707</c:v>
                </c:pt>
                <c:pt idx="73">
                  <c:v>26818.247947136595</c:v>
                </c:pt>
                <c:pt idx="74">
                  <c:v>26871.211766921173</c:v>
                </c:pt>
                <c:pt idx="75">
                  <c:v>26972.297131505995</c:v>
                </c:pt>
                <c:pt idx="76">
                  <c:v>27001.904115147827</c:v>
                </c:pt>
                <c:pt idx="77">
                  <c:v>27037.691937277006</c:v>
                </c:pt>
                <c:pt idx="78">
                  <c:v>27121.66284321656</c:v>
                </c:pt>
                <c:pt idx="79">
                  <c:v>27168.621164697019</c:v>
                </c:pt>
                <c:pt idx="80">
                  <c:v>27223.023918674524</c:v>
                </c:pt>
                <c:pt idx="81">
                  <c:v>27274.983847440897</c:v>
                </c:pt>
                <c:pt idx="82">
                  <c:v>27330.687784074002</c:v>
                </c:pt>
                <c:pt idx="83">
                  <c:v>27377.752943958843</c:v>
                </c:pt>
                <c:pt idx="84">
                  <c:v>27468.235204416691</c:v>
                </c:pt>
                <c:pt idx="85">
                  <c:v>27500.483266762356</c:v>
                </c:pt>
                <c:pt idx="86">
                  <c:v>27540.188713390595</c:v>
                </c:pt>
                <c:pt idx="87">
                  <c:v>27617.16681475201</c:v>
                </c:pt>
                <c:pt idx="88">
                  <c:v>27663.136066007217</c:v>
                </c:pt>
                <c:pt idx="89">
                  <c:v>27762.607633049152</c:v>
                </c:pt>
                <c:pt idx="90">
                  <c:v>27773.80491758624</c:v>
                </c:pt>
                <c:pt idx="91">
                  <c:v>27848.488328982636</c:v>
                </c:pt>
                <c:pt idx="92">
                  <c:v>27893.327493738965</c:v>
                </c:pt>
                <c:pt idx="93">
                  <c:v>27955.640388116652</c:v>
                </c:pt>
                <c:pt idx="94">
                  <c:v>28030.471615298997</c:v>
                </c:pt>
                <c:pt idx="95">
                  <c:v>28066.661872339413</c:v>
                </c:pt>
                <c:pt idx="96">
                  <c:v>28121.598428223013</c:v>
                </c:pt>
                <c:pt idx="97">
                  <c:v>28180.31691689802</c:v>
                </c:pt>
                <c:pt idx="98">
                  <c:v>28242.824562900343</c:v>
                </c:pt>
                <c:pt idx="99">
                  <c:v>28321.64471336747</c:v>
                </c:pt>
                <c:pt idx="100">
                  <c:v>28360.454035256131</c:v>
                </c:pt>
                <c:pt idx="101">
                  <c:v>28423.084233598489</c:v>
                </c:pt>
                <c:pt idx="102">
                  <c:v>28475.726569607887</c:v>
                </c:pt>
                <c:pt idx="103">
                  <c:v>28544.708543461034</c:v>
                </c:pt>
                <c:pt idx="104">
                  <c:v>28569.805727003433</c:v>
                </c:pt>
                <c:pt idx="105">
                  <c:v>28653.931211393661</c:v>
                </c:pt>
                <c:pt idx="106">
                  <c:v>28687.854283973797</c:v>
                </c:pt>
                <c:pt idx="107">
                  <c:v>28768.314530428317</c:v>
                </c:pt>
                <c:pt idx="108">
                  <c:v>28809.829357368064</c:v>
                </c:pt>
                <c:pt idx="109">
                  <c:v>28881.580939635522</c:v>
                </c:pt>
                <c:pt idx="110">
                  <c:v>28976.076253991479</c:v>
                </c:pt>
                <c:pt idx="111">
                  <c:v>29011.379401009479</c:v>
                </c:pt>
                <c:pt idx="112">
                  <c:v>29064.359534923929</c:v>
                </c:pt>
                <c:pt idx="113">
                  <c:v>29107.270572124151</c:v>
                </c:pt>
                <c:pt idx="114">
                  <c:v>29166.621746725079</c:v>
                </c:pt>
                <c:pt idx="115">
                  <c:v>29210.844316193641</c:v>
                </c:pt>
                <c:pt idx="116">
                  <c:v>29274.056312469187</c:v>
                </c:pt>
                <c:pt idx="117">
                  <c:v>29324.657199260288</c:v>
                </c:pt>
                <c:pt idx="118">
                  <c:v>29405.676551167857</c:v>
                </c:pt>
                <c:pt idx="119">
                  <c:v>29436.077212328415</c:v>
                </c:pt>
                <c:pt idx="120">
                  <c:v>29488.034925751828</c:v>
                </c:pt>
                <c:pt idx="121">
                  <c:v>29576.811089901053</c:v>
                </c:pt>
                <c:pt idx="122">
                  <c:v>29651.703301963422</c:v>
                </c:pt>
                <c:pt idx="123">
                  <c:v>29715.219038438154</c:v>
                </c:pt>
                <c:pt idx="124">
                  <c:v>29753.349539239578</c:v>
                </c:pt>
                <c:pt idx="125">
                  <c:v>29792.767666375876</c:v>
                </c:pt>
                <c:pt idx="126">
                  <c:v>29878.019423774556</c:v>
                </c:pt>
                <c:pt idx="127">
                  <c:v>29927.67998096269</c:v>
                </c:pt>
                <c:pt idx="128">
                  <c:v>29979.916153006005</c:v>
                </c:pt>
                <c:pt idx="129">
                  <c:v>30057.688315149604</c:v>
                </c:pt>
                <c:pt idx="130">
                  <c:v>30122.761441913452</c:v>
                </c:pt>
                <c:pt idx="131">
                  <c:v>30207.042105729801</c:v>
                </c:pt>
                <c:pt idx="132">
                  <c:v>30269.664091130788</c:v>
                </c:pt>
                <c:pt idx="133">
                  <c:v>30334.887377963361</c:v>
                </c:pt>
                <c:pt idx="134">
                  <c:v>30397.596474461894</c:v>
                </c:pt>
                <c:pt idx="135">
                  <c:v>30442.414870376469</c:v>
                </c:pt>
                <c:pt idx="136">
                  <c:v>30487.25511050491</c:v>
                </c:pt>
                <c:pt idx="137">
                  <c:v>30550.068185532495</c:v>
                </c:pt>
                <c:pt idx="138">
                  <c:v>30624.47382299817</c:v>
                </c:pt>
                <c:pt idx="139">
                  <c:v>30706.64649153643</c:v>
                </c:pt>
                <c:pt idx="140">
                  <c:v>30758.041705297295</c:v>
                </c:pt>
                <c:pt idx="141">
                  <c:v>30824.898435837495</c:v>
                </c:pt>
                <c:pt idx="142">
                  <c:v>30931.712830569031</c:v>
                </c:pt>
                <c:pt idx="143">
                  <c:v>30980.657223278544</c:v>
                </c:pt>
                <c:pt idx="144">
                  <c:v>31045.097436604636</c:v>
                </c:pt>
                <c:pt idx="145">
                  <c:v>31096.682125153831</c:v>
                </c:pt>
                <c:pt idx="146">
                  <c:v>31208.978790821075</c:v>
                </c:pt>
                <c:pt idx="147">
                  <c:v>31233.521596961935</c:v>
                </c:pt>
                <c:pt idx="148">
                  <c:v>31318.826463989637</c:v>
                </c:pt>
                <c:pt idx="149">
                  <c:v>31360.214888862807</c:v>
                </c:pt>
                <c:pt idx="150">
                  <c:v>31430.100104917376</c:v>
                </c:pt>
                <c:pt idx="151">
                  <c:v>31510.404206876548</c:v>
                </c:pt>
                <c:pt idx="152">
                  <c:v>31537.619882853487</c:v>
                </c:pt>
                <c:pt idx="153">
                  <c:v>31618.017931580081</c:v>
                </c:pt>
                <c:pt idx="154">
                  <c:v>31699.784754814031</c:v>
                </c:pt>
                <c:pt idx="155">
                  <c:v>31885.652594218667</c:v>
                </c:pt>
                <c:pt idx="156">
                  <c:v>31859.634494497728</c:v>
                </c:pt>
                <c:pt idx="157">
                  <c:v>31863.536740410498</c:v>
                </c:pt>
                <c:pt idx="158">
                  <c:v>31981.983592223638</c:v>
                </c:pt>
                <c:pt idx="159">
                  <c:v>32057.556839919336</c:v>
                </c:pt>
                <c:pt idx="160">
                  <c:v>32062.771077055171</c:v>
                </c:pt>
                <c:pt idx="161">
                  <c:v>32155.372997304115</c:v>
                </c:pt>
                <c:pt idx="162">
                  <c:v>32233.700872283713</c:v>
                </c:pt>
                <c:pt idx="163">
                  <c:v>32295.104321051658</c:v>
                </c:pt>
                <c:pt idx="164">
                  <c:v>32369.627364882126</c:v>
                </c:pt>
                <c:pt idx="165">
                  <c:v>32350.010184137831</c:v>
                </c:pt>
                <c:pt idx="166">
                  <c:v>32484.799156009765</c:v>
                </c:pt>
                <c:pt idx="167">
                  <c:v>32516.234683586783</c:v>
                </c:pt>
                <c:pt idx="168">
                  <c:v>32581.759885068986</c:v>
                </c:pt>
                <c:pt idx="169">
                  <c:v>32605.3603868516</c:v>
                </c:pt>
                <c:pt idx="170">
                  <c:v>32660.451779755072</c:v>
                </c:pt>
                <c:pt idx="171">
                  <c:v>32733.958325348191</c:v>
                </c:pt>
                <c:pt idx="172">
                  <c:v>32762.851972980414</c:v>
                </c:pt>
                <c:pt idx="173">
                  <c:v>32841.698983191563</c:v>
                </c:pt>
                <c:pt idx="174">
                  <c:v>32881.147843209408</c:v>
                </c:pt>
                <c:pt idx="175">
                  <c:v>32929.824744982019</c:v>
                </c:pt>
                <c:pt idx="176">
                  <c:v>33027.255881100755</c:v>
                </c:pt>
                <c:pt idx="177">
                  <c:v>33058.877340467407</c:v>
                </c:pt>
                <c:pt idx="178">
                  <c:v>33112.92248949239</c:v>
                </c:pt>
                <c:pt idx="179">
                  <c:v>33185.471976731242</c:v>
                </c:pt>
                <c:pt idx="180">
                  <c:v>33222.428249465076</c:v>
                </c:pt>
                <c:pt idx="181">
                  <c:v>33297.706563779015</c:v>
                </c:pt>
                <c:pt idx="182">
                  <c:v>33358.502428654843</c:v>
                </c:pt>
                <c:pt idx="183">
                  <c:v>33407.43262091482</c:v>
                </c:pt>
                <c:pt idx="184">
                  <c:v>33493.454132558247</c:v>
                </c:pt>
                <c:pt idx="185">
                  <c:v>33543.78091238116</c:v>
                </c:pt>
                <c:pt idx="186">
                  <c:v>33603.414041103017</c:v>
                </c:pt>
                <c:pt idx="187">
                  <c:v>33655.127370753456</c:v>
                </c:pt>
                <c:pt idx="188">
                  <c:v>33720.14175940631</c:v>
                </c:pt>
                <c:pt idx="189">
                  <c:v>33759.969174565304</c:v>
                </c:pt>
                <c:pt idx="190">
                  <c:v>33807.784842779925</c:v>
                </c:pt>
                <c:pt idx="191">
                  <c:v>33886.203189445048</c:v>
                </c:pt>
                <c:pt idx="192">
                  <c:v>33943.397682919749</c:v>
                </c:pt>
                <c:pt idx="193">
                  <c:v>33966.019270450081</c:v>
                </c:pt>
                <c:pt idx="194">
                  <c:v>33958.03454557091</c:v>
                </c:pt>
                <c:pt idx="195">
                  <c:v>34043.240693218286</c:v>
                </c:pt>
                <c:pt idx="196">
                  <c:v>34149.859470633302</c:v>
                </c:pt>
                <c:pt idx="197">
                  <c:v>34253.931879921474</c:v>
                </c:pt>
                <c:pt idx="198">
                  <c:v>34356.785631859275</c:v>
                </c:pt>
                <c:pt idx="199">
                  <c:v>34383.519715097398</c:v>
                </c:pt>
                <c:pt idx="200">
                  <c:v>34412.936182174555</c:v>
                </c:pt>
                <c:pt idx="201">
                  <c:v>34408.924291861331</c:v>
                </c:pt>
                <c:pt idx="202">
                  <c:v>34482.503426066367</c:v>
                </c:pt>
                <c:pt idx="203">
                  <c:v>34529.357169194314</c:v>
                </c:pt>
                <c:pt idx="204">
                  <c:v>34580.253979250876</c:v>
                </c:pt>
                <c:pt idx="205">
                  <c:v>34637.881717032265</c:v>
                </c:pt>
                <c:pt idx="206">
                  <c:v>34651.288691597336</c:v>
                </c:pt>
                <c:pt idx="207">
                  <c:v>34725.061995739256</c:v>
                </c:pt>
                <c:pt idx="208">
                  <c:v>34792.180009688476</c:v>
                </c:pt>
                <c:pt idx="209">
                  <c:v>34860.690865516794</c:v>
                </c:pt>
                <c:pt idx="210">
                  <c:v>34923.873526376876</c:v>
                </c:pt>
                <c:pt idx="211">
                  <c:v>34919.839293867044</c:v>
                </c:pt>
                <c:pt idx="212">
                  <c:v>34950.772931565371</c:v>
                </c:pt>
                <c:pt idx="213">
                  <c:v>35036.903918971373</c:v>
                </c:pt>
                <c:pt idx="214">
                  <c:v>35070.570749468636</c:v>
                </c:pt>
                <c:pt idx="215">
                  <c:v>35085.388058811986</c:v>
                </c:pt>
                <c:pt idx="216">
                  <c:v>35151.42144453941</c:v>
                </c:pt>
                <c:pt idx="217">
                  <c:v>35171.645225148881</c:v>
                </c:pt>
                <c:pt idx="218">
                  <c:v>35214.804154590332</c:v>
                </c:pt>
                <c:pt idx="219">
                  <c:v>35294.43154797941</c:v>
                </c:pt>
                <c:pt idx="220">
                  <c:v>35314.686793509318</c:v>
                </c:pt>
                <c:pt idx="221">
                  <c:v>35359.26403737587</c:v>
                </c:pt>
                <c:pt idx="222">
                  <c:v>35409.270282042256</c:v>
                </c:pt>
                <c:pt idx="223">
                  <c:v>35447.130921327887</c:v>
                </c:pt>
                <c:pt idx="224">
                  <c:v>34430.323062109994</c:v>
                </c:pt>
                <c:pt idx="225">
                  <c:v>31497.447190348998</c:v>
                </c:pt>
                <c:pt idx="226">
                  <c:v>31949.42805284206</c:v>
                </c:pt>
                <c:pt idx="227">
                  <c:v>35007.287295947084</c:v>
                </c:pt>
                <c:pt idx="228">
                  <c:v>35633.957755794792</c:v>
                </c:pt>
                <c:pt idx="229">
                  <c:v>35677.33416183768</c:v>
                </c:pt>
                <c:pt idx="230">
                  <c:v>35711.236214769495</c:v>
                </c:pt>
                <c:pt idx="231">
                  <c:v>35723.444012739499</c:v>
                </c:pt>
                <c:pt idx="232">
                  <c:v>35754.649080175281</c:v>
                </c:pt>
                <c:pt idx="233">
                  <c:v>35796.724837925613</c:v>
                </c:pt>
                <c:pt idx="234">
                  <c:v>35810.301768973542</c:v>
                </c:pt>
                <c:pt idx="235">
                  <c:v>35848.327838629055</c:v>
                </c:pt>
                <c:pt idx="236">
                  <c:v>35890.44647154292</c:v>
                </c:pt>
                <c:pt idx="237">
                  <c:v>35936.663283732189</c:v>
                </c:pt>
                <c:pt idx="238">
                  <c:v>35955.700486159069</c:v>
                </c:pt>
                <c:pt idx="239">
                  <c:v>35974.741628695607</c:v>
                </c:pt>
                <c:pt idx="240">
                  <c:v>36018.279044474097</c:v>
                </c:pt>
                <c:pt idx="241">
                  <c:v>36049.584293139509</c:v>
                </c:pt>
                <c:pt idx="242">
                  <c:v>36050.945632579176</c:v>
                </c:pt>
                <c:pt idx="243">
                  <c:v>36104.053589146046</c:v>
                </c:pt>
                <c:pt idx="244">
                  <c:v>36134.025453767688</c:v>
                </c:pt>
                <c:pt idx="245">
                  <c:v>36162.644072394673</c:v>
                </c:pt>
                <c:pt idx="246">
                  <c:v>36180.364822469848</c:v>
                </c:pt>
                <c:pt idx="247">
                  <c:v>36217.180367302077</c:v>
                </c:pt>
                <c:pt idx="248">
                  <c:v>36239.003940421469</c:v>
                </c:pt>
                <c:pt idx="249">
                  <c:v>36271.749009727522</c:v>
                </c:pt>
                <c:pt idx="250">
                  <c:v>36264.926159107767</c:v>
                </c:pt>
                <c:pt idx="251">
                  <c:v>36300.410509050686</c:v>
                </c:pt>
                <c:pt idx="252">
                  <c:v>36312.696742700296</c:v>
                </c:pt>
                <c:pt idx="253">
                  <c:v>36335.908550569126</c:v>
                </c:pt>
                <c:pt idx="254">
                  <c:v>36342.736667570542</c:v>
                </c:pt>
                <c:pt idx="255">
                  <c:v>36379.617258985345</c:v>
                </c:pt>
                <c:pt idx="256">
                  <c:v>36415.145881356024</c:v>
                </c:pt>
                <c:pt idx="257">
                  <c:v>36379.617258985345</c:v>
                </c:pt>
                <c:pt idx="258">
                  <c:v>36423.34674304619</c:v>
                </c:pt>
                <c:pt idx="259">
                  <c:v>36442.484930336592</c:v>
                </c:pt>
                <c:pt idx="260">
                  <c:v>36453.422825101974</c:v>
                </c:pt>
                <c:pt idx="261">
                  <c:v>36443.852096068331</c:v>
                </c:pt>
                <c:pt idx="262">
                  <c:v>36486.24431401163</c:v>
                </c:pt>
                <c:pt idx="263">
                  <c:v>36509.499955189676</c:v>
                </c:pt>
                <c:pt idx="264">
                  <c:v>36539.604219733294</c:v>
                </c:pt>
                <c:pt idx="265">
                  <c:v>36520.445820758796</c:v>
                </c:pt>
                <c:pt idx="266">
                  <c:v>36536.86706132003</c:v>
                </c:pt>
                <c:pt idx="267">
                  <c:v>36545.078780877404</c:v>
                </c:pt>
                <c:pt idx="268">
                  <c:v>36554.660046833153</c:v>
                </c:pt>
                <c:pt idx="269">
                  <c:v>36580.671371158416</c:v>
                </c:pt>
                <c:pt idx="270">
                  <c:v>36582.040591967627</c:v>
                </c:pt>
                <c:pt idx="271">
                  <c:v>36605.320464082288</c:v>
                </c:pt>
                <c:pt idx="272">
                  <c:v>36632.716092895324</c:v>
                </c:pt>
                <c:pt idx="273">
                  <c:v>36665.601619443667</c:v>
                </c:pt>
                <c:pt idx="274">
                  <c:v>36660.1198819696</c:v>
                </c:pt>
                <c:pt idx="275">
                  <c:v>36661.490285717395</c:v>
                </c:pt>
                <c:pt idx="276">
                  <c:v>36640.936372568998</c:v>
                </c:pt>
                <c:pt idx="277">
                  <c:v>36676.566074362345</c:v>
                </c:pt>
                <c:pt idx="278">
                  <c:v>36698.498905172186</c:v>
                </c:pt>
                <c:pt idx="279">
                  <c:v>36629.976162882442</c:v>
                </c:pt>
                <c:pt idx="280">
                  <c:v>36668.34261066973</c:v>
                </c:pt>
                <c:pt idx="281">
                  <c:v>36631.34611768886</c:v>
                </c:pt>
                <c:pt idx="282">
                  <c:v>36645.046787855652</c:v>
                </c:pt>
                <c:pt idx="283">
                  <c:v>36701.24087670954</c:v>
                </c:pt>
                <c:pt idx="284">
                  <c:v>36645.046787855652</c:v>
                </c:pt>
                <c:pt idx="285">
                  <c:v>36597.103365962903</c:v>
                </c:pt>
                <c:pt idx="286">
                  <c:v>36540.972829478684</c:v>
                </c:pt>
                <c:pt idx="287">
                  <c:v>36508.131813557251</c:v>
                </c:pt>
                <c:pt idx="288">
                  <c:v>36472.567270606407</c:v>
                </c:pt>
                <c:pt idx="289">
                  <c:v>36456.157501994145</c:v>
                </c:pt>
                <c:pt idx="290">
                  <c:v>36434.282362570819</c:v>
                </c:pt>
                <c:pt idx="291">
                  <c:v>36431.548335824707</c:v>
                </c:pt>
                <c:pt idx="292">
                  <c:v>36424.713624402393</c:v>
                </c:pt>
                <c:pt idx="293">
                  <c:v>36404.212536125742</c:v>
                </c:pt>
                <c:pt idx="294">
                  <c:v>36360.492143839117</c:v>
                </c:pt>
                <c:pt idx="295">
                  <c:v>36364.590048118094</c:v>
                </c:pt>
                <c:pt idx="296">
                  <c:v>36334.542987979577</c:v>
                </c:pt>
                <c:pt idx="297">
                  <c:v>36303.140641402977</c:v>
                </c:pt>
                <c:pt idx="298">
                  <c:v>36267.655238636893</c:v>
                </c:pt>
                <c:pt idx="299">
                  <c:v>36234.911626113266</c:v>
                </c:pt>
                <c:pt idx="300">
                  <c:v>36203.543262493731</c:v>
                </c:pt>
                <c:pt idx="301">
                  <c:v>36170.822455984024</c:v>
                </c:pt>
                <c:pt idx="302">
                  <c:v>36132.662884435864</c:v>
                </c:pt>
                <c:pt idx="303">
                  <c:v>36108.140086677784</c:v>
                </c:pt>
                <c:pt idx="304">
                  <c:v>36065.92169606813</c:v>
                </c:pt>
                <c:pt idx="305">
                  <c:v>36026.444604160519</c:v>
                </c:pt>
                <c:pt idx="306">
                  <c:v>35991.065745254775</c:v>
                </c:pt>
                <c:pt idx="307">
                  <c:v>35929.865237428487</c:v>
                </c:pt>
                <c:pt idx="308">
                  <c:v>35885.010725603373</c:v>
                </c:pt>
                <c:pt idx="309">
                  <c:v>35825.238707671917</c:v>
                </c:pt>
                <c:pt idx="310">
                  <c:v>35765.505498159968</c:v>
                </c:pt>
                <c:pt idx="311">
                  <c:v>35693.60558813544</c:v>
                </c:pt>
                <c:pt idx="312">
                  <c:v>35638.023425194668</c:v>
                </c:pt>
                <c:pt idx="313">
                  <c:v>35578.411606774673</c:v>
                </c:pt>
                <c:pt idx="314">
                  <c:v>35499.891361267823</c:v>
                </c:pt>
                <c:pt idx="315">
                  <c:v>35432.255240534651</c:v>
                </c:pt>
                <c:pt idx="316">
                  <c:v>35367.37131189755</c:v>
                </c:pt>
                <c:pt idx="317">
                  <c:v>35294.43154797941</c:v>
                </c:pt>
                <c:pt idx="318">
                  <c:v>35190.524765539354</c:v>
                </c:pt>
                <c:pt idx="319">
                  <c:v>35109.639713805678</c:v>
                </c:pt>
                <c:pt idx="320">
                  <c:v>35043.636299529491</c:v>
                </c:pt>
                <c:pt idx="321">
                  <c:v>34952.118108302602</c:v>
                </c:pt>
                <c:pt idx="322">
                  <c:v>34898.326374325537</c:v>
                </c:pt>
                <c:pt idx="323">
                  <c:v>34778.752489085513</c:v>
                </c:pt>
                <c:pt idx="324">
                  <c:v>34672.743915575171</c:v>
                </c:pt>
                <c:pt idx="325">
                  <c:v>34562.838743780128</c:v>
                </c:pt>
                <c:pt idx="326">
                  <c:v>34477.150231604268</c:v>
                </c:pt>
                <c:pt idx="327">
                  <c:v>34368.815007961493</c:v>
                </c:pt>
                <c:pt idx="328">
                  <c:v>34244.587238209344</c:v>
                </c:pt>
                <c:pt idx="329">
                  <c:v>34152.526523829591</c:v>
                </c:pt>
                <c:pt idx="330">
                  <c:v>34012.610649147136</c:v>
                </c:pt>
                <c:pt idx="331">
                  <c:v>33891.522107740406</c:v>
                </c:pt>
                <c:pt idx="332">
                  <c:v>33777.233077037381</c:v>
                </c:pt>
                <c:pt idx="333">
                  <c:v>33665.738827101093</c:v>
                </c:pt>
                <c:pt idx="334">
                  <c:v>33530.534353583877</c:v>
                </c:pt>
                <c:pt idx="335">
                  <c:v>33403.464338418511</c:v>
                </c:pt>
                <c:pt idx="336">
                  <c:v>33269.965281180666</c:v>
                </c:pt>
                <c:pt idx="337">
                  <c:v>33136.659660657846</c:v>
                </c:pt>
                <c:pt idx="338">
                  <c:v>32989.061113006239</c:v>
                </c:pt>
                <c:pt idx="339">
                  <c:v>32846.957853964828</c:v>
                </c:pt>
                <c:pt idx="340">
                  <c:v>32711.637629358192</c:v>
                </c:pt>
                <c:pt idx="341">
                  <c:v>32552.923046626951</c:v>
                </c:pt>
                <c:pt idx="342">
                  <c:v>32406.257297822449</c:v>
                </c:pt>
                <c:pt idx="343">
                  <c:v>32233.700872283713</c:v>
                </c:pt>
                <c:pt idx="344">
                  <c:v>32071.896703209575</c:v>
                </c:pt>
                <c:pt idx="345">
                  <c:v>31898.664403871899</c:v>
                </c:pt>
                <c:pt idx="346">
                  <c:v>31736.148904979014</c:v>
                </c:pt>
                <c:pt idx="347">
                  <c:v>31524.65903305111</c:v>
                </c:pt>
                <c:pt idx="348">
                  <c:v>31374.446461325253</c:v>
                </c:pt>
                <c:pt idx="349">
                  <c:v>31167.658332008359</c:v>
                </c:pt>
                <c:pt idx="350">
                  <c:v>30994.830198020714</c:v>
                </c:pt>
                <c:pt idx="351">
                  <c:v>30819.753885145543</c:v>
                </c:pt>
                <c:pt idx="352">
                  <c:v>30628.324027715225</c:v>
                </c:pt>
                <c:pt idx="353">
                  <c:v>30439.853230927074</c:v>
                </c:pt>
                <c:pt idx="354">
                  <c:v>30228.763272162883</c:v>
                </c:pt>
                <c:pt idx="355">
                  <c:v>30010.507192108558</c:v>
                </c:pt>
                <c:pt idx="356">
                  <c:v>29819.479867485748</c:v>
                </c:pt>
                <c:pt idx="357">
                  <c:v>29607.268363094601</c:v>
                </c:pt>
                <c:pt idx="358">
                  <c:v>29367.689845974801</c:v>
                </c:pt>
                <c:pt idx="359">
                  <c:v>29166.621746725079</c:v>
                </c:pt>
                <c:pt idx="360">
                  <c:v>28930.70639005828</c:v>
                </c:pt>
                <c:pt idx="361">
                  <c:v>28710.476616810935</c:v>
                </c:pt>
                <c:pt idx="362">
                  <c:v>28483.249362857925</c:v>
                </c:pt>
                <c:pt idx="363">
                  <c:v>28249.077663965101</c:v>
                </c:pt>
                <c:pt idx="364">
                  <c:v>28019.243050249566</c:v>
                </c:pt>
                <c:pt idx="365">
                  <c:v>27752.655635202911</c:v>
                </c:pt>
                <c:pt idx="366">
                  <c:v>27506.686113331929</c:v>
                </c:pt>
                <c:pt idx="367">
                  <c:v>27247.763081994512</c:v>
                </c:pt>
                <c:pt idx="368">
                  <c:v>27009.307350043575</c:v>
                </c:pt>
                <c:pt idx="369">
                  <c:v>26745.626243819952</c:v>
                </c:pt>
                <c:pt idx="370">
                  <c:v>26452.031843038243</c:v>
                </c:pt>
                <c:pt idx="371">
                  <c:v>26196.055960184465</c:v>
                </c:pt>
                <c:pt idx="372">
                  <c:v>25922.497026067856</c:v>
                </c:pt>
                <c:pt idx="373">
                  <c:v>25626.651389907238</c:v>
                </c:pt>
                <c:pt idx="374">
                  <c:v>25349.930250434471</c:v>
                </c:pt>
                <c:pt idx="375">
                  <c:v>25076.455453844286</c:v>
                </c:pt>
                <c:pt idx="376">
                  <c:v>24797.767898509774</c:v>
                </c:pt>
                <c:pt idx="377">
                  <c:v>24470.694922041897</c:v>
                </c:pt>
                <c:pt idx="378">
                  <c:v>24186.653452856764</c:v>
                </c:pt>
                <c:pt idx="379">
                  <c:v>23868.896855729818</c:v>
                </c:pt>
                <c:pt idx="380">
                  <c:v>23561.741789567375</c:v>
                </c:pt>
                <c:pt idx="381">
                  <c:v>23231.920042289548</c:v>
                </c:pt>
                <c:pt idx="382">
                  <c:v>22923.339732557131</c:v>
                </c:pt>
                <c:pt idx="383">
                  <c:v>22573.451035876893</c:v>
                </c:pt>
                <c:pt idx="384">
                  <c:v>22256.521010930028</c:v>
                </c:pt>
                <c:pt idx="385">
                  <c:v>21905.652313802057</c:v>
                </c:pt>
                <c:pt idx="386">
                  <c:v>21565.420410548682</c:v>
                </c:pt>
                <c:pt idx="387">
                  <c:v>21220.648548740282</c:v>
                </c:pt>
                <c:pt idx="388">
                  <c:v>20886.399229215993</c:v>
                </c:pt>
                <c:pt idx="389">
                  <c:v>20497.012354592793</c:v>
                </c:pt>
                <c:pt idx="390">
                  <c:v>20142.470712934522</c:v>
                </c:pt>
                <c:pt idx="391">
                  <c:v>19787.008581753493</c:v>
                </c:pt>
                <c:pt idx="392">
                  <c:v>19422.687741337191</c:v>
                </c:pt>
                <c:pt idx="393">
                  <c:v>19034.908170687755</c:v>
                </c:pt>
                <c:pt idx="394">
                  <c:v>18680.310164588038</c:v>
                </c:pt>
                <c:pt idx="395">
                  <c:v>18338.302335775839</c:v>
                </c:pt>
                <c:pt idx="396">
                  <c:v>17939.402726603465</c:v>
                </c:pt>
                <c:pt idx="397">
                  <c:v>17584.538926489167</c:v>
                </c:pt>
                <c:pt idx="398">
                  <c:v>17232.148164512961</c:v>
                </c:pt>
                <c:pt idx="399">
                  <c:v>16847.949272974729</c:v>
                </c:pt>
                <c:pt idx="400">
                  <c:v>16477.452331953078</c:v>
                </c:pt>
                <c:pt idx="401">
                  <c:v>16109.537505264343</c:v>
                </c:pt>
                <c:pt idx="402">
                  <c:v>15728.89709353545</c:v>
                </c:pt>
                <c:pt idx="403">
                  <c:v>15371.568552818584</c:v>
                </c:pt>
                <c:pt idx="404">
                  <c:v>14999.37737355239</c:v>
                </c:pt>
                <c:pt idx="405">
                  <c:v>14633.00018671599</c:v>
                </c:pt>
                <c:pt idx="406">
                  <c:v>14255.185088134034</c:v>
                </c:pt>
                <c:pt idx="407">
                  <c:v>13903.524014352497</c:v>
                </c:pt>
                <c:pt idx="408">
                  <c:v>13520.161205053984</c:v>
                </c:pt>
                <c:pt idx="409">
                  <c:v>13211.643142623296</c:v>
                </c:pt>
                <c:pt idx="410">
                  <c:v>12829.031290923167</c:v>
                </c:pt>
                <c:pt idx="411">
                  <c:v>12466.965320001287</c:v>
                </c:pt>
                <c:pt idx="412">
                  <c:v>12135.706282005376</c:v>
                </c:pt>
                <c:pt idx="413">
                  <c:v>12642.014659869263</c:v>
                </c:pt>
                <c:pt idx="414">
                  <c:v>12311.177591559248</c:v>
                </c:pt>
                <c:pt idx="415">
                  <c:v>12015.067036444982</c:v>
                </c:pt>
                <c:pt idx="416">
                  <c:v>11642.609599319543</c:v>
                </c:pt>
                <c:pt idx="417">
                  <c:v>11353.843732201596</c:v>
                </c:pt>
                <c:pt idx="418">
                  <c:v>11081.54656434109</c:v>
                </c:pt>
                <c:pt idx="419">
                  <c:v>10771.776729502222</c:v>
                </c:pt>
                <c:pt idx="420">
                  <c:v>10510.476000956221</c:v>
                </c:pt>
                <c:pt idx="421">
                  <c:v>10247.858492797332</c:v>
                </c:pt>
                <c:pt idx="422">
                  <c:v>10013.680656557637</c:v>
                </c:pt>
                <c:pt idx="423">
                  <c:v>9767.8199425736675</c:v>
                </c:pt>
                <c:pt idx="424">
                  <c:v>9526.6959220434419</c:v>
                </c:pt>
                <c:pt idx="425">
                  <c:v>9370.7109778449103</c:v>
                </c:pt>
                <c:pt idx="426">
                  <c:v>9145.8652730982449</c:v>
                </c:pt>
                <c:pt idx="427">
                  <c:v>9052.4260987766484</c:v>
                </c:pt>
                <c:pt idx="428">
                  <c:v>8863.8058523749824</c:v>
                </c:pt>
                <c:pt idx="429">
                  <c:v>8760.5328901516859</c:v>
                </c:pt>
                <c:pt idx="430">
                  <c:v>8683.6597066344366</c:v>
                </c:pt>
                <c:pt idx="431">
                  <c:v>8614.9328421773753</c:v>
                </c:pt>
                <c:pt idx="432">
                  <c:v>8545.24772816515</c:v>
                </c:pt>
                <c:pt idx="433">
                  <c:v>8555.3437501231419</c:v>
                </c:pt>
                <c:pt idx="434">
                  <c:v>8590.6885544875258</c:v>
                </c:pt>
                <c:pt idx="435">
                  <c:v>8639.1835205240313</c:v>
                </c:pt>
                <c:pt idx="436">
                  <c:v>8728.1574045702</c:v>
                </c:pt>
                <c:pt idx="437">
                  <c:v>8852.6629936455502</c:v>
                </c:pt>
                <c:pt idx="438">
                  <c:v>8980.3802557640302</c:v>
                </c:pt>
                <c:pt idx="439">
                  <c:v>9209.9055826267577</c:v>
                </c:pt>
                <c:pt idx="440">
                  <c:v>9430.8307099550329</c:v>
                </c:pt>
                <c:pt idx="441">
                  <c:v>9709.5244500750687</c:v>
                </c:pt>
                <c:pt idx="442">
                  <c:v>9982.912111533833</c:v>
                </c:pt>
                <c:pt idx="443">
                  <c:v>10332.226299376392</c:v>
                </c:pt>
                <c:pt idx="444">
                  <c:v>10699.405791016479</c:v>
                </c:pt>
                <c:pt idx="445">
                  <c:v>11112.684802620217</c:v>
                </c:pt>
                <c:pt idx="446">
                  <c:v>11599.810889770661</c:v>
                </c:pt>
                <c:pt idx="447">
                  <c:v>12075.891404883379</c:v>
                </c:pt>
                <c:pt idx="448">
                  <c:v>12621.962004361714</c:v>
                </c:pt>
                <c:pt idx="449">
                  <c:v>13231.824754115838</c:v>
                </c:pt>
                <c:pt idx="450">
                  <c:v>13872.496609231026</c:v>
                </c:pt>
                <c:pt idx="451">
                  <c:v>14555.373059493772</c:v>
                </c:pt>
                <c:pt idx="452">
                  <c:v>15246.613561098548</c:v>
                </c:pt>
                <c:pt idx="453">
                  <c:v>16007.660340412733</c:v>
                </c:pt>
                <c:pt idx="454">
                  <c:v>16808.181729970438</c:v>
                </c:pt>
                <c:pt idx="455">
                  <c:v>17663.650919882468</c:v>
                </c:pt>
                <c:pt idx="456">
                  <c:v>18549.657122380333</c:v>
                </c:pt>
                <c:pt idx="457">
                  <c:v>19473.833266494548</c:v>
                </c:pt>
                <c:pt idx="458">
                  <c:v>20472.87397105134</c:v>
                </c:pt>
                <c:pt idx="459">
                  <c:v>21468.939869016664</c:v>
                </c:pt>
                <c:pt idx="460">
                  <c:v>22495.878370789138</c:v>
                </c:pt>
                <c:pt idx="461">
                  <c:v>23570.061934271238</c:v>
                </c:pt>
                <c:pt idx="462">
                  <c:v>24674.979227503431</c:v>
                </c:pt>
                <c:pt idx="463">
                  <c:v>25848.14176766638</c:v>
                </c:pt>
                <c:pt idx="464">
                  <c:v>27037.691937277006</c:v>
                </c:pt>
                <c:pt idx="465">
                  <c:v>28246.576372537307</c:v>
                </c:pt>
                <c:pt idx="466">
                  <c:v>29490.57019912059</c:v>
                </c:pt>
                <c:pt idx="467">
                  <c:v>30751.615733191775</c:v>
                </c:pt>
                <c:pt idx="468">
                  <c:v>32022.368466952597</c:v>
                </c:pt>
                <c:pt idx="469">
                  <c:v>33296.385360622473</c:v>
                </c:pt>
                <c:pt idx="470">
                  <c:v>34619.115234371384</c:v>
                </c:pt>
                <c:pt idx="471">
                  <c:v>35950.260883484996</c:v>
                </c:pt>
                <c:pt idx="472">
                  <c:v>37271.975107148486</c:v>
                </c:pt>
                <c:pt idx="473">
                  <c:v>38591.960296217811</c:v>
                </c:pt>
                <c:pt idx="474">
                  <c:v>39912.702139593137</c:v>
                </c:pt>
                <c:pt idx="475">
                  <c:v>41231.075362997726</c:v>
                </c:pt>
                <c:pt idx="476">
                  <c:v>42555.465384798255</c:v>
                </c:pt>
                <c:pt idx="477">
                  <c:v>43842.87874379829</c:v>
                </c:pt>
                <c:pt idx="478">
                  <c:v>45120.013938879609</c:v>
                </c:pt>
                <c:pt idx="479">
                  <c:v>46377.043877523902</c:v>
                </c:pt>
                <c:pt idx="480">
                  <c:v>47631.41359928422</c:v>
                </c:pt>
                <c:pt idx="481">
                  <c:v>48799.860846642317</c:v>
                </c:pt>
                <c:pt idx="482">
                  <c:v>49926.334895795902</c:v>
                </c:pt>
                <c:pt idx="483">
                  <c:v>51010.695433215456</c:v>
                </c:pt>
                <c:pt idx="484">
                  <c:v>52044.794245390171</c:v>
                </c:pt>
                <c:pt idx="485">
                  <c:v>53008.767666447784</c:v>
                </c:pt>
                <c:pt idx="486">
                  <c:v>53872.175950185505</c:v>
                </c:pt>
                <c:pt idx="487">
                  <c:v>54688.734627259655</c:v>
                </c:pt>
                <c:pt idx="488">
                  <c:v>55384.858285351969</c:v>
                </c:pt>
                <c:pt idx="489">
                  <c:v>56035.526100689574</c:v>
                </c:pt>
                <c:pt idx="490">
                  <c:v>56515.510966288552</c:v>
                </c:pt>
                <c:pt idx="491">
                  <c:v>56936.494129052924</c:v>
                </c:pt>
                <c:pt idx="492">
                  <c:v>57220.508339586937</c:v>
                </c:pt>
                <c:pt idx="493">
                  <c:v>57409.194686817311</c:v>
                </c:pt>
                <c:pt idx="494">
                  <c:v>57426.367195920073</c:v>
                </c:pt>
                <c:pt idx="495">
                  <c:v>57364.561158549739</c:v>
                </c:pt>
                <c:pt idx="496">
                  <c:v>57163.977814863705</c:v>
                </c:pt>
                <c:pt idx="497">
                  <c:v>56849.412525312968</c:v>
                </c:pt>
                <c:pt idx="498">
                  <c:v>56459.411848721138</c:v>
                </c:pt>
                <c:pt idx="499">
                  <c:v>55981.409446861726</c:v>
                </c:pt>
                <c:pt idx="500">
                  <c:v>55522.698618098715</c:v>
                </c:pt>
                <c:pt idx="501">
                  <c:v>55121.519333093471</c:v>
                </c:pt>
                <c:pt idx="502">
                  <c:v>54858.932006037787</c:v>
                </c:pt>
                <c:pt idx="503">
                  <c:v>54810.510512891968</c:v>
                </c:pt>
                <c:pt idx="504">
                  <c:v>55173.456507247705</c:v>
                </c:pt>
                <c:pt idx="505">
                  <c:v>56060.90424438411</c:v>
                </c:pt>
                <c:pt idx="506">
                  <c:v>57581.064190743135</c:v>
                </c:pt>
                <c:pt idx="507">
                  <c:v>59894.468292816025</c:v>
                </c:pt>
                <c:pt idx="508">
                  <c:v>62892.375555486251</c:v>
                </c:pt>
                <c:pt idx="509">
                  <c:v>66623.018456384394</c:v>
                </c:pt>
                <c:pt idx="510">
                  <c:v>70870.419471617133</c:v>
                </c:pt>
                <c:pt idx="511">
                  <c:v>75354.741866609213</c:v>
                </c:pt>
                <c:pt idx="512">
                  <c:v>79827.577707504548</c:v>
                </c:pt>
                <c:pt idx="513">
                  <c:v>84062.151818583021</c:v>
                </c:pt>
                <c:pt idx="514">
                  <c:v>88078.33228173542</c:v>
                </c:pt>
                <c:pt idx="515">
                  <c:v>91909.874911529914</c:v>
                </c:pt>
                <c:pt idx="516">
                  <c:v>95644.785082861432</c:v>
                </c:pt>
                <c:pt idx="517">
                  <c:v>99399.432877572239</c:v>
                </c:pt>
                <c:pt idx="518">
                  <c:v>103322.34147739325</c:v>
                </c:pt>
                <c:pt idx="519">
                  <c:v>107485.08369484691</c:v>
                </c:pt>
                <c:pt idx="520">
                  <c:v>112093.70639538091</c:v>
                </c:pt>
                <c:pt idx="521">
                  <c:v>117089.84504930655</c:v>
                </c:pt>
                <c:pt idx="522">
                  <c:v>122613.33066565121</c:v>
                </c:pt>
                <c:pt idx="523">
                  <c:v>128597.62772016053</c:v>
                </c:pt>
                <c:pt idx="524">
                  <c:v>134986.46149924511</c:v>
                </c:pt>
                <c:pt idx="525">
                  <c:v>140864.43648427725</c:v>
                </c:pt>
                <c:pt idx="526">
                  <c:v>147783.52909246538</c:v>
                </c:pt>
                <c:pt idx="527">
                  <c:v>153716.79307154697</c:v>
                </c:pt>
                <c:pt idx="528">
                  <c:v>159146.72126401807</c:v>
                </c:pt>
                <c:pt idx="529">
                  <c:v>164092.37245649035</c:v>
                </c:pt>
                <c:pt idx="530">
                  <c:v>168735.59826846109</c:v>
                </c:pt>
                <c:pt idx="531">
                  <c:v>173455.7937049368</c:v>
                </c:pt>
                <c:pt idx="532">
                  <c:v>178067.32230433376</c:v>
                </c:pt>
                <c:pt idx="533">
                  <c:v>182613.71474825777</c:v>
                </c:pt>
                <c:pt idx="534">
                  <c:v>186833.94684680263</c:v>
                </c:pt>
                <c:pt idx="535">
                  <c:v>191000.01999578811</c:v>
                </c:pt>
                <c:pt idx="536">
                  <c:v>195025.91998096847</c:v>
                </c:pt>
                <c:pt idx="537">
                  <c:v>198947.73542086483</c:v>
                </c:pt>
                <c:pt idx="538">
                  <c:v>202777.02945770405</c:v>
                </c:pt>
                <c:pt idx="539">
                  <c:v>206555.23539564345</c:v>
                </c:pt>
                <c:pt idx="540">
                  <c:v>210259.83914423618</c:v>
                </c:pt>
                <c:pt idx="541">
                  <c:v>213387.20213748663</c:v>
                </c:pt>
                <c:pt idx="542">
                  <c:v>215967.96329339998</c:v>
                </c:pt>
                <c:pt idx="543">
                  <c:v>217471.66102680165</c:v>
                </c:pt>
                <c:pt idx="544">
                  <c:v>217178.69824872498</c:v>
                </c:pt>
                <c:pt idx="545">
                  <c:v>214753.9605358316</c:v>
                </c:pt>
                <c:pt idx="546">
                  <c:v>208797.42598320174</c:v>
                </c:pt>
                <c:pt idx="547">
                  <c:v>197755.90598858322</c:v>
                </c:pt>
                <c:pt idx="548">
                  <c:v>180168.87108085051</c:v>
                </c:pt>
                <c:pt idx="549">
                  <c:v>154345.01637152935</c:v>
                </c:pt>
                <c:pt idx="550">
                  <c:v>118904.46027964051</c:v>
                </c:pt>
                <c:pt idx="551">
                  <c:v>74102.796264244869</c:v>
                </c:pt>
                <c:pt idx="552">
                  <c:v>36509.499955189676</c:v>
                </c:pt>
                <c:pt idx="553">
                  <c:v>53882.090455547477</c:v>
                </c:pt>
                <c:pt idx="554">
                  <c:v>99575.76909078985</c:v>
                </c:pt>
                <c:pt idx="555">
                  <c:v>116794.67867605573</c:v>
                </c:pt>
                <c:pt idx="556">
                  <c:v>119455.5613504517</c:v>
                </c:pt>
                <c:pt idx="557">
                  <c:v>117504.67541146092</c:v>
                </c:pt>
                <c:pt idx="558">
                  <c:v>115545.8348685095</c:v>
                </c:pt>
                <c:pt idx="559">
                  <c:v>117106.27098089692</c:v>
                </c:pt>
                <c:pt idx="560">
                  <c:v>116301.57251730455</c:v>
                </c:pt>
                <c:pt idx="561">
                  <c:v>112078.15140337497</c:v>
                </c:pt>
                <c:pt idx="562">
                  <c:v>110499.08411167977</c:v>
                </c:pt>
                <c:pt idx="563">
                  <c:v>110768.56471576502</c:v>
                </c:pt>
                <c:pt idx="564">
                  <c:v>109762.05686482808</c:v>
                </c:pt>
                <c:pt idx="565">
                  <c:v>116804.50231330234</c:v>
                </c:pt>
                <c:pt idx="566">
                  <c:v>110906.67292644564</c:v>
                </c:pt>
                <c:pt idx="567">
                  <c:v>108305.48265654092</c:v>
                </c:pt>
                <c:pt idx="568">
                  <c:v>109540.88470449626</c:v>
                </c:pt>
                <c:pt idx="569">
                  <c:v>113706.95688836719</c:v>
                </c:pt>
                <c:pt idx="570">
                  <c:v>112499.06207572225</c:v>
                </c:pt>
                <c:pt idx="571">
                  <c:v>110866.75369883716</c:v>
                </c:pt>
                <c:pt idx="572">
                  <c:v>111901.01013223764</c:v>
                </c:pt>
                <c:pt idx="573">
                  <c:v>116794.67867605573</c:v>
                </c:pt>
                <c:pt idx="574">
                  <c:v>110909.74435382502</c:v>
                </c:pt>
                <c:pt idx="575">
                  <c:v>115101.14048255056</c:v>
                </c:pt>
                <c:pt idx="576">
                  <c:v>112499.06207572225</c:v>
                </c:pt>
                <c:pt idx="577">
                  <c:v>108263.69161104618</c:v>
                </c:pt>
                <c:pt idx="578">
                  <c:v>0</c:v>
                </c:pt>
              </c:numCache>
            </c:numRef>
          </c:yVal>
          <c:smooth val="0"/>
          <c:extLst xmlns:c16r2="http://schemas.microsoft.com/office/drawing/2015/06/chart">
            <c:ext xmlns:c16="http://schemas.microsoft.com/office/drawing/2014/chart" uri="{C3380CC4-5D6E-409C-BE32-E72D297353CC}">
              <c16:uniqueId val="{00000001-6FB5-46A0-9146-D4EE3BF822F2}"/>
            </c:ext>
          </c:extLst>
        </c:ser>
        <c:ser>
          <c:idx val="2"/>
          <c:order val="2"/>
          <c:spPr>
            <a:ln w="25400" cap="rnd">
              <a:noFill/>
              <a:round/>
            </a:ln>
            <a:effectLst/>
          </c:spPr>
          <c:marker>
            <c:symbol val="circle"/>
            <c:size val="5"/>
            <c:spPr>
              <a:noFill/>
              <a:ln w="9525">
                <a:noFill/>
              </a:ln>
              <a:effectLst/>
            </c:spPr>
          </c:marker>
          <c:trendline>
            <c:spPr>
              <a:ln w="31750" cap="rnd">
                <a:solidFill>
                  <a:schemeClr val="accent3"/>
                </a:solidFill>
                <a:prstDash val="solid"/>
              </a:ln>
              <a:effectLst/>
            </c:spPr>
            <c:trendlineType val="movingAvg"/>
            <c:period val="21"/>
            <c:dispRSqr val="0"/>
            <c:dispEq val="0"/>
          </c:trendline>
          <c:xVal>
            <c:numRef>
              <c:f>ورقة1!$A$2:$A$613</c:f>
              <c:numCache>
                <c:formatCode>General</c:formatCode>
                <c:ptCount val="612"/>
                <c:pt idx="0">
                  <c:v>0.496</c:v>
                </c:pt>
                <c:pt idx="1">
                  <c:v>0.49679487179487181</c:v>
                </c:pt>
                <c:pt idx="2">
                  <c:v>0.49759229534510435</c:v>
                </c:pt>
                <c:pt idx="3">
                  <c:v>0.49839228295819937</c:v>
                </c:pt>
                <c:pt idx="4">
                  <c:v>0.49919484702093397</c:v>
                </c:pt>
                <c:pt idx="5">
                  <c:v>0.5</c:v>
                </c:pt>
                <c:pt idx="6">
                  <c:v>0.50080775444264947</c:v>
                </c:pt>
                <c:pt idx="7">
                  <c:v>0.50161812297734631</c:v>
                </c:pt>
                <c:pt idx="8">
                  <c:v>0.50243111831442466</c:v>
                </c:pt>
                <c:pt idx="9">
                  <c:v>0.50324675324675328</c:v>
                </c:pt>
                <c:pt idx="10">
                  <c:v>0.50406504065040647</c:v>
                </c:pt>
                <c:pt idx="11">
                  <c:v>0.50488599348534202</c:v>
                </c:pt>
                <c:pt idx="12">
                  <c:v>0.50570962479608483</c:v>
                </c:pt>
                <c:pt idx="13">
                  <c:v>0.50653594771241828</c:v>
                </c:pt>
                <c:pt idx="14">
                  <c:v>0.50736497545008186</c:v>
                </c:pt>
                <c:pt idx="15">
                  <c:v>0.50819672131147542</c:v>
                </c:pt>
                <c:pt idx="16">
                  <c:v>0.50903119868637114</c:v>
                </c:pt>
                <c:pt idx="17">
                  <c:v>0.50986842105263153</c:v>
                </c:pt>
                <c:pt idx="18">
                  <c:v>0.51070840197693579</c:v>
                </c:pt>
                <c:pt idx="19">
                  <c:v>0.51155115511551152</c:v>
                </c:pt>
                <c:pt idx="20">
                  <c:v>0.51239669421487599</c:v>
                </c:pt>
                <c:pt idx="21">
                  <c:v>0.51324503311258274</c:v>
                </c:pt>
                <c:pt idx="22">
                  <c:v>0.51409618573797677</c:v>
                </c:pt>
                <c:pt idx="23">
                  <c:v>0.51495016611295685</c:v>
                </c:pt>
                <c:pt idx="24">
                  <c:v>0.51580698835274541</c:v>
                </c:pt>
                <c:pt idx="25">
                  <c:v>0.51666666666666672</c:v>
                </c:pt>
                <c:pt idx="26">
                  <c:v>0.51752921535893159</c:v>
                </c:pt>
                <c:pt idx="27">
                  <c:v>0.51839464882943143</c:v>
                </c:pt>
                <c:pt idx="28">
                  <c:v>0.51926298157453932</c:v>
                </c:pt>
                <c:pt idx="29">
                  <c:v>0.52013422818791943</c:v>
                </c:pt>
                <c:pt idx="30">
                  <c:v>0.52100840336134457</c:v>
                </c:pt>
                <c:pt idx="31">
                  <c:v>0.52188552188552184</c:v>
                </c:pt>
                <c:pt idx="32">
                  <c:v>0.52276559865092753</c:v>
                </c:pt>
                <c:pt idx="33">
                  <c:v>0.52364864864864868</c:v>
                </c:pt>
                <c:pt idx="34">
                  <c:v>0.52453468697123518</c:v>
                </c:pt>
                <c:pt idx="35">
                  <c:v>0.52542372881355937</c:v>
                </c:pt>
                <c:pt idx="36">
                  <c:v>0.52631578947368418</c:v>
                </c:pt>
                <c:pt idx="37">
                  <c:v>0.52721088435374153</c:v>
                </c:pt>
                <c:pt idx="38">
                  <c:v>0.52810902896081768</c:v>
                </c:pt>
                <c:pt idx="39">
                  <c:v>0.52901023890784982</c:v>
                </c:pt>
                <c:pt idx="40">
                  <c:v>0.52991452991452992</c:v>
                </c:pt>
                <c:pt idx="41">
                  <c:v>0.53082191780821919</c:v>
                </c:pt>
                <c:pt idx="42">
                  <c:v>0.53173241852487141</c:v>
                </c:pt>
                <c:pt idx="43">
                  <c:v>0.53264604810996563</c:v>
                </c:pt>
                <c:pt idx="44">
                  <c:v>0.53356282271944921</c:v>
                </c:pt>
                <c:pt idx="45">
                  <c:v>0.53448275862068961</c:v>
                </c:pt>
                <c:pt idx="46">
                  <c:v>0.53540587219343694</c:v>
                </c:pt>
                <c:pt idx="47">
                  <c:v>0.53633217993079585</c:v>
                </c:pt>
                <c:pt idx="48">
                  <c:v>0.53726169844020799</c:v>
                </c:pt>
                <c:pt idx="49">
                  <c:v>0.53819444444444442</c:v>
                </c:pt>
                <c:pt idx="50">
                  <c:v>0.53913043478260869</c:v>
                </c:pt>
                <c:pt idx="51">
                  <c:v>0.54006968641114983</c:v>
                </c:pt>
                <c:pt idx="52">
                  <c:v>0.54101221640488661</c:v>
                </c:pt>
                <c:pt idx="53">
                  <c:v>0.54195804195804198</c:v>
                </c:pt>
                <c:pt idx="54">
                  <c:v>0.54290718038528896</c:v>
                </c:pt>
                <c:pt idx="55">
                  <c:v>0.54385964912280704</c:v>
                </c:pt>
                <c:pt idx="56">
                  <c:v>0.54481546572934969</c:v>
                </c:pt>
                <c:pt idx="57">
                  <c:v>0.54577464788732399</c:v>
                </c:pt>
                <c:pt idx="58">
                  <c:v>0.54673721340388004</c:v>
                </c:pt>
                <c:pt idx="59">
                  <c:v>0.54770318021201414</c:v>
                </c:pt>
                <c:pt idx="60">
                  <c:v>0.54867256637168138</c:v>
                </c:pt>
                <c:pt idx="61">
                  <c:v>0.54964539007092195</c:v>
                </c:pt>
                <c:pt idx="62">
                  <c:v>0.55062166962699821</c:v>
                </c:pt>
                <c:pt idx="63">
                  <c:v>0.55160142348754448</c:v>
                </c:pt>
                <c:pt idx="64">
                  <c:v>0.55258467023172908</c:v>
                </c:pt>
                <c:pt idx="65">
                  <c:v>0.5535714285714286</c:v>
                </c:pt>
                <c:pt idx="66">
                  <c:v>0.554561717352415</c:v>
                </c:pt>
                <c:pt idx="67">
                  <c:v>0.55555555555555558</c:v>
                </c:pt>
                <c:pt idx="68">
                  <c:v>0.55655296229802509</c:v>
                </c:pt>
                <c:pt idx="69">
                  <c:v>0.55755395683453235</c:v>
                </c:pt>
                <c:pt idx="70">
                  <c:v>0.55855855855855852</c:v>
                </c:pt>
                <c:pt idx="71">
                  <c:v>0.55956678700361007</c:v>
                </c:pt>
                <c:pt idx="72">
                  <c:v>0.56057866184448468</c:v>
                </c:pt>
                <c:pt idx="73">
                  <c:v>0.56159420289855078</c:v>
                </c:pt>
                <c:pt idx="74">
                  <c:v>0.56261343012704179</c:v>
                </c:pt>
                <c:pt idx="75">
                  <c:v>0.5636363636363636</c:v>
                </c:pt>
                <c:pt idx="76">
                  <c:v>0.56466302367941712</c:v>
                </c:pt>
                <c:pt idx="77">
                  <c:v>0.56569343065693434</c:v>
                </c:pt>
                <c:pt idx="78">
                  <c:v>0.56672760511883002</c:v>
                </c:pt>
                <c:pt idx="79">
                  <c:v>0.56776556776556775</c:v>
                </c:pt>
                <c:pt idx="80">
                  <c:v>0.56880733944954132</c:v>
                </c:pt>
                <c:pt idx="81">
                  <c:v>0.56985294117647056</c:v>
                </c:pt>
                <c:pt idx="82">
                  <c:v>0.57090239410681398</c:v>
                </c:pt>
                <c:pt idx="83">
                  <c:v>0.5719557195571956</c:v>
                </c:pt>
                <c:pt idx="84">
                  <c:v>0.57301293900184846</c:v>
                </c:pt>
                <c:pt idx="85">
                  <c:v>0.57407407407407407</c:v>
                </c:pt>
                <c:pt idx="86">
                  <c:v>0.57513914656771803</c:v>
                </c:pt>
                <c:pt idx="87">
                  <c:v>0.57620817843866168</c:v>
                </c:pt>
                <c:pt idx="88">
                  <c:v>0.57728119180633142</c:v>
                </c:pt>
                <c:pt idx="89">
                  <c:v>0.57835820895522383</c:v>
                </c:pt>
                <c:pt idx="90">
                  <c:v>0.57943925233644855</c:v>
                </c:pt>
                <c:pt idx="91">
                  <c:v>0.58052434456928836</c:v>
                </c:pt>
                <c:pt idx="92">
                  <c:v>0.58161350844277671</c:v>
                </c:pt>
                <c:pt idx="93">
                  <c:v>0.58270676691729328</c:v>
                </c:pt>
                <c:pt idx="94">
                  <c:v>0.58380414312617701</c:v>
                </c:pt>
                <c:pt idx="95">
                  <c:v>0.58490566037735847</c:v>
                </c:pt>
                <c:pt idx="96">
                  <c:v>0.5860113421550095</c:v>
                </c:pt>
                <c:pt idx="97">
                  <c:v>0.58712121212121215</c:v>
                </c:pt>
                <c:pt idx="98">
                  <c:v>0.58823529411764708</c:v>
                </c:pt>
                <c:pt idx="99">
                  <c:v>0.58935361216730042</c:v>
                </c:pt>
                <c:pt idx="100">
                  <c:v>0.59047619047619049</c:v>
                </c:pt>
                <c:pt idx="101">
                  <c:v>0.59160305343511455</c:v>
                </c:pt>
                <c:pt idx="102">
                  <c:v>0.59273422562141487</c:v>
                </c:pt>
                <c:pt idx="103">
                  <c:v>0.5938697318007663</c:v>
                </c:pt>
                <c:pt idx="104">
                  <c:v>0.5950095969289827</c:v>
                </c:pt>
                <c:pt idx="105">
                  <c:v>0.59615384615384615</c:v>
                </c:pt>
                <c:pt idx="106">
                  <c:v>0.59730250481695568</c:v>
                </c:pt>
                <c:pt idx="107">
                  <c:v>0.59845559845559848</c:v>
                </c:pt>
                <c:pt idx="108">
                  <c:v>0.59961315280464211</c:v>
                </c:pt>
                <c:pt idx="109">
                  <c:v>0.60077519379844957</c:v>
                </c:pt>
                <c:pt idx="110">
                  <c:v>0.60194174757281549</c:v>
                </c:pt>
                <c:pt idx="111">
                  <c:v>0.60311284046692604</c:v>
                </c:pt>
                <c:pt idx="112">
                  <c:v>0.6042884990253411</c:v>
                </c:pt>
                <c:pt idx="113">
                  <c:v>0.60546875</c:v>
                </c:pt>
                <c:pt idx="114">
                  <c:v>0.60665362035225046</c:v>
                </c:pt>
                <c:pt idx="115">
                  <c:v>0.60784313725490191</c:v>
                </c:pt>
                <c:pt idx="116">
                  <c:v>0.60903732809430255</c:v>
                </c:pt>
                <c:pt idx="117">
                  <c:v>0.61023622047244097</c:v>
                </c:pt>
                <c:pt idx="118">
                  <c:v>0.61143984220907299</c:v>
                </c:pt>
                <c:pt idx="119">
                  <c:v>0.61264822134387353</c:v>
                </c:pt>
                <c:pt idx="120">
                  <c:v>0.61386138613861385</c:v>
                </c:pt>
                <c:pt idx="121">
                  <c:v>0.61507936507936511</c:v>
                </c:pt>
                <c:pt idx="122">
                  <c:v>0.61630218687872762</c:v>
                </c:pt>
                <c:pt idx="123">
                  <c:v>0.61752988047808766</c:v>
                </c:pt>
                <c:pt idx="124">
                  <c:v>0.61876247504990023</c:v>
                </c:pt>
                <c:pt idx="125">
                  <c:v>0.62</c:v>
                </c:pt>
                <c:pt idx="126">
                  <c:v>0.62124248496993983</c:v>
                </c:pt>
                <c:pt idx="127">
                  <c:v>0.6224899598393574</c:v>
                </c:pt>
                <c:pt idx="128">
                  <c:v>0.6237424547283702</c:v>
                </c:pt>
                <c:pt idx="129">
                  <c:v>0.625</c:v>
                </c:pt>
                <c:pt idx="130">
                  <c:v>0.6262626262626263</c:v>
                </c:pt>
                <c:pt idx="131">
                  <c:v>0.62753036437246967</c:v>
                </c:pt>
                <c:pt idx="132">
                  <c:v>0.62880324543610544</c:v>
                </c:pt>
                <c:pt idx="133">
                  <c:v>0.63008130081300817</c:v>
                </c:pt>
                <c:pt idx="134">
                  <c:v>0.6313645621181263</c:v>
                </c:pt>
                <c:pt idx="135">
                  <c:v>0.63265306122448983</c:v>
                </c:pt>
                <c:pt idx="136">
                  <c:v>0.63394683026584864</c:v>
                </c:pt>
                <c:pt idx="137">
                  <c:v>0.63524590163934425</c:v>
                </c:pt>
                <c:pt idx="138">
                  <c:v>0.63655030800821355</c:v>
                </c:pt>
                <c:pt idx="139">
                  <c:v>0.63786008230452673</c:v>
                </c:pt>
                <c:pt idx="140">
                  <c:v>0.63917525773195871</c:v>
                </c:pt>
                <c:pt idx="141">
                  <c:v>0.64049586776859502</c:v>
                </c:pt>
                <c:pt idx="142">
                  <c:v>0.64182194616977228</c:v>
                </c:pt>
                <c:pt idx="143">
                  <c:v>0.6431535269709544</c:v>
                </c:pt>
                <c:pt idx="144">
                  <c:v>0.64449064449064453</c:v>
                </c:pt>
                <c:pt idx="145">
                  <c:v>0.64583333333333337</c:v>
                </c:pt>
                <c:pt idx="146">
                  <c:v>0.64718162839248439</c:v>
                </c:pt>
                <c:pt idx="147">
                  <c:v>0.64853556485355646</c:v>
                </c:pt>
                <c:pt idx="148">
                  <c:v>0.64989517819706499</c:v>
                </c:pt>
                <c:pt idx="149">
                  <c:v>0.65126050420168069</c:v>
                </c:pt>
                <c:pt idx="150">
                  <c:v>0.65263157894736845</c:v>
                </c:pt>
                <c:pt idx="151">
                  <c:v>0.65400843881856541</c:v>
                </c:pt>
                <c:pt idx="152">
                  <c:v>0.65539112050739956</c:v>
                </c:pt>
                <c:pt idx="153">
                  <c:v>0.65677966101694918</c:v>
                </c:pt>
                <c:pt idx="154">
                  <c:v>0.65817409766454349</c:v>
                </c:pt>
                <c:pt idx="155">
                  <c:v>0.65957446808510634</c:v>
                </c:pt>
                <c:pt idx="156">
                  <c:v>0.66098081023454158</c:v>
                </c:pt>
                <c:pt idx="157">
                  <c:v>0.66239316239316237</c:v>
                </c:pt>
                <c:pt idx="158">
                  <c:v>0.6638115631691649</c:v>
                </c:pt>
                <c:pt idx="159">
                  <c:v>0.66523605150214593</c:v>
                </c:pt>
                <c:pt idx="160">
                  <c:v>0.66666666666666663</c:v>
                </c:pt>
                <c:pt idx="161">
                  <c:v>0.6681034482758621</c:v>
                </c:pt>
                <c:pt idx="162">
                  <c:v>0.66954643628509725</c:v>
                </c:pt>
                <c:pt idx="163">
                  <c:v>0.67099567099567103</c:v>
                </c:pt>
                <c:pt idx="164">
                  <c:v>0.67245119305856837</c:v>
                </c:pt>
                <c:pt idx="165">
                  <c:v>0.67391304347826086</c:v>
                </c:pt>
                <c:pt idx="166">
                  <c:v>0.6753812636165577</c:v>
                </c:pt>
                <c:pt idx="167">
                  <c:v>0.67685589519650657</c:v>
                </c:pt>
                <c:pt idx="168">
                  <c:v>0.6783369803063457</c:v>
                </c:pt>
                <c:pt idx="169">
                  <c:v>0.67982456140350878</c:v>
                </c:pt>
                <c:pt idx="170">
                  <c:v>0.68131868131868134</c:v>
                </c:pt>
                <c:pt idx="171">
                  <c:v>0.68281938325991187</c:v>
                </c:pt>
                <c:pt idx="172">
                  <c:v>0.6843267108167771</c:v>
                </c:pt>
                <c:pt idx="173">
                  <c:v>0.68584070796460173</c:v>
                </c:pt>
                <c:pt idx="174">
                  <c:v>0.68736141906873616</c:v>
                </c:pt>
                <c:pt idx="175">
                  <c:v>0.68888888888888888</c:v>
                </c:pt>
                <c:pt idx="176">
                  <c:v>0.69042316258351888</c:v>
                </c:pt>
                <c:pt idx="177">
                  <c:v>0.6919642857142857</c:v>
                </c:pt>
                <c:pt idx="178">
                  <c:v>0.69351230425055932</c:v>
                </c:pt>
                <c:pt idx="179">
                  <c:v>0.69506726457399104</c:v>
                </c:pt>
                <c:pt idx="180">
                  <c:v>0.6966292134831461</c:v>
                </c:pt>
                <c:pt idx="181">
                  <c:v>0.69819819819819817</c:v>
                </c:pt>
                <c:pt idx="182">
                  <c:v>0.69977426636568851</c:v>
                </c:pt>
                <c:pt idx="183">
                  <c:v>0.70135746606334837</c:v>
                </c:pt>
                <c:pt idx="184">
                  <c:v>0.7029478458049887</c:v>
                </c:pt>
                <c:pt idx="185">
                  <c:v>0.70454545454545459</c:v>
                </c:pt>
                <c:pt idx="186">
                  <c:v>0.70615034168564916</c:v>
                </c:pt>
                <c:pt idx="187">
                  <c:v>0.70776255707762559</c:v>
                </c:pt>
                <c:pt idx="188">
                  <c:v>0.70938215102974833</c:v>
                </c:pt>
                <c:pt idx="189">
                  <c:v>0.71100917431192656</c:v>
                </c:pt>
                <c:pt idx="190">
                  <c:v>0.71264367816091956</c:v>
                </c:pt>
                <c:pt idx="191">
                  <c:v>0.7142857142857143</c:v>
                </c:pt>
                <c:pt idx="192">
                  <c:v>0.71593533487297922</c:v>
                </c:pt>
                <c:pt idx="193">
                  <c:v>0.71759259259259256</c:v>
                </c:pt>
                <c:pt idx="194">
                  <c:v>0.71925754060324831</c:v>
                </c:pt>
                <c:pt idx="195">
                  <c:v>0.72093023255813948</c:v>
                </c:pt>
                <c:pt idx="196">
                  <c:v>0.72261072261072257</c:v>
                </c:pt>
                <c:pt idx="197">
                  <c:v>0.72429906542056077</c:v>
                </c:pt>
                <c:pt idx="198">
                  <c:v>0.72599531615925061</c:v>
                </c:pt>
                <c:pt idx="199">
                  <c:v>0.72769953051643188</c:v>
                </c:pt>
                <c:pt idx="200">
                  <c:v>0.72941176470588232</c:v>
                </c:pt>
                <c:pt idx="201">
                  <c:v>0.73113207547169812</c:v>
                </c:pt>
                <c:pt idx="202">
                  <c:v>0.7328605200945626</c:v>
                </c:pt>
                <c:pt idx="203">
                  <c:v>0.7345971563981043</c:v>
                </c:pt>
                <c:pt idx="204">
                  <c:v>0.73634204275534443</c:v>
                </c:pt>
                <c:pt idx="205">
                  <c:v>0.73809523809523814</c:v>
                </c:pt>
                <c:pt idx="206">
                  <c:v>0.73985680190930792</c:v>
                </c:pt>
                <c:pt idx="207">
                  <c:v>0.74162679425837319</c:v>
                </c:pt>
                <c:pt idx="208">
                  <c:v>0.74340527577937654</c:v>
                </c:pt>
                <c:pt idx="209">
                  <c:v>0.74519230769230771</c:v>
                </c:pt>
                <c:pt idx="210">
                  <c:v>0.74698795180722888</c:v>
                </c:pt>
                <c:pt idx="211">
                  <c:v>0.74879227053140096</c:v>
                </c:pt>
                <c:pt idx="212">
                  <c:v>0.75060532687651327</c:v>
                </c:pt>
                <c:pt idx="213">
                  <c:v>0.75242718446601942</c:v>
                </c:pt>
                <c:pt idx="214">
                  <c:v>0.75425790754257904</c:v>
                </c:pt>
                <c:pt idx="215">
                  <c:v>0.75609756097560976</c:v>
                </c:pt>
                <c:pt idx="216">
                  <c:v>0.75794621026894871</c:v>
                </c:pt>
                <c:pt idx="217">
                  <c:v>0.75980392156862742</c:v>
                </c:pt>
                <c:pt idx="218">
                  <c:v>0.76167076167076164</c:v>
                </c:pt>
                <c:pt idx="219">
                  <c:v>0.76354679802955661</c:v>
                </c:pt>
                <c:pt idx="220">
                  <c:v>0.76543209876543206</c:v>
                </c:pt>
                <c:pt idx="221">
                  <c:v>0.76732673267326734</c:v>
                </c:pt>
                <c:pt idx="222">
                  <c:v>0.76923076923076927</c:v>
                </c:pt>
                <c:pt idx="223">
                  <c:v>0.77114427860696522</c:v>
                </c:pt>
                <c:pt idx="224">
                  <c:v>0.77306733167082298</c:v>
                </c:pt>
                <c:pt idx="225">
                  <c:v>0.77500000000000002</c:v>
                </c:pt>
                <c:pt idx="226">
                  <c:v>0.77694235588972427</c:v>
                </c:pt>
                <c:pt idx="227">
                  <c:v>0.77889447236180909</c:v>
                </c:pt>
                <c:pt idx="228">
                  <c:v>0.78085642317380355</c:v>
                </c:pt>
                <c:pt idx="229">
                  <c:v>0.78282828282828287</c:v>
                </c:pt>
                <c:pt idx="230">
                  <c:v>0.78481012658227844</c:v>
                </c:pt>
                <c:pt idx="231">
                  <c:v>0.78680203045685282</c:v>
                </c:pt>
                <c:pt idx="232">
                  <c:v>0.78880407124681939</c:v>
                </c:pt>
                <c:pt idx="233">
                  <c:v>0.79081632653061229</c:v>
                </c:pt>
                <c:pt idx="234">
                  <c:v>0.79283887468030689</c:v>
                </c:pt>
                <c:pt idx="235">
                  <c:v>0.79487179487179482</c:v>
                </c:pt>
                <c:pt idx="236">
                  <c:v>0.79691516709511567</c:v>
                </c:pt>
                <c:pt idx="237">
                  <c:v>0.7989690721649485</c:v>
                </c:pt>
                <c:pt idx="238">
                  <c:v>0.8010335917312662</c:v>
                </c:pt>
                <c:pt idx="239">
                  <c:v>0.80310880829015541</c:v>
                </c:pt>
                <c:pt idx="240">
                  <c:v>0.80519480519480524</c:v>
                </c:pt>
                <c:pt idx="241">
                  <c:v>0.80729166666666663</c:v>
                </c:pt>
                <c:pt idx="242">
                  <c:v>0.80939947780678856</c:v>
                </c:pt>
                <c:pt idx="243">
                  <c:v>0.81151832460732987</c:v>
                </c:pt>
                <c:pt idx="244">
                  <c:v>0.81364829396325455</c:v>
                </c:pt>
                <c:pt idx="245">
                  <c:v>0.81578947368421051</c:v>
                </c:pt>
                <c:pt idx="246">
                  <c:v>0.81794195250659629</c:v>
                </c:pt>
                <c:pt idx="247">
                  <c:v>0.82010582010582012</c:v>
                </c:pt>
                <c:pt idx="248">
                  <c:v>0.82228116710875332</c:v>
                </c:pt>
                <c:pt idx="249">
                  <c:v>0.82446808510638303</c:v>
                </c:pt>
                <c:pt idx="250">
                  <c:v>0.82666666666666666</c:v>
                </c:pt>
                <c:pt idx="251">
                  <c:v>0.82887700534759357</c:v>
                </c:pt>
                <c:pt idx="252">
                  <c:v>0.83109919571045576</c:v>
                </c:pt>
                <c:pt idx="253">
                  <c:v>0.83333333333333337</c:v>
                </c:pt>
                <c:pt idx="254">
                  <c:v>0.83557951482479786</c:v>
                </c:pt>
                <c:pt idx="255">
                  <c:v>0.83783783783783783</c:v>
                </c:pt>
                <c:pt idx="256">
                  <c:v>0.84010840108401086</c:v>
                </c:pt>
                <c:pt idx="257">
                  <c:v>0.84239130434782605</c:v>
                </c:pt>
                <c:pt idx="258">
                  <c:v>0.84468664850136244</c:v>
                </c:pt>
                <c:pt idx="259">
                  <c:v>0.84699453551912574</c:v>
                </c:pt>
                <c:pt idx="260">
                  <c:v>0.84931506849315064</c:v>
                </c:pt>
                <c:pt idx="261">
                  <c:v>0.85164835164835162</c:v>
                </c:pt>
                <c:pt idx="262">
                  <c:v>0.85399449035812669</c:v>
                </c:pt>
                <c:pt idx="263">
                  <c:v>0.85635359116022103</c:v>
                </c:pt>
                <c:pt idx="264">
                  <c:v>0.8587257617728532</c:v>
                </c:pt>
                <c:pt idx="265">
                  <c:v>0.86111111111111116</c:v>
                </c:pt>
                <c:pt idx="266">
                  <c:v>0.86350974930362112</c:v>
                </c:pt>
                <c:pt idx="267">
                  <c:v>0.86592178770949724</c:v>
                </c:pt>
                <c:pt idx="268">
                  <c:v>0.86834733893557425</c:v>
                </c:pt>
                <c:pt idx="269">
                  <c:v>0.8707865168539326</c:v>
                </c:pt>
                <c:pt idx="270">
                  <c:v>0.87323943661971826</c:v>
                </c:pt>
                <c:pt idx="271">
                  <c:v>0.87570621468926557</c:v>
                </c:pt>
                <c:pt idx="272">
                  <c:v>0.87818696883852687</c:v>
                </c:pt>
                <c:pt idx="273">
                  <c:v>0.88068181818181823</c:v>
                </c:pt>
                <c:pt idx="274">
                  <c:v>0.88319088319088324</c:v>
                </c:pt>
                <c:pt idx="275">
                  <c:v>0.88571428571428568</c:v>
                </c:pt>
                <c:pt idx="276">
                  <c:v>0.88825214899713467</c:v>
                </c:pt>
                <c:pt idx="277">
                  <c:v>0.89080459770114939</c:v>
                </c:pt>
                <c:pt idx="278">
                  <c:v>0.89337175792507206</c:v>
                </c:pt>
                <c:pt idx="279">
                  <c:v>0.89595375722543358</c:v>
                </c:pt>
                <c:pt idx="280">
                  <c:v>0.89855072463768115</c:v>
                </c:pt>
                <c:pt idx="281">
                  <c:v>0.90116279069767447</c:v>
                </c:pt>
                <c:pt idx="282">
                  <c:v>0.90379008746355682</c:v>
                </c:pt>
                <c:pt idx="283">
                  <c:v>0.9064327485380117</c:v>
                </c:pt>
                <c:pt idx="284">
                  <c:v>0.90909090909090906</c:v>
                </c:pt>
                <c:pt idx="285">
                  <c:v>0.91176470588235292</c:v>
                </c:pt>
                <c:pt idx="286">
                  <c:v>0.91445427728613571</c:v>
                </c:pt>
                <c:pt idx="287">
                  <c:v>0.91715976331360949</c:v>
                </c:pt>
                <c:pt idx="288">
                  <c:v>0.91988130563798221</c:v>
                </c:pt>
                <c:pt idx="289">
                  <c:v>0.92261904761904767</c:v>
                </c:pt>
                <c:pt idx="290">
                  <c:v>0.92537313432835822</c:v>
                </c:pt>
                <c:pt idx="291">
                  <c:v>0.92814371257485029</c:v>
                </c:pt>
                <c:pt idx="292">
                  <c:v>0.93093093093093093</c:v>
                </c:pt>
                <c:pt idx="293">
                  <c:v>0.9337349397590361</c:v>
                </c:pt>
                <c:pt idx="294">
                  <c:v>0.93655589123867067</c:v>
                </c:pt>
                <c:pt idx="295">
                  <c:v>0.93939393939393945</c:v>
                </c:pt>
                <c:pt idx="296">
                  <c:v>0.94224924012158051</c:v>
                </c:pt>
                <c:pt idx="297">
                  <c:v>0.94512195121951215</c:v>
                </c:pt>
                <c:pt idx="298">
                  <c:v>0.94801223241590216</c:v>
                </c:pt>
                <c:pt idx="299">
                  <c:v>0.95092024539877296</c:v>
                </c:pt>
                <c:pt idx="300">
                  <c:v>0.9538461538461539</c:v>
                </c:pt>
                <c:pt idx="301">
                  <c:v>0.95679012345679015</c:v>
                </c:pt>
                <c:pt idx="302">
                  <c:v>0.95975232198142413</c:v>
                </c:pt>
                <c:pt idx="303">
                  <c:v>0.96273291925465843</c:v>
                </c:pt>
                <c:pt idx="304">
                  <c:v>0.96573208722741433</c:v>
                </c:pt>
                <c:pt idx="305">
                  <c:v>0.96875</c:v>
                </c:pt>
                <c:pt idx="306">
                  <c:v>0.97178683385579934</c:v>
                </c:pt>
                <c:pt idx="307">
                  <c:v>0.97484276729559749</c:v>
                </c:pt>
                <c:pt idx="308">
                  <c:v>0.97791798107255523</c:v>
                </c:pt>
                <c:pt idx="309">
                  <c:v>0.98101265822784811</c:v>
                </c:pt>
                <c:pt idx="310">
                  <c:v>0.98412698412698407</c:v>
                </c:pt>
                <c:pt idx="311">
                  <c:v>0.98726114649681529</c:v>
                </c:pt>
                <c:pt idx="312">
                  <c:v>0.99041533546325877</c:v>
                </c:pt>
                <c:pt idx="313">
                  <c:v>0.99358974358974361</c:v>
                </c:pt>
                <c:pt idx="314">
                  <c:v>0.99678456591639875</c:v>
                </c:pt>
                <c:pt idx="315">
                  <c:v>1</c:v>
                </c:pt>
                <c:pt idx="316">
                  <c:v>1.0032362459546926</c:v>
                </c:pt>
                <c:pt idx="317">
                  <c:v>1.0064935064935066</c:v>
                </c:pt>
                <c:pt idx="318">
                  <c:v>1.009771986970684</c:v>
                </c:pt>
                <c:pt idx="319">
                  <c:v>1.0130718954248366</c:v>
                </c:pt>
                <c:pt idx="320">
                  <c:v>1.0163934426229508</c:v>
                </c:pt>
                <c:pt idx="321">
                  <c:v>1.0197368421052631</c:v>
                </c:pt>
                <c:pt idx="322">
                  <c:v>1.023102310231023</c:v>
                </c:pt>
                <c:pt idx="323">
                  <c:v>1.0264900662251655</c:v>
                </c:pt>
                <c:pt idx="324">
                  <c:v>1.0299003322259137</c:v>
                </c:pt>
                <c:pt idx="325">
                  <c:v>1.0333333333333334</c:v>
                </c:pt>
                <c:pt idx="326">
                  <c:v>1.0367892976588629</c:v>
                </c:pt>
                <c:pt idx="327">
                  <c:v>1.0402684563758389</c:v>
                </c:pt>
                <c:pt idx="328">
                  <c:v>1.0437710437710437</c:v>
                </c:pt>
                <c:pt idx="329">
                  <c:v>1.0472972972972974</c:v>
                </c:pt>
                <c:pt idx="330">
                  <c:v>1.0508474576271187</c:v>
                </c:pt>
                <c:pt idx="331">
                  <c:v>1.0544217687074831</c:v>
                </c:pt>
                <c:pt idx="332">
                  <c:v>1.0580204778156996</c:v>
                </c:pt>
                <c:pt idx="333">
                  <c:v>1.0616438356164384</c:v>
                </c:pt>
                <c:pt idx="334">
                  <c:v>1.0652920962199313</c:v>
                </c:pt>
                <c:pt idx="335">
                  <c:v>1.0689655172413792</c:v>
                </c:pt>
                <c:pt idx="336">
                  <c:v>1.0726643598615917</c:v>
                </c:pt>
                <c:pt idx="337">
                  <c:v>1.0763888888888888</c:v>
                </c:pt>
                <c:pt idx="338">
                  <c:v>1.0801393728222997</c:v>
                </c:pt>
                <c:pt idx="339">
                  <c:v>1.083916083916084</c:v>
                </c:pt>
                <c:pt idx="340">
                  <c:v>1.0877192982456141</c:v>
                </c:pt>
                <c:pt idx="341">
                  <c:v>1.091549295774648</c:v>
                </c:pt>
                <c:pt idx="342">
                  <c:v>1.0954063604240283</c:v>
                </c:pt>
                <c:pt idx="343">
                  <c:v>1.0992907801418439</c:v>
                </c:pt>
                <c:pt idx="344">
                  <c:v>1.103202846975089</c:v>
                </c:pt>
                <c:pt idx="345">
                  <c:v>1.1071428571428572</c:v>
                </c:pt>
                <c:pt idx="346">
                  <c:v>1.1111111111111112</c:v>
                </c:pt>
                <c:pt idx="347">
                  <c:v>1.1151079136690647</c:v>
                </c:pt>
                <c:pt idx="348">
                  <c:v>1.1191335740072201</c:v>
                </c:pt>
                <c:pt idx="349">
                  <c:v>1.1231884057971016</c:v>
                </c:pt>
                <c:pt idx="350">
                  <c:v>1.1272727272727272</c:v>
                </c:pt>
                <c:pt idx="351">
                  <c:v>1.1313868613138687</c:v>
                </c:pt>
                <c:pt idx="352">
                  <c:v>1.1355311355311355</c:v>
                </c:pt>
                <c:pt idx="353">
                  <c:v>1.1397058823529411</c:v>
                </c:pt>
                <c:pt idx="354">
                  <c:v>1.1439114391143912</c:v>
                </c:pt>
                <c:pt idx="355">
                  <c:v>1.1481481481481481</c:v>
                </c:pt>
                <c:pt idx="356">
                  <c:v>1.1524163568773234</c:v>
                </c:pt>
                <c:pt idx="357">
                  <c:v>1.1567164179104477</c:v>
                </c:pt>
                <c:pt idx="358">
                  <c:v>1.1610486891385767</c:v>
                </c:pt>
                <c:pt idx="359">
                  <c:v>1.1654135338345866</c:v>
                </c:pt>
                <c:pt idx="360">
                  <c:v>1.1698113207547169</c:v>
                </c:pt>
                <c:pt idx="361">
                  <c:v>1.1742424242424243</c:v>
                </c:pt>
                <c:pt idx="362">
                  <c:v>1.1787072243346008</c:v>
                </c:pt>
                <c:pt idx="363">
                  <c:v>1.1832061068702291</c:v>
                </c:pt>
                <c:pt idx="364">
                  <c:v>1.1877394636015326</c:v>
                </c:pt>
                <c:pt idx="365">
                  <c:v>1.1923076923076923</c:v>
                </c:pt>
                <c:pt idx="366">
                  <c:v>1.196911196911197</c:v>
                </c:pt>
                <c:pt idx="367">
                  <c:v>1.2015503875968991</c:v>
                </c:pt>
                <c:pt idx="368">
                  <c:v>1.2062256809338521</c:v>
                </c:pt>
                <c:pt idx="369">
                  <c:v>1.2109375</c:v>
                </c:pt>
                <c:pt idx="370">
                  <c:v>1.2156862745098038</c:v>
                </c:pt>
                <c:pt idx="371">
                  <c:v>1.2204724409448819</c:v>
                </c:pt>
                <c:pt idx="372">
                  <c:v>1.2252964426877471</c:v>
                </c:pt>
                <c:pt idx="373">
                  <c:v>1.2301587301587302</c:v>
                </c:pt>
                <c:pt idx="374">
                  <c:v>1.2350597609561753</c:v>
                </c:pt>
                <c:pt idx="375">
                  <c:v>1.24</c:v>
                </c:pt>
                <c:pt idx="376">
                  <c:v>1.2449799196787148</c:v>
                </c:pt>
                <c:pt idx="377">
                  <c:v>1.25</c:v>
                </c:pt>
                <c:pt idx="378">
                  <c:v>1.2550607287449393</c:v>
                </c:pt>
                <c:pt idx="379">
                  <c:v>1.2601626016260163</c:v>
                </c:pt>
                <c:pt idx="380">
                  <c:v>1.2653061224489797</c:v>
                </c:pt>
                <c:pt idx="381">
                  <c:v>1.2704918032786885</c:v>
                </c:pt>
                <c:pt idx="382">
                  <c:v>1.2757201646090535</c:v>
                </c:pt>
                <c:pt idx="383">
                  <c:v>1.28099173553719</c:v>
                </c:pt>
                <c:pt idx="384">
                  <c:v>1.2863070539419088</c:v>
                </c:pt>
                <c:pt idx="385">
                  <c:v>1.2916666666666667</c:v>
                </c:pt>
                <c:pt idx="386">
                  <c:v>1.2970711297071129</c:v>
                </c:pt>
                <c:pt idx="387">
                  <c:v>1.3025210084033614</c:v>
                </c:pt>
                <c:pt idx="388">
                  <c:v>1.3080168776371308</c:v>
                </c:pt>
                <c:pt idx="389">
                  <c:v>1.3135593220338984</c:v>
                </c:pt>
                <c:pt idx="390">
                  <c:v>1.3191489361702127</c:v>
                </c:pt>
                <c:pt idx="391">
                  <c:v>1.3247863247863247</c:v>
                </c:pt>
                <c:pt idx="392">
                  <c:v>1.3304721030042919</c:v>
                </c:pt>
                <c:pt idx="393">
                  <c:v>1.3362068965517242</c:v>
                </c:pt>
                <c:pt idx="394">
                  <c:v>1.3419913419913421</c:v>
                </c:pt>
                <c:pt idx="395">
                  <c:v>1.3478260869565217</c:v>
                </c:pt>
                <c:pt idx="396">
                  <c:v>1.3537117903930131</c:v>
                </c:pt>
                <c:pt idx="397">
                  <c:v>1.3596491228070176</c:v>
                </c:pt>
                <c:pt idx="398">
                  <c:v>1.3656387665198237</c:v>
                </c:pt>
                <c:pt idx="399">
                  <c:v>1.3716814159292035</c:v>
                </c:pt>
                <c:pt idx="400">
                  <c:v>1.3777777777777778</c:v>
                </c:pt>
                <c:pt idx="401">
                  <c:v>1.3839285714285714</c:v>
                </c:pt>
                <c:pt idx="402">
                  <c:v>1.3901345291479821</c:v>
                </c:pt>
                <c:pt idx="403">
                  <c:v>1.3963963963963963</c:v>
                </c:pt>
                <c:pt idx="404">
                  <c:v>1.4027149321266967</c:v>
                </c:pt>
                <c:pt idx="405">
                  <c:v>1.4090909090909092</c:v>
                </c:pt>
                <c:pt idx="406">
                  <c:v>1.4155251141552512</c:v>
                </c:pt>
                <c:pt idx="407">
                  <c:v>1.4220183486238531</c:v>
                </c:pt>
                <c:pt idx="408">
                  <c:v>1.4285714285714286</c:v>
                </c:pt>
                <c:pt idx="409">
                  <c:v>1.4351851851851851</c:v>
                </c:pt>
                <c:pt idx="410">
                  <c:v>1.441860465116279</c:v>
                </c:pt>
                <c:pt idx="411">
                  <c:v>1.4485981308411215</c:v>
                </c:pt>
                <c:pt idx="412">
                  <c:v>1.4553990610328638</c:v>
                </c:pt>
                <c:pt idx="413">
                  <c:v>1.4622641509433962</c:v>
                </c:pt>
                <c:pt idx="414">
                  <c:v>1.4691943127962086</c:v>
                </c:pt>
                <c:pt idx="415">
                  <c:v>1.4761904761904763</c:v>
                </c:pt>
                <c:pt idx="416">
                  <c:v>1.4832535885167464</c:v>
                </c:pt>
                <c:pt idx="417">
                  <c:v>1.4903846153846154</c:v>
                </c:pt>
                <c:pt idx="418">
                  <c:v>1.4975845410628019</c:v>
                </c:pt>
                <c:pt idx="419">
                  <c:v>1.5048543689320388</c:v>
                </c:pt>
                <c:pt idx="420">
                  <c:v>1.5121951219512195</c:v>
                </c:pt>
                <c:pt idx="421">
                  <c:v>1.5196078431372548</c:v>
                </c:pt>
                <c:pt idx="422">
                  <c:v>1.5270935960591132</c:v>
                </c:pt>
                <c:pt idx="423">
                  <c:v>1.5346534653465347</c:v>
                </c:pt>
                <c:pt idx="424">
                  <c:v>1.5422885572139304</c:v>
                </c:pt>
                <c:pt idx="425">
                  <c:v>1.55</c:v>
                </c:pt>
                <c:pt idx="426">
                  <c:v>1.5577889447236182</c:v>
                </c:pt>
                <c:pt idx="427">
                  <c:v>1.5656565656565657</c:v>
                </c:pt>
                <c:pt idx="428">
                  <c:v>1.5736040609137056</c:v>
                </c:pt>
                <c:pt idx="429">
                  <c:v>1.5816326530612246</c:v>
                </c:pt>
                <c:pt idx="430">
                  <c:v>1.5897435897435896</c:v>
                </c:pt>
                <c:pt idx="431">
                  <c:v>1.597938144329897</c:v>
                </c:pt>
                <c:pt idx="432">
                  <c:v>1.6062176165803108</c:v>
                </c:pt>
                <c:pt idx="433">
                  <c:v>1.6145833333333333</c:v>
                </c:pt>
                <c:pt idx="434">
                  <c:v>1.6230366492146597</c:v>
                </c:pt>
                <c:pt idx="435">
                  <c:v>1.631578947368421</c:v>
                </c:pt>
                <c:pt idx="436">
                  <c:v>1.6402116402116402</c:v>
                </c:pt>
                <c:pt idx="437">
                  <c:v>1.6489361702127661</c:v>
                </c:pt>
                <c:pt idx="438">
                  <c:v>1.6577540106951871</c:v>
                </c:pt>
                <c:pt idx="439">
                  <c:v>1.6666666666666667</c:v>
                </c:pt>
                <c:pt idx="440">
                  <c:v>1.6756756756756757</c:v>
                </c:pt>
                <c:pt idx="441">
                  <c:v>1.6847826086956521</c:v>
                </c:pt>
                <c:pt idx="442">
                  <c:v>1.6939890710382515</c:v>
                </c:pt>
                <c:pt idx="443">
                  <c:v>1.7032967032967032</c:v>
                </c:pt>
                <c:pt idx="444">
                  <c:v>1.7127071823204421</c:v>
                </c:pt>
                <c:pt idx="445">
                  <c:v>1.7222222222222223</c:v>
                </c:pt>
                <c:pt idx="446">
                  <c:v>1.7318435754189945</c:v>
                </c:pt>
                <c:pt idx="447">
                  <c:v>1.7415730337078652</c:v>
                </c:pt>
                <c:pt idx="448">
                  <c:v>1.7514124293785311</c:v>
                </c:pt>
                <c:pt idx="449">
                  <c:v>1.7613636363636365</c:v>
                </c:pt>
                <c:pt idx="450">
                  <c:v>1.7714285714285714</c:v>
                </c:pt>
                <c:pt idx="451">
                  <c:v>1.7816091954022988</c:v>
                </c:pt>
                <c:pt idx="452">
                  <c:v>1.7919075144508672</c:v>
                </c:pt>
                <c:pt idx="453">
                  <c:v>1.8023255813953489</c:v>
                </c:pt>
                <c:pt idx="454">
                  <c:v>1.8128654970760234</c:v>
                </c:pt>
                <c:pt idx="455">
                  <c:v>1.8235294117647058</c:v>
                </c:pt>
                <c:pt idx="456">
                  <c:v>1.834319526627219</c:v>
                </c:pt>
                <c:pt idx="457">
                  <c:v>1.8452380952380953</c:v>
                </c:pt>
                <c:pt idx="458">
                  <c:v>1.8562874251497006</c:v>
                </c:pt>
                <c:pt idx="459">
                  <c:v>1.8674698795180722</c:v>
                </c:pt>
                <c:pt idx="460">
                  <c:v>1.8787878787878789</c:v>
                </c:pt>
                <c:pt idx="461">
                  <c:v>1.8902439024390243</c:v>
                </c:pt>
                <c:pt idx="462">
                  <c:v>1.9018404907975459</c:v>
                </c:pt>
                <c:pt idx="463">
                  <c:v>1.9135802469135803</c:v>
                </c:pt>
                <c:pt idx="464">
                  <c:v>1.9254658385093169</c:v>
                </c:pt>
                <c:pt idx="465">
                  <c:v>1.9375</c:v>
                </c:pt>
                <c:pt idx="466">
                  <c:v>1.949685534591195</c:v>
                </c:pt>
                <c:pt idx="467">
                  <c:v>1.9620253164556962</c:v>
                </c:pt>
                <c:pt idx="468">
                  <c:v>1.9745222929936306</c:v>
                </c:pt>
                <c:pt idx="469">
                  <c:v>1.9871794871794872</c:v>
                </c:pt>
                <c:pt idx="470">
                  <c:v>2</c:v>
                </c:pt>
                <c:pt idx="471">
                  <c:v>2.0129870129870131</c:v>
                </c:pt>
                <c:pt idx="472">
                  <c:v>2.0261437908496731</c:v>
                </c:pt>
                <c:pt idx="473">
                  <c:v>2.0394736842105261</c:v>
                </c:pt>
                <c:pt idx="474">
                  <c:v>2.052980132450331</c:v>
                </c:pt>
                <c:pt idx="475">
                  <c:v>2.0666666666666669</c:v>
                </c:pt>
                <c:pt idx="476">
                  <c:v>2.0805369127516777</c:v>
                </c:pt>
                <c:pt idx="477">
                  <c:v>2.0945945945945947</c:v>
                </c:pt>
                <c:pt idx="478">
                  <c:v>2.1088435374149661</c:v>
                </c:pt>
                <c:pt idx="479">
                  <c:v>2.1232876712328768</c:v>
                </c:pt>
                <c:pt idx="480">
                  <c:v>2.1379310344827585</c:v>
                </c:pt>
                <c:pt idx="481">
                  <c:v>2.1527777777777777</c:v>
                </c:pt>
                <c:pt idx="482">
                  <c:v>2.1678321678321679</c:v>
                </c:pt>
                <c:pt idx="483">
                  <c:v>2.183098591549296</c:v>
                </c:pt>
                <c:pt idx="484">
                  <c:v>2.1985815602836878</c:v>
                </c:pt>
                <c:pt idx="485">
                  <c:v>2.2142857142857144</c:v>
                </c:pt>
                <c:pt idx="486">
                  <c:v>2.2302158273381294</c:v>
                </c:pt>
                <c:pt idx="487">
                  <c:v>2.2463768115942031</c:v>
                </c:pt>
                <c:pt idx="488">
                  <c:v>2.2627737226277373</c:v>
                </c:pt>
                <c:pt idx="489">
                  <c:v>2.2794117647058822</c:v>
                </c:pt>
                <c:pt idx="490">
                  <c:v>2.2962962962962963</c:v>
                </c:pt>
                <c:pt idx="491">
                  <c:v>2.3134328358208953</c:v>
                </c:pt>
                <c:pt idx="492">
                  <c:v>2.3308270676691731</c:v>
                </c:pt>
                <c:pt idx="493">
                  <c:v>2.3484848484848486</c:v>
                </c:pt>
                <c:pt idx="494">
                  <c:v>2.3664122137404582</c:v>
                </c:pt>
                <c:pt idx="495">
                  <c:v>2.3846153846153846</c:v>
                </c:pt>
                <c:pt idx="496">
                  <c:v>2.4031007751937983</c:v>
                </c:pt>
                <c:pt idx="497">
                  <c:v>2.421875</c:v>
                </c:pt>
                <c:pt idx="498">
                  <c:v>2.4409448818897639</c:v>
                </c:pt>
                <c:pt idx="499">
                  <c:v>2.4603174603174605</c:v>
                </c:pt>
                <c:pt idx="500">
                  <c:v>2.48</c:v>
                </c:pt>
                <c:pt idx="501">
                  <c:v>2.5</c:v>
                </c:pt>
                <c:pt idx="502">
                  <c:v>2.5203252032520327</c:v>
                </c:pt>
                <c:pt idx="503">
                  <c:v>2.540983606557377</c:v>
                </c:pt>
                <c:pt idx="504">
                  <c:v>2.5619834710743801</c:v>
                </c:pt>
                <c:pt idx="505">
                  <c:v>2.5833333333333335</c:v>
                </c:pt>
                <c:pt idx="506">
                  <c:v>2.6050420168067228</c:v>
                </c:pt>
                <c:pt idx="507">
                  <c:v>2.6271186440677967</c:v>
                </c:pt>
                <c:pt idx="508">
                  <c:v>2.6495726495726495</c:v>
                </c:pt>
                <c:pt idx="509">
                  <c:v>2.6724137931034484</c:v>
                </c:pt>
                <c:pt idx="510">
                  <c:v>2.6956521739130435</c:v>
                </c:pt>
                <c:pt idx="511">
                  <c:v>2.7192982456140351</c:v>
                </c:pt>
                <c:pt idx="512">
                  <c:v>2.7433628318584069</c:v>
                </c:pt>
                <c:pt idx="513">
                  <c:v>2.7678571428571428</c:v>
                </c:pt>
                <c:pt idx="514">
                  <c:v>2.7927927927927927</c:v>
                </c:pt>
                <c:pt idx="515">
                  <c:v>2.8181818181818183</c:v>
                </c:pt>
                <c:pt idx="516">
                  <c:v>2.8440366972477062</c:v>
                </c:pt>
                <c:pt idx="517">
                  <c:v>2.8703703703703702</c:v>
                </c:pt>
                <c:pt idx="518">
                  <c:v>2.8971962616822431</c:v>
                </c:pt>
                <c:pt idx="519">
                  <c:v>2.9245283018867925</c:v>
                </c:pt>
                <c:pt idx="520">
                  <c:v>2.9523809523809526</c:v>
                </c:pt>
                <c:pt idx="521">
                  <c:v>2.9807692307692308</c:v>
                </c:pt>
                <c:pt idx="522">
                  <c:v>3.0097087378640777</c:v>
                </c:pt>
                <c:pt idx="523">
                  <c:v>3.0392156862745097</c:v>
                </c:pt>
                <c:pt idx="524">
                  <c:v>3.0693069306930694</c:v>
                </c:pt>
                <c:pt idx="525">
                  <c:v>3.1</c:v>
                </c:pt>
                <c:pt idx="526">
                  <c:v>3.1313131313131315</c:v>
                </c:pt>
                <c:pt idx="527">
                  <c:v>3.1632653061224492</c:v>
                </c:pt>
                <c:pt idx="528">
                  <c:v>3.195876288659794</c:v>
                </c:pt>
                <c:pt idx="529">
                  <c:v>3.2291666666666665</c:v>
                </c:pt>
                <c:pt idx="530">
                  <c:v>3.263157894736842</c:v>
                </c:pt>
                <c:pt idx="531">
                  <c:v>3.2978723404255321</c:v>
                </c:pt>
                <c:pt idx="532">
                  <c:v>3.3333333333333335</c:v>
                </c:pt>
                <c:pt idx="533">
                  <c:v>3.3695652173913042</c:v>
                </c:pt>
                <c:pt idx="534">
                  <c:v>3.4065934065934065</c:v>
                </c:pt>
                <c:pt idx="535">
                  <c:v>3.4444444444444446</c:v>
                </c:pt>
                <c:pt idx="536">
                  <c:v>3.4831460674157304</c:v>
                </c:pt>
                <c:pt idx="537">
                  <c:v>3.5227272727272729</c:v>
                </c:pt>
                <c:pt idx="538">
                  <c:v>3.5632183908045976</c:v>
                </c:pt>
                <c:pt idx="539">
                  <c:v>3.6046511627906979</c:v>
                </c:pt>
                <c:pt idx="540">
                  <c:v>3.6470588235294117</c:v>
                </c:pt>
                <c:pt idx="541">
                  <c:v>3.6904761904761907</c:v>
                </c:pt>
                <c:pt idx="542">
                  <c:v>3.7349397590361444</c:v>
                </c:pt>
                <c:pt idx="543">
                  <c:v>3.7804878048780486</c:v>
                </c:pt>
                <c:pt idx="544">
                  <c:v>3.8271604938271606</c:v>
                </c:pt>
                <c:pt idx="545">
                  <c:v>3.875</c:v>
                </c:pt>
                <c:pt idx="546">
                  <c:v>3.9240506329113924</c:v>
                </c:pt>
                <c:pt idx="547">
                  <c:v>3.9743589743589745</c:v>
                </c:pt>
                <c:pt idx="548">
                  <c:v>4.0259740259740262</c:v>
                </c:pt>
                <c:pt idx="549">
                  <c:v>4.0789473684210522</c:v>
                </c:pt>
                <c:pt idx="550">
                  <c:v>4.1333333333333337</c:v>
                </c:pt>
                <c:pt idx="551">
                  <c:v>4.1891891891891895</c:v>
                </c:pt>
                <c:pt idx="552">
                  <c:v>4.2465753424657535</c:v>
                </c:pt>
                <c:pt idx="553">
                  <c:v>4.3055555555555554</c:v>
                </c:pt>
                <c:pt idx="554">
                  <c:v>4.3661971830985919</c:v>
                </c:pt>
                <c:pt idx="555">
                  <c:v>4.4285714285714288</c:v>
                </c:pt>
                <c:pt idx="556">
                  <c:v>4.4927536231884062</c:v>
                </c:pt>
                <c:pt idx="557">
                  <c:v>4.5588235294117645</c:v>
                </c:pt>
                <c:pt idx="558">
                  <c:v>4.6268656716417906</c:v>
                </c:pt>
                <c:pt idx="559">
                  <c:v>4.6969696969696972</c:v>
                </c:pt>
                <c:pt idx="560">
                  <c:v>4.7692307692307692</c:v>
                </c:pt>
                <c:pt idx="561">
                  <c:v>4.84375</c:v>
                </c:pt>
                <c:pt idx="562">
                  <c:v>4.9206349206349209</c:v>
                </c:pt>
                <c:pt idx="563">
                  <c:v>5</c:v>
                </c:pt>
                <c:pt idx="564">
                  <c:v>5.081967213114754</c:v>
                </c:pt>
                <c:pt idx="565">
                  <c:v>5.166666666666667</c:v>
                </c:pt>
                <c:pt idx="566">
                  <c:v>5.2542372881355934</c:v>
                </c:pt>
                <c:pt idx="567">
                  <c:v>5.3448275862068968</c:v>
                </c:pt>
                <c:pt idx="568">
                  <c:v>5.4385964912280702</c:v>
                </c:pt>
                <c:pt idx="569">
                  <c:v>5.5357142857142856</c:v>
                </c:pt>
                <c:pt idx="570">
                  <c:v>5.6363636363636367</c:v>
                </c:pt>
                <c:pt idx="571">
                  <c:v>5.7407407407407405</c:v>
                </c:pt>
                <c:pt idx="572">
                  <c:v>5.8490566037735849</c:v>
                </c:pt>
                <c:pt idx="573">
                  <c:v>5.9615384615384617</c:v>
                </c:pt>
                <c:pt idx="574">
                  <c:v>6.0784313725490193</c:v>
                </c:pt>
                <c:pt idx="575">
                  <c:v>6.2</c:v>
                </c:pt>
                <c:pt idx="576">
                  <c:v>6.3265306122448983</c:v>
                </c:pt>
                <c:pt idx="577">
                  <c:v>6.458333333333333</c:v>
                </c:pt>
              </c:numCache>
            </c:numRef>
          </c:xVal>
          <c:yVal>
            <c:numRef>
              <c:f>ورقة1!$G$2:$G$603</c:f>
              <c:numCache>
                <c:formatCode>General</c:formatCode>
                <c:ptCount val="602"/>
                <c:pt idx="0">
                  <c:v>22799.489590451831</c:v>
                </c:pt>
                <c:pt idx="1">
                  <c:v>22564.044804240242</c:v>
                </c:pt>
                <c:pt idx="2">
                  <c:v>22851.368404560431</c:v>
                </c:pt>
                <c:pt idx="3">
                  <c:v>22851.368404560431</c:v>
                </c:pt>
                <c:pt idx="4">
                  <c:v>21773.837942051316</c:v>
                </c:pt>
                <c:pt idx="5">
                  <c:v>21857.804026800804</c:v>
                </c:pt>
                <c:pt idx="6">
                  <c:v>21910.321771993615</c:v>
                </c:pt>
                <c:pt idx="7">
                  <c:v>21849.63729355215</c:v>
                </c:pt>
                <c:pt idx="8">
                  <c:v>22118.352958589334</c:v>
                </c:pt>
                <c:pt idx="9">
                  <c:v>22193.265810383644</c:v>
                </c:pt>
                <c:pt idx="10">
                  <c:v>22269.411663317467</c:v>
                </c:pt>
                <c:pt idx="11">
                  <c:v>22231.916598035448</c:v>
                </c:pt>
                <c:pt idx="12">
                  <c:v>22549.937259743176</c:v>
                </c:pt>
                <c:pt idx="13">
                  <c:v>22549.937259743176</c:v>
                </c:pt>
                <c:pt idx="14">
                  <c:v>22613.438252869466</c:v>
                </c:pt>
                <c:pt idx="15">
                  <c:v>22717.015358124419</c:v>
                </c:pt>
                <c:pt idx="16">
                  <c:v>22735.860093954336</c:v>
                </c:pt>
                <c:pt idx="17">
                  <c:v>22618.143774185995</c:v>
                </c:pt>
                <c:pt idx="18">
                  <c:v>21768.009808635779</c:v>
                </c:pt>
                <c:pt idx="19">
                  <c:v>23048.538745357004</c:v>
                </c:pt>
                <c:pt idx="20">
                  <c:v>23153.790413444807</c:v>
                </c:pt>
                <c:pt idx="21">
                  <c:v>23202.317678993335</c:v>
                </c:pt>
                <c:pt idx="22">
                  <c:v>23336.196199769318</c:v>
                </c:pt>
                <c:pt idx="23">
                  <c:v>23345.681713748258</c:v>
                </c:pt>
                <c:pt idx="24">
                  <c:v>23483.331681384789</c:v>
                </c:pt>
                <c:pt idx="25">
                  <c:v>23559.364743563663</c:v>
                </c:pt>
                <c:pt idx="26">
                  <c:v>23653.304791922885</c:v>
                </c:pt>
                <c:pt idx="27">
                  <c:v>23718.762774154282</c:v>
                </c:pt>
                <c:pt idx="28">
                  <c:v>23559.364743563663</c:v>
                </c:pt>
                <c:pt idx="29">
                  <c:v>23718.762774154282</c:v>
                </c:pt>
                <c:pt idx="30">
                  <c:v>23718.762774154282</c:v>
                </c:pt>
                <c:pt idx="31">
                  <c:v>23718.762774154282</c:v>
                </c:pt>
                <c:pt idx="32">
                  <c:v>23186.928213535513</c:v>
                </c:pt>
                <c:pt idx="33">
                  <c:v>23184.560831936611</c:v>
                </c:pt>
                <c:pt idx="34">
                  <c:v>23289.968319056141</c:v>
                </c:pt>
                <c:pt idx="35">
                  <c:v>23397.869529396179</c:v>
                </c:pt>
                <c:pt idx="36">
                  <c:v>23480.956660409607</c:v>
                </c:pt>
                <c:pt idx="37">
                  <c:v>23543.91544139403</c:v>
                </c:pt>
                <c:pt idx="38">
                  <c:v>23612.863139473237</c:v>
                </c:pt>
                <c:pt idx="39">
                  <c:v>23625.945258229738</c:v>
                </c:pt>
                <c:pt idx="40">
                  <c:v>23747.340859341773</c:v>
                </c:pt>
                <c:pt idx="41">
                  <c:v>23811.674026952955</c:v>
                </c:pt>
                <c:pt idx="42">
                  <c:v>25230.033701486871</c:v>
                </c:pt>
                <c:pt idx="43">
                  <c:v>25178.006055482241</c:v>
                </c:pt>
                <c:pt idx="44">
                  <c:v>25171.958238281914</c:v>
                </c:pt>
                <c:pt idx="45">
                  <c:v>25233.664635466168</c:v>
                </c:pt>
                <c:pt idx="46">
                  <c:v>24080.214177531296</c:v>
                </c:pt>
                <c:pt idx="47">
                  <c:v>24162.723785136142</c:v>
                </c:pt>
                <c:pt idx="48">
                  <c:v>24210.589346425015</c:v>
                </c:pt>
                <c:pt idx="49">
                  <c:v>24300.404451606479</c:v>
                </c:pt>
                <c:pt idx="50">
                  <c:v>24385.51028622613</c:v>
                </c:pt>
                <c:pt idx="51">
                  <c:v>24320.774737642154</c:v>
                </c:pt>
                <c:pt idx="52">
                  <c:v>24987.086985692422</c:v>
                </c:pt>
                <c:pt idx="53">
                  <c:v>24543.94476765161</c:v>
                </c:pt>
                <c:pt idx="54">
                  <c:v>24594.413010757271</c:v>
                </c:pt>
                <c:pt idx="55">
                  <c:v>24661.747096414525</c:v>
                </c:pt>
                <c:pt idx="56">
                  <c:v>24640.09862255818</c:v>
                </c:pt>
                <c:pt idx="57">
                  <c:v>24802.586481480859</c:v>
                </c:pt>
                <c:pt idx="58">
                  <c:v>24886.952562798459</c:v>
                </c:pt>
                <c:pt idx="59">
                  <c:v>24865.251037300779</c:v>
                </c:pt>
                <c:pt idx="60">
                  <c:v>24976.223766467105</c:v>
                </c:pt>
                <c:pt idx="61">
                  <c:v>25028.137393859139</c:v>
                </c:pt>
                <c:pt idx="62">
                  <c:v>25049.877380569738</c:v>
                </c:pt>
                <c:pt idx="63">
                  <c:v>25126.00781541349</c:v>
                </c:pt>
                <c:pt idx="64">
                  <c:v>25169.539222715939</c:v>
                </c:pt>
                <c:pt idx="65">
                  <c:v>24079.018929939652</c:v>
                </c:pt>
                <c:pt idx="66">
                  <c:v>25354.777841130322</c:v>
                </c:pt>
                <c:pt idx="67">
                  <c:v>25387.505760999567</c:v>
                </c:pt>
                <c:pt idx="68">
                  <c:v>25520.962200068647</c:v>
                </c:pt>
                <c:pt idx="69">
                  <c:v>25505.179984053761</c:v>
                </c:pt>
                <c:pt idx="70">
                  <c:v>25676.501062385993</c:v>
                </c:pt>
                <c:pt idx="71">
                  <c:v>25692.312697726105</c:v>
                </c:pt>
                <c:pt idx="72">
                  <c:v>25779.934069993989</c:v>
                </c:pt>
                <c:pt idx="73">
                  <c:v>25868.857685499508</c:v>
                </c:pt>
                <c:pt idx="74">
                  <c:v>25962.747064825438</c:v>
                </c:pt>
                <c:pt idx="75">
                  <c:v>26309.871164691671</c:v>
                </c:pt>
                <c:pt idx="76">
                  <c:v>26264.572979563014</c:v>
                </c:pt>
                <c:pt idx="77">
                  <c:v>26302.52399773935</c:v>
                </c:pt>
                <c:pt idx="78">
                  <c:v>26410.34129600272</c:v>
                </c:pt>
                <c:pt idx="79">
                  <c:v>25299.045963479457</c:v>
                </c:pt>
                <c:pt idx="80">
                  <c:v>25308.736039060463</c:v>
                </c:pt>
                <c:pt idx="81">
                  <c:v>25232.454308217344</c:v>
                </c:pt>
                <c:pt idx="82">
                  <c:v>25527.03300412247</c:v>
                </c:pt>
                <c:pt idx="83">
                  <c:v>25776.281512872683</c:v>
                </c:pt>
                <c:pt idx="84">
                  <c:v>25681.365891523226</c:v>
                </c:pt>
                <c:pt idx="85">
                  <c:v>25736.112952467956</c:v>
                </c:pt>
                <c:pt idx="86">
                  <c:v>25872.513919975892</c:v>
                </c:pt>
                <c:pt idx="87">
                  <c:v>25828.648693461495</c:v>
                </c:pt>
                <c:pt idx="88">
                  <c:v>25923.716465523365</c:v>
                </c:pt>
                <c:pt idx="89">
                  <c:v>27172.329421615232</c:v>
                </c:pt>
                <c:pt idx="90">
                  <c:v>27281.171508440111</c:v>
                </c:pt>
                <c:pt idx="91">
                  <c:v>27167.385112272266</c:v>
                </c:pt>
                <c:pt idx="92">
                  <c:v>27546.394237658576</c:v>
                </c:pt>
                <c:pt idx="93">
                  <c:v>27574.945041722374</c:v>
                </c:pt>
                <c:pt idx="94">
                  <c:v>27601.020907549533</c:v>
                </c:pt>
                <c:pt idx="95">
                  <c:v>27679.292878995799</c:v>
                </c:pt>
                <c:pt idx="96">
                  <c:v>26578.445107236279</c:v>
                </c:pt>
                <c:pt idx="97">
                  <c:v>26628.813322572652</c:v>
                </c:pt>
                <c:pt idx="98">
                  <c:v>26658.309956361707</c:v>
                </c:pt>
                <c:pt idx="99">
                  <c:v>26721.021721255096</c:v>
                </c:pt>
                <c:pt idx="100">
                  <c:v>26778.852790640103</c:v>
                </c:pt>
                <c:pt idx="101">
                  <c:v>26835.488634137419</c:v>
                </c:pt>
                <c:pt idx="102">
                  <c:v>26922.973322204874</c:v>
                </c:pt>
                <c:pt idx="103">
                  <c:v>26943.932710131332</c:v>
                </c:pt>
                <c:pt idx="104">
                  <c:v>27032.754858202054</c:v>
                </c:pt>
                <c:pt idx="105">
                  <c:v>27085.84234801694</c:v>
                </c:pt>
                <c:pt idx="106">
                  <c:v>27140.19615960131</c:v>
                </c:pt>
                <c:pt idx="107">
                  <c:v>27237.86661835717</c:v>
                </c:pt>
                <c:pt idx="108">
                  <c:v>27287.359585631973</c:v>
                </c:pt>
                <c:pt idx="109">
                  <c:v>27370.320002017921</c:v>
                </c:pt>
                <c:pt idx="110">
                  <c:v>27391.381564085965</c:v>
                </c:pt>
                <c:pt idx="111">
                  <c:v>27473.195709095318</c:v>
                </c:pt>
                <c:pt idx="112">
                  <c:v>27507.926732832573</c:v>
                </c:pt>
                <c:pt idx="113">
                  <c:v>27545.153099318839</c:v>
                </c:pt>
                <c:pt idx="114">
                  <c:v>27608.472512618544</c:v>
                </c:pt>
                <c:pt idx="115">
                  <c:v>27643.254652080395</c:v>
                </c:pt>
                <c:pt idx="116">
                  <c:v>27686.750826713189</c:v>
                </c:pt>
                <c:pt idx="117">
                  <c:v>27752.655635202911</c:v>
                </c:pt>
                <c:pt idx="118">
                  <c:v>27761.363574443156</c:v>
                </c:pt>
                <c:pt idx="119">
                  <c:v>27787.492338574059</c:v>
                </c:pt>
                <c:pt idx="120">
                  <c:v>27828.566823965022</c:v>
                </c:pt>
                <c:pt idx="121">
                  <c:v>27864.677728757761</c:v>
                </c:pt>
                <c:pt idx="122">
                  <c:v>27945.667488377901</c:v>
                </c:pt>
                <c:pt idx="123">
                  <c:v>28057.924989527812</c:v>
                </c:pt>
                <c:pt idx="124">
                  <c:v>28241.573993687452</c:v>
                </c:pt>
                <c:pt idx="125">
                  <c:v>28369.219696736716</c:v>
                </c:pt>
                <c:pt idx="126">
                  <c:v>28581.101693620862</c:v>
                </c:pt>
                <c:pt idx="127">
                  <c:v>28656.443602671457</c:v>
                </c:pt>
                <c:pt idx="128">
                  <c:v>28750.707837644171</c:v>
                </c:pt>
                <c:pt idx="129">
                  <c:v>28762.026039048611</c:v>
                </c:pt>
                <c:pt idx="130">
                  <c:v>28829.964503674466</c:v>
                </c:pt>
                <c:pt idx="131">
                  <c:v>28881.580939635522</c:v>
                </c:pt>
                <c:pt idx="132">
                  <c:v>28960.950479857544</c:v>
                </c:pt>
                <c:pt idx="133">
                  <c:v>28993.726134141536</c:v>
                </c:pt>
                <c:pt idx="134">
                  <c:v>29013.90157281889</c:v>
                </c:pt>
                <c:pt idx="135">
                  <c:v>28976.076253991479</c:v>
                </c:pt>
                <c:pt idx="136">
                  <c:v>28930.70639005828</c:v>
                </c:pt>
                <c:pt idx="137">
                  <c:v>29104.745839347735</c:v>
                </c:pt>
                <c:pt idx="138">
                  <c:v>29285.439085728704</c:v>
                </c:pt>
                <c:pt idx="139">
                  <c:v>29324.657199260288</c:v>
                </c:pt>
                <c:pt idx="140">
                  <c:v>29415.808988745201</c:v>
                </c:pt>
                <c:pt idx="141">
                  <c:v>29458.884302475381</c:v>
                </c:pt>
                <c:pt idx="142">
                  <c:v>29509.586976671333</c:v>
                </c:pt>
                <c:pt idx="143">
                  <c:v>29532.412299664738</c:v>
                </c:pt>
                <c:pt idx="144">
                  <c:v>29595.845704000796</c:v>
                </c:pt>
                <c:pt idx="145">
                  <c:v>29628.848367194969</c:v>
                </c:pt>
                <c:pt idx="146">
                  <c:v>29678.374570484968</c:v>
                </c:pt>
                <c:pt idx="147">
                  <c:v>29716.489800550124</c:v>
                </c:pt>
                <c:pt idx="148">
                  <c:v>29771.149182749446</c:v>
                </c:pt>
                <c:pt idx="149">
                  <c:v>29465.220608824508</c:v>
                </c:pt>
                <c:pt idx="150">
                  <c:v>31136.680162345892</c:v>
                </c:pt>
                <c:pt idx="151">
                  <c:v>31392.562556296351</c:v>
                </c:pt>
                <c:pt idx="152">
                  <c:v>30954.89377080759</c:v>
                </c:pt>
                <c:pt idx="153">
                  <c:v>30967.77459520139</c:v>
                </c:pt>
                <c:pt idx="154">
                  <c:v>31260.655475884792</c:v>
                </c:pt>
                <c:pt idx="155">
                  <c:v>31283.91945757738</c:v>
                </c:pt>
                <c:pt idx="156">
                  <c:v>31339.518348978265</c:v>
                </c:pt>
                <c:pt idx="157">
                  <c:v>31391.268431202283</c:v>
                </c:pt>
                <c:pt idx="158">
                  <c:v>31402.916212442124</c:v>
                </c:pt>
                <c:pt idx="159">
                  <c:v>31440.457986628942</c:v>
                </c:pt>
                <c:pt idx="160">
                  <c:v>31472.833885218286</c:v>
                </c:pt>
                <c:pt idx="161">
                  <c:v>30249.21140871615</c:v>
                </c:pt>
                <c:pt idx="162">
                  <c:v>31496.15158905619</c:v>
                </c:pt>
                <c:pt idx="163">
                  <c:v>30287.563918859709</c:v>
                </c:pt>
                <c:pt idx="164">
                  <c:v>30319.536561720393</c:v>
                </c:pt>
                <c:pt idx="165">
                  <c:v>30329.770154611939</c:v>
                </c:pt>
                <c:pt idx="166">
                  <c:v>30407.838754493063</c:v>
                </c:pt>
                <c:pt idx="167">
                  <c:v>30420.643208236768</c:v>
                </c:pt>
                <c:pt idx="168">
                  <c:v>30433.449444337642</c:v>
                </c:pt>
                <c:pt idx="169">
                  <c:v>30471.878851746849</c:v>
                </c:pt>
                <c:pt idx="170">
                  <c:v>30485.973657448558</c:v>
                </c:pt>
                <c:pt idx="171">
                  <c:v>30532.117216151069</c:v>
                </c:pt>
                <c:pt idx="172">
                  <c:v>30530.835138069713</c:v>
                </c:pt>
                <c:pt idx="173">
                  <c:v>31888.25480892984</c:v>
                </c:pt>
                <c:pt idx="174">
                  <c:v>31932.503724071772</c:v>
                </c:pt>
                <c:pt idx="175">
                  <c:v>31941.6164373047</c:v>
                </c:pt>
                <c:pt idx="176">
                  <c:v>31932.503724071772</c:v>
                </c:pt>
                <c:pt idx="177">
                  <c:v>32004.127941203165</c:v>
                </c:pt>
                <c:pt idx="178">
                  <c:v>31775.126451106466</c:v>
                </c:pt>
                <c:pt idx="179">
                  <c:v>32082.327098753824</c:v>
                </c:pt>
                <c:pt idx="180">
                  <c:v>32041.915901425367</c:v>
                </c:pt>
                <c:pt idx="181">
                  <c:v>32122.756054588095</c:v>
                </c:pt>
                <c:pt idx="182">
                  <c:v>32169.728116309099</c:v>
                </c:pt>
                <c:pt idx="183">
                  <c:v>32207.584170193582</c:v>
                </c:pt>
                <c:pt idx="184">
                  <c:v>32253.293265398206</c:v>
                </c:pt>
                <c:pt idx="185">
                  <c:v>32284.649775585884</c:v>
                </c:pt>
                <c:pt idx="186">
                  <c:v>32295.104321051658</c:v>
                </c:pt>
                <c:pt idx="187">
                  <c:v>32312.095491658085</c:v>
                </c:pt>
                <c:pt idx="188">
                  <c:v>31989.798636187974</c:v>
                </c:pt>
                <c:pt idx="189">
                  <c:v>32363.087839847914</c:v>
                </c:pt>
                <c:pt idx="190">
                  <c:v>32393.173504638115</c:v>
                </c:pt>
                <c:pt idx="191">
                  <c:v>32421.960306181471</c:v>
                </c:pt>
                <c:pt idx="192">
                  <c:v>32455.992688551738</c:v>
                </c:pt>
                <c:pt idx="193">
                  <c:v>32448.137944395359</c:v>
                </c:pt>
                <c:pt idx="194">
                  <c:v>32423.269011203647</c:v>
                </c:pt>
                <c:pt idx="195">
                  <c:v>32508.374794645664</c:v>
                </c:pt>
                <c:pt idx="196">
                  <c:v>32550.30196400571</c:v>
                </c:pt>
                <c:pt idx="197">
                  <c:v>33867.589396676762</c:v>
                </c:pt>
                <c:pt idx="198">
                  <c:v>33911.470790555024</c:v>
                </c:pt>
                <c:pt idx="199">
                  <c:v>33971.342805394503</c:v>
                </c:pt>
                <c:pt idx="200">
                  <c:v>33991.30880540052</c:v>
                </c:pt>
                <c:pt idx="201">
                  <c:v>34071.216164216698</c:v>
                </c:pt>
                <c:pt idx="202">
                  <c:v>34108.530029957939</c:v>
                </c:pt>
                <c:pt idx="203">
                  <c:v>33975.335658766278</c:v>
                </c:pt>
                <c:pt idx="204">
                  <c:v>34001.95911074047</c:v>
                </c:pt>
                <c:pt idx="205">
                  <c:v>32977.210787749951</c:v>
                </c:pt>
                <c:pt idx="206">
                  <c:v>34128.525828021142</c:v>
                </c:pt>
                <c:pt idx="207">
                  <c:v>32841.698983191563</c:v>
                </c:pt>
                <c:pt idx="208">
                  <c:v>34136.525364284949</c:v>
                </c:pt>
                <c:pt idx="209">
                  <c:v>32853.53186518632</c:v>
                </c:pt>
                <c:pt idx="210">
                  <c:v>32987.744334818934</c:v>
                </c:pt>
                <c:pt idx="211">
                  <c:v>33019.352214195358</c:v>
                </c:pt>
                <c:pt idx="212">
                  <c:v>33050.970956630539</c:v>
                </c:pt>
                <c:pt idx="213">
                  <c:v>32994.328414231473</c:v>
                </c:pt>
                <c:pt idx="214">
                  <c:v>32981.160726569426</c:v>
                </c:pt>
                <c:pt idx="215">
                  <c:v>33016.717809441783</c:v>
                </c:pt>
                <c:pt idx="216">
                  <c:v>33365.113096263274</c:v>
                </c:pt>
                <c:pt idx="217">
                  <c:v>33056.241803691468</c:v>
                </c:pt>
                <c:pt idx="218">
                  <c:v>33053.60634241395</c:v>
                </c:pt>
                <c:pt idx="219">
                  <c:v>33040.430168351348</c:v>
                </c:pt>
                <c:pt idx="220">
                  <c:v>33049.653292047748</c:v>
                </c:pt>
                <c:pt idx="221">
                  <c:v>33048.335646336869</c:v>
                </c:pt>
                <c:pt idx="222">
                  <c:v>33074.692146832262</c:v>
                </c:pt>
                <c:pt idx="223">
                  <c:v>33065.466512741266</c:v>
                </c:pt>
                <c:pt idx="224">
                  <c:v>33065.466512741266</c:v>
                </c:pt>
                <c:pt idx="225">
                  <c:v>31754.336371501588</c:v>
                </c:pt>
                <c:pt idx="226">
                  <c:v>31734.849937799114</c:v>
                </c:pt>
                <c:pt idx="227">
                  <c:v>33021.986694386804</c:v>
                </c:pt>
                <c:pt idx="228">
                  <c:v>34280.636087472943</c:v>
                </c:pt>
                <c:pt idx="229">
                  <c:v>34346.094173392856</c:v>
                </c:pt>
                <c:pt idx="230">
                  <c:v>34332.731597297075</c:v>
                </c:pt>
                <c:pt idx="231">
                  <c:v>34296.662333394401</c:v>
                </c:pt>
                <c:pt idx="232">
                  <c:v>34261.942328337507</c:v>
                </c:pt>
                <c:pt idx="233">
                  <c:v>34249.926917249701</c:v>
                </c:pt>
                <c:pt idx="234">
                  <c:v>34248.591968434812</c:v>
                </c:pt>
                <c:pt idx="235">
                  <c:v>34208.552508625668</c:v>
                </c:pt>
                <c:pt idx="236">
                  <c:v>34177.867386130019</c:v>
                </c:pt>
                <c:pt idx="237">
                  <c:v>34163.195509853023</c:v>
                </c:pt>
                <c:pt idx="238">
                  <c:v>34132.5255092066</c:v>
                </c:pt>
                <c:pt idx="239">
                  <c:v>34087.205967860449</c:v>
                </c:pt>
                <c:pt idx="240">
                  <c:v>34071.216164216698</c:v>
                </c:pt>
                <c:pt idx="241">
                  <c:v>34019.268486944828</c:v>
                </c:pt>
                <c:pt idx="242">
                  <c:v>33968.680999416836</c:v>
                </c:pt>
                <c:pt idx="243">
                  <c:v>33902.160866949154</c:v>
                </c:pt>
                <c:pt idx="244">
                  <c:v>33892.851885364042</c:v>
                </c:pt>
                <c:pt idx="245">
                  <c:v>33851.637714052165</c:v>
                </c:pt>
                <c:pt idx="246">
                  <c:v>33850.308532004776</c:v>
                </c:pt>
                <c:pt idx="247">
                  <c:v>33761.297052054186</c:v>
                </c:pt>
                <c:pt idx="248">
                  <c:v>33689.619079881311</c:v>
                </c:pt>
                <c:pt idx="249">
                  <c:v>33639.212480777351</c:v>
                </c:pt>
                <c:pt idx="250">
                  <c:v>33482.862528119949</c:v>
                </c:pt>
                <c:pt idx="251">
                  <c:v>33377.013495115694</c:v>
                </c:pt>
                <c:pt idx="252">
                  <c:v>33339.995086005423</c:v>
                </c:pt>
                <c:pt idx="253">
                  <c:v>33277.890508389763</c:v>
                </c:pt>
                <c:pt idx="254">
                  <c:v>33291.10073772481</c:v>
                </c:pt>
                <c:pt idx="255">
                  <c:v>33227.708929067019</c:v>
                </c:pt>
                <c:pt idx="256">
                  <c:v>33152.487844613504</c:v>
                </c:pt>
                <c:pt idx="257">
                  <c:v>33105.011459907153</c:v>
                </c:pt>
                <c:pt idx="258">
                  <c:v>33052.288640085753</c:v>
                </c:pt>
                <c:pt idx="259">
                  <c:v>32965.361988712371</c:v>
                </c:pt>
                <c:pt idx="260">
                  <c:v>32891.670396655725</c:v>
                </c:pt>
                <c:pt idx="261">
                  <c:v>32836.440413006792</c:v>
                </c:pt>
                <c:pt idx="262">
                  <c:v>35420.086017774564</c:v>
                </c:pt>
                <c:pt idx="263">
                  <c:v>35334.946499531834</c:v>
                </c:pt>
                <c:pt idx="264">
                  <c:v>35264.731918966856</c:v>
                </c:pt>
                <c:pt idx="265">
                  <c:v>35189.176098447548</c:v>
                </c:pt>
                <c:pt idx="266">
                  <c:v>35124.463317350317</c:v>
                </c:pt>
                <c:pt idx="267">
                  <c:v>35032.864727101776</c:v>
                </c:pt>
                <c:pt idx="268">
                  <c:v>34925.21830985944</c:v>
                </c:pt>
                <c:pt idx="269">
                  <c:v>34801.580440306418</c:v>
                </c:pt>
                <c:pt idx="270">
                  <c:v>34788.151547728339</c:v>
                </c:pt>
                <c:pt idx="271">
                  <c:v>34653.970320978835</c:v>
                </c:pt>
                <c:pt idx="272">
                  <c:v>34498.564878621131</c:v>
                </c:pt>
                <c:pt idx="273">
                  <c:v>34362.131827055011</c:v>
                </c:pt>
                <c:pt idx="274">
                  <c:v>34220.562516983009</c:v>
                </c:pt>
                <c:pt idx="275">
                  <c:v>34662.015678142459</c:v>
                </c:pt>
                <c:pt idx="276">
                  <c:v>34585.613176537838</c:v>
                </c:pt>
                <c:pt idx="277">
                  <c:v>35079.999670202211</c:v>
                </c:pt>
                <c:pt idx="278">
                  <c:v>34935.977285430134</c:v>
                </c:pt>
                <c:pt idx="279">
                  <c:v>34755.930200756826</c:v>
                </c:pt>
                <c:pt idx="280">
                  <c:v>34600.35257898274</c:v>
                </c:pt>
                <c:pt idx="281">
                  <c:v>34378.172276925667</c:v>
                </c:pt>
                <c:pt idx="282">
                  <c:v>34207.218160027071</c:v>
                </c:pt>
                <c:pt idx="283">
                  <c:v>35414.677990967997</c:v>
                </c:pt>
                <c:pt idx="284">
                  <c:v>35137.941393525543</c:v>
                </c:pt>
                <c:pt idx="285">
                  <c:v>34940.012225674189</c:v>
                </c:pt>
                <c:pt idx="286">
                  <c:v>34734.455570483959</c:v>
                </c:pt>
                <c:pt idx="287">
                  <c:v>34466.444777046709</c:v>
                </c:pt>
                <c:pt idx="288">
                  <c:v>34228.570060325983</c:v>
                </c:pt>
                <c:pt idx="289">
                  <c:v>35318.738377811547</c:v>
                </c:pt>
                <c:pt idx="290">
                  <c:v>35059.796023216353</c:v>
                </c:pt>
                <c:pt idx="291">
                  <c:v>34921.184018381246</c:v>
                </c:pt>
                <c:pt idx="292">
                  <c:v>34533.374314838315</c:v>
                </c:pt>
                <c:pt idx="293">
                  <c:v>34285.977859258855</c:v>
                </c:pt>
                <c:pt idx="294">
                  <c:v>35352.508520979711</c:v>
                </c:pt>
                <c:pt idx="295">
                  <c:v>35008.633299268222</c:v>
                </c:pt>
                <c:pt idx="296">
                  <c:v>34979.025774254413</c:v>
                </c:pt>
                <c:pt idx="297">
                  <c:v>34988.445316888261</c:v>
                </c:pt>
                <c:pt idx="298">
                  <c:v>34911.771359516162</c:v>
                </c:pt>
                <c:pt idx="299">
                  <c:v>34867.410363018229</c:v>
                </c:pt>
                <c:pt idx="300">
                  <c:v>34851.284393446847</c:v>
                </c:pt>
                <c:pt idx="301">
                  <c:v>34817.697699245728</c:v>
                </c:pt>
                <c:pt idx="302">
                  <c:v>34793.522869542088</c:v>
                </c:pt>
                <c:pt idx="303">
                  <c:v>34762.642050822906</c:v>
                </c:pt>
                <c:pt idx="304">
                  <c:v>34700.911492465122</c:v>
                </c:pt>
                <c:pt idx="305">
                  <c:v>34674.085033221818</c:v>
                </c:pt>
                <c:pt idx="306">
                  <c:v>34628.497997195205</c:v>
                </c:pt>
                <c:pt idx="307">
                  <c:v>34569.536521140224</c:v>
                </c:pt>
                <c:pt idx="308">
                  <c:v>34524.001247843342</c:v>
                </c:pt>
                <c:pt idx="309">
                  <c:v>34470.459176523727</c:v>
                </c:pt>
                <c:pt idx="310">
                  <c:v>34431.660650525359</c:v>
                </c:pt>
                <c:pt idx="311">
                  <c:v>34332.731597297075</c:v>
                </c:pt>
                <c:pt idx="312">
                  <c:v>34279.300692987221</c:v>
                </c:pt>
                <c:pt idx="313">
                  <c:v>34233.908809783461</c:v>
                </c:pt>
                <c:pt idx="314">
                  <c:v>34153.860079422215</c:v>
                </c:pt>
                <c:pt idx="315">
                  <c:v>34091.203853037754</c:v>
                </c:pt>
                <c:pt idx="316">
                  <c:v>33977.997657290776</c:v>
                </c:pt>
                <c:pt idx="317">
                  <c:v>33939.406215404008</c:v>
                </c:pt>
                <c:pt idx="318">
                  <c:v>33718.814475793195</c:v>
                </c:pt>
                <c:pt idx="319">
                  <c:v>33639.212480777351</c:v>
                </c:pt>
                <c:pt idx="320">
                  <c:v>33575.580437433113</c:v>
                </c:pt>
                <c:pt idx="321">
                  <c:v>33497.426298612663</c:v>
                </c:pt>
                <c:pt idx="322">
                  <c:v>33429.922788768396</c:v>
                </c:pt>
                <c:pt idx="323">
                  <c:v>33297.706563779015</c:v>
                </c:pt>
                <c:pt idx="324">
                  <c:v>33262.040736621726</c:v>
                </c:pt>
                <c:pt idx="325">
                  <c:v>33132.703040127242</c:v>
                </c:pt>
                <c:pt idx="326">
                  <c:v>33123.471587240769</c:v>
                </c:pt>
                <c:pt idx="327">
                  <c:v>33078.64627323598</c:v>
                </c:pt>
                <c:pt idx="328">
                  <c:v>32971.944466445675</c:v>
                </c:pt>
                <c:pt idx="329">
                  <c:v>32840.384312466536</c:v>
                </c:pt>
                <c:pt idx="330">
                  <c:v>32812.780566036759</c:v>
                </c:pt>
                <c:pt idx="331">
                  <c:v>32798.324765474215</c:v>
                </c:pt>
                <c:pt idx="332">
                  <c:v>32484.799156009765</c:v>
                </c:pt>
                <c:pt idx="333">
                  <c:v>32334.319450728566</c:v>
                </c:pt>
                <c:pt idx="334">
                  <c:v>32099.279014042197</c:v>
                </c:pt>
                <c:pt idx="335">
                  <c:v>31957.240331711128</c:v>
                </c:pt>
                <c:pt idx="336">
                  <c:v>31814.120517810603</c:v>
                </c:pt>
                <c:pt idx="337">
                  <c:v>31827.122213705621</c:v>
                </c:pt>
                <c:pt idx="338">
                  <c:v>31525.95503586853</c:v>
                </c:pt>
                <c:pt idx="339">
                  <c:v>31564.843612223947</c:v>
                </c:pt>
                <c:pt idx="340">
                  <c:v>31494.856006008609</c:v>
                </c:pt>
                <c:pt idx="341">
                  <c:v>31265.824741232384</c:v>
                </c:pt>
                <c:pt idx="342">
                  <c:v>31105.712420118012</c:v>
                </c:pt>
                <c:pt idx="343">
                  <c:v>30806.893766867448</c:v>
                </c:pt>
                <c:pt idx="344">
                  <c:v>30662.983122998125</c:v>
                </c:pt>
                <c:pt idx="345">
                  <c:v>30645.010110368239</c:v>
                </c:pt>
                <c:pt idx="346">
                  <c:v>30395.036082610462</c:v>
                </c:pt>
                <c:pt idx="347">
                  <c:v>30237.70877268042</c:v>
                </c:pt>
                <c:pt idx="348">
                  <c:v>29231.067429975141</c:v>
                </c:pt>
                <c:pt idx="349">
                  <c:v>29382.882645943282</c:v>
                </c:pt>
                <c:pt idx="350">
                  <c:v>29522.267012526307</c:v>
                </c:pt>
                <c:pt idx="351">
                  <c:v>29839.837227750257</c:v>
                </c:pt>
                <c:pt idx="352">
                  <c:v>30210.874880117422</c:v>
                </c:pt>
                <c:pt idx="353">
                  <c:v>30095.961050538088</c:v>
                </c:pt>
                <c:pt idx="354">
                  <c:v>30021.98145471498</c:v>
                </c:pt>
                <c:pt idx="355">
                  <c:v>30006.682755900576</c:v>
                </c:pt>
                <c:pt idx="356">
                  <c:v>29870.38171674265</c:v>
                </c:pt>
                <c:pt idx="357">
                  <c:v>29927.67998096269</c:v>
                </c:pt>
                <c:pt idx="358">
                  <c:v>29939.143917344354</c:v>
                </c:pt>
                <c:pt idx="359">
                  <c:v>30023.256461124656</c:v>
                </c:pt>
                <c:pt idx="360">
                  <c:v>30164.892122693836</c:v>
                </c:pt>
                <c:pt idx="361">
                  <c:v>30230.041147556174</c:v>
                </c:pt>
                <c:pt idx="362">
                  <c:v>26601.783046867044</c:v>
                </c:pt>
                <c:pt idx="363">
                  <c:v>26762.853325698925</c:v>
                </c:pt>
                <c:pt idx="364">
                  <c:v>26647.247610409584</c:v>
                </c:pt>
                <c:pt idx="365">
                  <c:v>27200.764358111603</c:v>
                </c:pt>
                <c:pt idx="366">
                  <c:v>26154.481223306415</c:v>
                </c:pt>
                <c:pt idx="367">
                  <c:v>25260.295864188618</c:v>
                </c:pt>
                <c:pt idx="368">
                  <c:v>25480.904937077896</c:v>
                </c:pt>
                <c:pt idx="369">
                  <c:v>25419.032543256631</c:v>
                </c:pt>
                <c:pt idx="370">
                  <c:v>24873.689911162553</c:v>
                </c:pt>
                <c:pt idx="371">
                  <c:v>25164.701382389838</c:v>
                </c:pt>
                <c:pt idx="372">
                  <c:v>24350.73923649023</c:v>
                </c:pt>
                <c:pt idx="373">
                  <c:v>24712.280021244802</c:v>
                </c:pt>
                <c:pt idx="374">
                  <c:v>25217.931623068995</c:v>
                </c:pt>
                <c:pt idx="375">
                  <c:v>23540.350586215827</c:v>
                </c:pt>
                <c:pt idx="376">
                  <c:v>23639.029237488096</c:v>
                </c:pt>
                <c:pt idx="377">
                  <c:v>23091.097952499844</c:v>
                </c:pt>
                <c:pt idx="378">
                  <c:v>23312.486692641221</c:v>
                </c:pt>
                <c:pt idx="379">
                  <c:v>22645.205193315156</c:v>
                </c:pt>
                <c:pt idx="380">
                  <c:v>22748.818089327771</c:v>
                </c:pt>
                <c:pt idx="381">
                  <c:v>21923.164004177175</c:v>
                </c:pt>
                <c:pt idx="382">
                  <c:v>22686.400892763122</c:v>
                </c:pt>
                <c:pt idx="383">
                  <c:v>21014.635127644207</c:v>
                </c:pt>
                <c:pt idx="384">
                  <c:v>20607.439974752477</c:v>
                </c:pt>
                <c:pt idx="385">
                  <c:v>21197.47795512318</c:v>
                </c:pt>
                <c:pt idx="386">
                  <c:v>19854.338043877768</c:v>
                </c:pt>
                <c:pt idx="387">
                  <c:v>19518.182399343947</c:v>
                </c:pt>
                <c:pt idx="388">
                  <c:v>20323.586672647336</c:v>
                </c:pt>
                <c:pt idx="389">
                  <c:v>18852.921270129478</c:v>
                </c:pt>
                <c:pt idx="390">
                  <c:v>18740.066899431975</c:v>
                </c:pt>
                <c:pt idx="391">
                  <c:v>19364.757164747338</c:v>
                </c:pt>
                <c:pt idx="392">
                  <c:v>18731.044527374488</c:v>
                </c:pt>
                <c:pt idx="393">
                  <c:v>17707.135768258744</c:v>
                </c:pt>
                <c:pt idx="394">
                  <c:v>17432.078219411338</c:v>
                </c:pt>
                <c:pt idx="395">
                  <c:v>17150.080556968653</c:v>
                </c:pt>
                <c:pt idx="396">
                  <c:v>16928.641821056204</c:v>
                </c:pt>
                <c:pt idx="397">
                  <c:v>16648.180730116044</c:v>
                </c:pt>
                <c:pt idx="398">
                  <c:v>16356.482162593944</c:v>
                </c:pt>
                <c:pt idx="399">
                  <c:v>14953.906245145163</c:v>
                </c:pt>
                <c:pt idx="400">
                  <c:v>15723.43958204045</c:v>
                </c:pt>
                <c:pt idx="401">
                  <c:v>15404.193437909542</c:v>
                </c:pt>
                <c:pt idx="402">
                  <c:v>13937.773299282344</c:v>
                </c:pt>
                <c:pt idx="403">
                  <c:v>14663.206211775976</c:v>
                </c:pt>
                <c:pt idx="404">
                  <c:v>14271.299335855878</c:v>
                </c:pt>
                <c:pt idx="405">
                  <c:v>14949.576833379666</c:v>
                </c:pt>
                <c:pt idx="406">
                  <c:v>13456.244942047524</c:v>
                </c:pt>
                <c:pt idx="407">
                  <c:v>13020.66824904997</c:v>
                </c:pt>
                <c:pt idx="408">
                  <c:v>12583.979481287304</c:v>
                </c:pt>
                <c:pt idx="409">
                  <c:v>11800.406031586088</c:v>
                </c:pt>
                <c:pt idx="410">
                  <c:v>12683.189072289182</c:v>
                </c:pt>
                <c:pt idx="411">
                  <c:v>10995.452312143811</c:v>
                </c:pt>
                <c:pt idx="412">
                  <c:v>11438.190565199866</c:v>
                </c:pt>
                <c:pt idx="413">
                  <c:v>10783.154483309774</c:v>
                </c:pt>
                <c:pt idx="414">
                  <c:v>11123.066557824945</c:v>
                </c:pt>
                <c:pt idx="415">
                  <c:v>11403.817705320016</c:v>
                </c:pt>
                <c:pt idx="416">
                  <c:v>10613.668240951634</c:v>
                </c:pt>
                <c:pt idx="417">
                  <c:v>9773.9584595458382</c:v>
                </c:pt>
                <c:pt idx="418">
                  <c:v>9928.5794841934876</c:v>
                </c:pt>
                <c:pt idx="419">
                  <c:v>10028.042833214813</c:v>
                </c:pt>
                <c:pt idx="420">
                  <c:v>8949.9552982029436</c:v>
                </c:pt>
                <c:pt idx="421">
                  <c:v>8900.2828289643949</c:v>
                </c:pt>
                <c:pt idx="422">
                  <c:v>8780.7733557640331</c:v>
                </c:pt>
                <c:pt idx="423">
                  <c:v>9621.6396977044678</c:v>
                </c:pt>
                <c:pt idx="424">
                  <c:v>9354.414091039107</c:v>
                </c:pt>
                <c:pt idx="425">
                  <c:v>9079.8386277410918</c:v>
                </c:pt>
                <c:pt idx="426">
                  <c:v>8767.6165465978465</c:v>
                </c:pt>
                <c:pt idx="427">
                  <c:v>9527.7163019131112</c:v>
                </c:pt>
                <c:pt idx="428">
                  <c:v>9371.7296291284874</c:v>
                </c:pt>
                <c:pt idx="429">
                  <c:v>9445.1021781276977</c:v>
                </c:pt>
                <c:pt idx="430">
                  <c:v>8812.1548803609276</c:v>
                </c:pt>
                <c:pt idx="431">
                  <c:v>7674.1080713067995</c:v>
                </c:pt>
                <c:pt idx="432">
                  <c:v>7855.2922680946158</c:v>
                </c:pt>
                <c:pt idx="433">
                  <c:v>7964.5755860345025</c:v>
                </c:pt>
                <c:pt idx="434">
                  <c:v>8268.0404074719372</c:v>
                </c:pt>
                <c:pt idx="435">
                  <c:v>8550.2956006527638</c:v>
                </c:pt>
                <c:pt idx="436">
                  <c:v>9578.7497301163439</c:v>
                </c:pt>
                <c:pt idx="437">
                  <c:v>9180.421172753282</c:v>
                </c:pt>
                <c:pt idx="438">
                  <c:v>9404.3324268428642</c:v>
                </c:pt>
                <c:pt idx="439">
                  <c:v>10348.697335238177</c:v>
                </c:pt>
                <c:pt idx="440">
                  <c:v>11172.91529702256</c:v>
                </c:pt>
                <c:pt idx="441">
                  <c:v>11979.430059218104</c:v>
                </c:pt>
                <c:pt idx="442">
                  <c:v>12786.734384288746</c:v>
                </c:pt>
                <c:pt idx="443">
                  <c:v>12668.406393700303</c:v>
                </c:pt>
                <c:pt idx="444">
                  <c:v>12723.325463176381</c:v>
                </c:pt>
                <c:pt idx="445">
                  <c:v>12642.014659869263</c:v>
                </c:pt>
                <c:pt idx="446">
                  <c:v>12743.400226820584</c:v>
                </c:pt>
                <c:pt idx="447">
                  <c:v>12796.249492979778</c:v>
                </c:pt>
                <c:pt idx="448">
                  <c:v>13282.829606427102</c:v>
                </c:pt>
                <c:pt idx="449">
                  <c:v>14706.374887125467</c:v>
                </c:pt>
                <c:pt idx="450">
                  <c:v>13884.264393194271</c:v>
                </c:pt>
                <c:pt idx="451">
                  <c:v>15070.877441915773</c:v>
                </c:pt>
                <c:pt idx="452">
                  <c:v>16129.268703509819</c:v>
                </c:pt>
                <c:pt idx="453">
                  <c:v>16975.099764620281</c:v>
                </c:pt>
                <c:pt idx="454">
                  <c:v>17719.404442544856</c:v>
                </c:pt>
                <c:pt idx="455">
                  <c:v>18401.208321132686</c:v>
                </c:pt>
                <c:pt idx="456">
                  <c:v>20213.499033151249</c:v>
                </c:pt>
                <c:pt idx="457">
                  <c:v>20876.009553631346</c:v>
                </c:pt>
                <c:pt idx="458">
                  <c:v>21355.153191883583</c:v>
                </c:pt>
                <c:pt idx="459">
                  <c:v>22016.616022827515</c:v>
                </c:pt>
                <c:pt idx="460">
                  <c:v>23773.545238135939</c:v>
                </c:pt>
                <c:pt idx="461">
                  <c:v>24307.593449317985</c:v>
                </c:pt>
                <c:pt idx="462">
                  <c:v>26000.573754926139</c:v>
                </c:pt>
                <c:pt idx="463">
                  <c:v>26575.988826365756</c:v>
                </c:pt>
                <c:pt idx="464">
                  <c:v>28102.866371229124</c:v>
                </c:pt>
                <c:pt idx="465">
                  <c:v>29626.309280438076</c:v>
                </c:pt>
                <c:pt idx="466">
                  <c:v>31270.994297045298</c:v>
                </c:pt>
                <c:pt idx="467">
                  <c:v>32803.581157419656</c:v>
                </c:pt>
                <c:pt idx="468">
                  <c:v>32908.772113311214</c:v>
                </c:pt>
                <c:pt idx="469">
                  <c:v>34541.409132386114</c:v>
                </c:pt>
                <c:pt idx="470">
                  <c:v>36508.131813557251</c:v>
                </c:pt>
                <c:pt idx="471">
                  <c:v>38397.638821722743</c:v>
                </c:pt>
                <c:pt idx="472">
                  <c:v>39540.074249862111</c:v>
                </c:pt>
                <c:pt idx="473">
                  <c:v>40694.011075399452</c:v>
                </c:pt>
                <c:pt idx="474">
                  <c:v>93258.843165218015</c:v>
                </c:pt>
                <c:pt idx="475">
                  <c:v>43816.212506352931</c:v>
                </c:pt>
                <c:pt idx="476">
                  <c:v>44867.958986696533</c:v>
                </c:pt>
                <c:pt idx="477">
                  <c:v>45020.909977868985</c:v>
                </c:pt>
                <c:pt idx="478">
                  <c:v>46989.824257573164</c:v>
                </c:pt>
                <c:pt idx="479">
                  <c:v>47782.84633191918</c:v>
                </c:pt>
                <c:pt idx="480">
                  <c:v>49066.073798350386</c:v>
                </c:pt>
                <c:pt idx="481">
                  <c:v>51682.665430328023</c:v>
                </c:pt>
                <c:pt idx="482">
                  <c:v>51318.74217911013</c:v>
                </c:pt>
                <c:pt idx="483">
                  <c:v>52685.232175030484</c:v>
                </c:pt>
                <c:pt idx="484">
                  <c:v>53565.355038968693</c:v>
                </c:pt>
                <c:pt idx="485">
                  <c:v>54387.490633264671</c:v>
                </c:pt>
                <c:pt idx="486">
                  <c:v>56653.354004200424</c:v>
                </c:pt>
                <c:pt idx="487">
                  <c:v>55716.359855786432</c:v>
                </c:pt>
                <c:pt idx="488">
                  <c:v>57527.750297168794</c:v>
                </c:pt>
                <c:pt idx="489">
                  <c:v>58387.973233208621</c:v>
                </c:pt>
                <c:pt idx="490">
                  <c:v>57548.384268547139</c:v>
                </c:pt>
                <c:pt idx="491">
                  <c:v>58761.854986615523</c:v>
                </c:pt>
                <c:pt idx="492">
                  <c:v>59630.23190698275</c:v>
                </c:pt>
                <c:pt idx="493">
                  <c:v>54615.413244618023</c:v>
                </c:pt>
                <c:pt idx="494">
                  <c:v>58467.838870713982</c:v>
                </c:pt>
                <c:pt idx="495">
                  <c:v>59286.102800994166</c:v>
                </c:pt>
                <c:pt idx="496">
                  <c:v>58896.127213033244</c:v>
                </c:pt>
                <c:pt idx="497">
                  <c:v>58573.854694140908</c:v>
                </c:pt>
                <c:pt idx="498">
                  <c:v>58174.759387035825</c:v>
                </c:pt>
                <c:pt idx="499">
                  <c:v>57687.784753525928</c:v>
                </c:pt>
                <c:pt idx="500">
                  <c:v>57220.508339586937</c:v>
                </c:pt>
                <c:pt idx="501">
                  <c:v>56811.873344199732</c:v>
                </c:pt>
                <c:pt idx="502">
                  <c:v>56590.363041423552</c:v>
                </c:pt>
                <c:pt idx="503">
                  <c:v>56495.107329034807</c:v>
                </c:pt>
                <c:pt idx="504">
                  <c:v>56864.773878928798</c:v>
                </c:pt>
                <c:pt idx="505">
                  <c:v>57768.7683990859</c:v>
                </c:pt>
                <c:pt idx="506">
                  <c:v>59317.65286989048</c:v>
                </c:pt>
                <c:pt idx="507">
                  <c:v>61673.910617695743</c:v>
                </c:pt>
                <c:pt idx="508">
                  <c:v>64697.888756850683</c:v>
                </c:pt>
                <c:pt idx="509">
                  <c:v>68525.331057132862</c:v>
                </c:pt>
                <c:pt idx="510">
                  <c:v>72879.847187474064</c:v>
                </c:pt>
                <c:pt idx="511">
                  <c:v>77463.565511265217</c:v>
                </c:pt>
                <c:pt idx="512">
                  <c:v>82047.224312921506</c:v>
                </c:pt>
                <c:pt idx="513">
                  <c:v>86382.978864384437</c:v>
                </c:pt>
                <c:pt idx="514">
                  <c:v>90506.554523914339</c:v>
                </c:pt>
                <c:pt idx="515">
                  <c:v>94453.068620708378</c:v>
                </c:pt>
                <c:pt idx="516">
                  <c:v>98286.847396113051</c:v>
                </c:pt>
                <c:pt idx="517">
                  <c:v>102164.38643395092</c:v>
                </c:pt>
                <c:pt idx="518">
                  <c:v>106998.09925572231</c:v>
                </c:pt>
                <c:pt idx="519">
                  <c:v>110492.96871683572</c:v>
                </c:pt>
                <c:pt idx="520">
                  <c:v>114553.07148548862</c:v>
                </c:pt>
                <c:pt idx="521">
                  <c:v>117089.84504930655</c:v>
                </c:pt>
                <c:pt idx="522">
                  <c:v>122613.33066565121</c:v>
                </c:pt>
                <c:pt idx="523">
                  <c:v>128597.62772016053</c:v>
                </c:pt>
                <c:pt idx="524">
                  <c:v>134986.46149924511</c:v>
                </c:pt>
                <c:pt idx="525">
                  <c:v>140864.43648427725</c:v>
                </c:pt>
                <c:pt idx="526">
                  <c:v>147783.52909246538</c:v>
                </c:pt>
                <c:pt idx="527">
                  <c:v>153716.79307154697</c:v>
                </c:pt>
                <c:pt idx="528">
                  <c:v>159146.72126401807</c:v>
                </c:pt>
                <c:pt idx="529">
                  <c:v>164092.37245649035</c:v>
                </c:pt>
                <c:pt idx="530">
                  <c:v>168735.59826846109</c:v>
                </c:pt>
                <c:pt idx="531">
                  <c:v>173455.7937049368</c:v>
                </c:pt>
                <c:pt idx="532">
                  <c:v>178067.32230433376</c:v>
                </c:pt>
                <c:pt idx="533">
                  <c:v>182613.71474825777</c:v>
                </c:pt>
                <c:pt idx="534">
                  <c:v>186833.94684680263</c:v>
                </c:pt>
                <c:pt idx="535">
                  <c:v>191000.01999578811</c:v>
                </c:pt>
                <c:pt idx="536">
                  <c:v>195025.91998096847</c:v>
                </c:pt>
                <c:pt idx="537">
                  <c:v>198947.73542086483</c:v>
                </c:pt>
                <c:pt idx="538">
                  <c:v>202777.02945770405</c:v>
                </c:pt>
                <c:pt idx="539">
                  <c:v>206555.23539564345</c:v>
                </c:pt>
                <c:pt idx="540">
                  <c:v>210259.83914423618</c:v>
                </c:pt>
                <c:pt idx="541">
                  <c:v>213387.20213748663</c:v>
                </c:pt>
                <c:pt idx="542">
                  <c:v>215967.96329339998</c:v>
                </c:pt>
                <c:pt idx="543">
                  <c:v>217471.66102680165</c:v>
                </c:pt>
                <c:pt idx="544">
                  <c:v>217178.69824872498</c:v>
                </c:pt>
                <c:pt idx="545">
                  <c:v>214753.9605358316</c:v>
                </c:pt>
                <c:pt idx="546">
                  <c:v>208797.42598320174</c:v>
                </c:pt>
                <c:pt idx="547">
                  <c:v>197755.90598858322</c:v>
                </c:pt>
                <c:pt idx="548">
                  <c:v>180168.87108085051</c:v>
                </c:pt>
                <c:pt idx="549">
                  <c:v>154345.01637152935</c:v>
                </c:pt>
                <c:pt idx="550">
                  <c:v>118904.46027964051</c:v>
                </c:pt>
                <c:pt idx="551">
                  <c:v>74102.796264244869</c:v>
                </c:pt>
                <c:pt idx="552">
                  <c:v>36509.499955189676</c:v>
                </c:pt>
                <c:pt idx="553">
                  <c:v>53882.090455547477</c:v>
                </c:pt>
                <c:pt idx="554">
                  <c:v>99575.76909078985</c:v>
                </c:pt>
                <c:pt idx="555">
                  <c:v>116794.67867605573</c:v>
                </c:pt>
                <c:pt idx="556">
                  <c:v>119455.5613504517</c:v>
                </c:pt>
                <c:pt idx="557">
                  <c:v>117504.67541146092</c:v>
                </c:pt>
                <c:pt idx="558">
                  <c:v>115545.8348685095</c:v>
                </c:pt>
                <c:pt idx="559">
                  <c:v>117106.27098089692</c:v>
                </c:pt>
                <c:pt idx="560">
                  <c:v>116301.57251730455</c:v>
                </c:pt>
                <c:pt idx="561">
                  <c:v>112078.15140337497</c:v>
                </c:pt>
                <c:pt idx="562">
                  <c:v>110499.08411167977</c:v>
                </c:pt>
                <c:pt idx="563">
                  <c:v>110768.56471576502</c:v>
                </c:pt>
                <c:pt idx="564">
                  <c:v>109762.05686482808</c:v>
                </c:pt>
                <c:pt idx="565">
                  <c:v>116804.50231330234</c:v>
                </c:pt>
                <c:pt idx="566">
                  <c:v>110906.67292644564</c:v>
                </c:pt>
                <c:pt idx="567">
                  <c:v>108305.48265654092</c:v>
                </c:pt>
                <c:pt idx="568">
                  <c:v>109540.88470449626</c:v>
                </c:pt>
                <c:pt idx="569">
                  <c:v>113706.95688836719</c:v>
                </c:pt>
                <c:pt idx="570">
                  <c:v>112499.06207572225</c:v>
                </c:pt>
                <c:pt idx="571">
                  <c:v>1108667.5369883718</c:v>
                </c:pt>
                <c:pt idx="572">
                  <c:v>1119010.1013223764</c:v>
                </c:pt>
                <c:pt idx="573">
                  <c:v>1167946.7867605572</c:v>
                </c:pt>
                <c:pt idx="574">
                  <c:v>1109097.4435382502</c:v>
                </c:pt>
                <c:pt idx="575">
                  <c:v>1151011.4048255056</c:v>
                </c:pt>
                <c:pt idx="576">
                  <c:v>1124990.6207572226</c:v>
                </c:pt>
                <c:pt idx="577">
                  <c:v>1082636.9161104618</c:v>
                </c:pt>
                <c:pt idx="578">
                  <c:v>0</c:v>
                </c:pt>
              </c:numCache>
            </c:numRef>
          </c:yVal>
          <c:smooth val="0"/>
          <c:extLst xmlns:c16r2="http://schemas.microsoft.com/office/drawing/2015/06/chart">
            <c:ext xmlns:c16="http://schemas.microsoft.com/office/drawing/2014/chart" uri="{C3380CC4-5D6E-409C-BE32-E72D297353CC}">
              <c16:uniqueId val="{00000002-6FB5-46A0-9146-D4EE3BF822F2}"/>
            </c:ext>
          </c:extLst>
        </c:ser>
        <c:dLbls>
          <c:showLegendKey val="0"/>
          <c:showVal val="0"/>
          <c:showCatName val="0"/>
          <c:showSerName val="0"/>
          <c:showPercent val="0"/>
          <c:showBubbleSize val="0"/>
        </c:dLbls>
        <c:axId val="77755520"/>
        <c:axId val="77757440"/>
      </c:scatterChart>
      <c:valAx>
        <c:axId val="77755520"/>
        <c:scaling>
          <c:orientation val="minMax"/>
          <c:max val="3.5"/>
          <c:min val="0.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aseline="0">
                    <a:solidFill>
                      <a:schemeClr val="tx1"/>
                    </a:solidFill>
                  </a:rPr>
                  <a:t>h</a:t>
                </a:r>
                <a:r>
                  <a:rPr lang="el-GR" sz="1200" baseline="0">
                    <a:solidFill>
                      <a:schemeClr val="tx1"/>
                    </a:solidFill>
                    <a:latin typeface="Times New Roman" panose="02020603050405020304" pitchFamily="18" charset="0"/>
                    <a:cs typeface="Times New Roman" panose="02020603050405020304" pitchFamily="18" charset="0"/>
                  </a:rPr>
                  <a:t>υ</a:t>
                </a:r>
                <a:r>
                  <a:rPr lang="en-US" sz="1200" baseline="0">
                    <a:solidFill>
                      <a:schemeClr val="tx1"/>
                    </a:solidFill>
                    <a:latin typeface="Times New Roman" panose="02020603050405020304" pitchFamily="18" charset="0"/>
                    <a:cs typeface="Times New Roman" panose="02020603050405020304" pitchFamily="18" charset="0"/>
                  </a:rPr>
                  <a:t>(ev</a:t>
                </a:r>
                <a:r>
                  <a:rPr lang="en-US">
                    <a:latin typeface="Times New Roman" panose="02020603050405020304" pitchFamily="18" charset="0"/>
                    <a:cs typeface="Times New Roman" panose="02020603050405020304" pitchFamily="18" charset="0"/>
                  </a:rPr>
                  <a:t>) </a:t>
                </a:r>
                <a:endParaRPr lang="ar-SA"/>
              </a:p>
            </c:rich>
          </c:tx>
          <c:layout>
            <c:manualLayout>
              <c:xMode val="edge"/>
              <c:yMode val="edge"/>
              <c:x val="0.4744843603287674"/>
              <c:y val="0.94091918537560681"/>
            </c:manualLayout>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ar-SY"/>
          </a:p>
        </c:txPr>
        <c:crossAx val="77757440"/>
        <c:crosses val="autoZero"/>
        <c:crossBetween val="midCat"/>
      </c:valAx>
      <c:valAx>
        <c:axId val="77757440"/>
        <c:scaling>
          <c:orientation val="minMax"/>
          <c:max val="2500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a:t>
                </a:r>
                <a:r>
                  <a:rPr lang="el-GR" sz="1200" b="1" baseline="0">
                    <a:solidFill>
                      <a:schemeClr val="tx1"/>
                    </a:solidFill>
                    <a:latin typeface="Times New Roman" panose="02020603050405020304" pitchFamily="18" charset="0"/>
                    <a:cs typeface="Times New Roman" panose="02020603050405020304" pitchFamily="18" charset="0"/>
                  </a:rPr>
                  <a:t>α</a:t>
                </a:r>
                <a:r>
                  <a:rPr lang="en-US" sz="1200" b="1" baseline="0">
                    <a:solidFill>
                      <a:schemeClr val="tx1"/>
                    </a:solidFill>
                    <a:latin typeface="Times New Roman" panose="02020603050405020304" pitchFamily="18" charset="0"/>
                    <a:cs typeface="Times New Roman" panose="02020603050405020304" pitchFamily="18" charset="0"/>
                  </a:rPr>
                  <a:t>(cm-1</a:t>
                </a:r>
                <a:r>
                  <a:rPr lang="en-US">
                    <a:latin typeface="Times New Roman" panose="02020603050405020304" pitchFamily="18" charset="0"/>
                    <a:cs typeface="Times New Roman" panose="02020603050405020304" pitchFamily="18" charset="0"/>
                  </a:rPr>
                  <a:t>)</a:t>
                </a:r>
                <a:endParaRPr lang="el-GR"/>
              </a:p>
            </c:rich>
          </c:tx>
          <c:layout>
            <c:manualLayout>
              <c:xMode val="edge"/>
              <c:yMode val="edge"/>
              <c:x val="1.2794361707572064E-3"/>
              <c:y val="0.38766368730935657"/>
            </c:manualLayout>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60" b="0" i="0" u="none" strike="noStrike" kern="1200" baseline="0">
                <a:solidFill>
                  <a:schemeClr val="tx1"/>
                </a:solidFill>
                <a:latin typeface="+mn-lt"/>
                <a:ea typeface="+mn-ea"/>
                <a:cs typeface="+mn-cs"/>
              </a:defRPr>
            </a:pPr>
            <a:endParaRPr lang="ar-SY"/>
          </a:p>
        </c:txPr>
        <c:crossAx val="777555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Y"/>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642831129362417"/>
          <c:y val="4.0346949758427966E-2"/>
          <c:w val="0.73747127302867044"/>
          <c:h val="0.66807424521036662"/>
        </c:manualLayout>
      </c:layout>
      <c:scatterChart>
        <c:scatterStyle val="lineMarker"/>
        <c:varyColors val="0"/>
        <c:ser>
          <c:idx val="0"/>
          <c:order val="0"/>
          <c:spPr>
            <a:ln w="25400" cap="rnd">
              <a:noFill/>
              <a:round/>
            </a:ln>
            <a:effectLst/>
          </c:spPr>
          <c:marker>
            <c:symbol val="circle"/>
            <c:size val="5"/>
            <c:spPr>
              <a:noFill/>
              <a:ln w="9525">
                <a:noFill/>
              </a:ln>
              <a:effectLst/>
            </c:spPr>
          </c:marker>
          <c:trendline>
            <c:spPr>
              <a:ln w="19050" cap="rnd">
                <a:solidFill>
                  <a:schemeClr val="accent1"/>
                </a:solidFill>
                <a:prstDash val="solid"/>
              </a:ln>
              <a:effectLst/>
            </c:spPr>
            <c:trendlineType val="linear"/>
            <c:dispRSqr val="0"/>
            <c:dispEq val="0"/>
          </c:trendline>
          <c:xVal>
            <c:numRef>
              <c:f>ورقة1!$D$513:$D$543</c:f>
              <c:numCache>
                <c:formatCode>General</c:formatCode>
                <c:ptCount val="31"/>
                <c:pt idx="0">
                  <c:v>-3.9477410880302335</c:v>
                </c:pt>
                <c:pt idx="1">
                  <c:v>-3.1381526135957678</c:v>
                </c:pt>
                <c:pt idx="2">
                  <c:v>-2.6903506240028126</c:v>
                </c:pt>
                <c:pt idx="3">
                  <c:v>-2.3773863060767471</c:v>
                </c:pt>
                <c:pt idx="4">
                  <c:v>-2.1355310083308798</c:v>
                </c:pt>
                <c:pt idx="5">
                  <c:v>-1.9376871698748839</c:v>
                </c:pt>
                <c:pt idx="6">
                  <c:v>-1.7697805625092815</c:v>
                </c:pt>
                <c:pt idx="7">
                  <c:v>-1.6235557939798857</c:v>
                </c:pt>
                <c:pt idx="8">
                  <c:v>-1.4937535134346389</c:v>
                </c:pt>
                <c:pt idx="9">
                  <c:v>-1.3768156171653469</c:v>
                </c:pt>
                <c:pt idx="10">
                  <c:v>-1.2702221898671371</c:v>
                </c:pt>
                <c:pt idx="11">
                  <c:v>-1.1721229784388374</c:v>
                </c:pt>
                <c:pt idx="12">
                  <c:v>-1.0811191312205934</c:v>
                </c:pt>
                <c:pt idx="13">
                  <c:v>-0.99612719019148988</c:v>
                </c:pt>
                <c:pt idx="14">
                  <c:v>-0.91629073187415533</c:v>
                </c:pt>
                <c:pt idx="15">
                  <c:v>-0.8409209299000111</c:v>
                </c:pt>
                <c:pt idx="16">
                  <c:v>-0.76945537362326966</c:v>
                </c:pt>
                <c:pt idx="17">
                  <c:v>-0.7014288013916673</c:v>
                </c:pt>
                <c:pt idx="18">
                  <c:v>-0.63645183688340068</c:v>
                </c:pt>
                <c:pt idx="19">
                  <c:v>-0.57419523769858039</c:v>
                </c:pt>
                <c:pt idx="20">
                  <c:v>-0.51437802537035848</c:v>
                </c:pt>
                <c:pt idx="21">
                  <c:v>-0.45675840249571498</c:v>
                </c:pt>
                <c:pt idx="22">
                  <c:v>-0.40112670650956667</c:v>
                </c:pt>
                <c:pt idx="23">
                  <c:v>-0.34729987527327677</c:v>
                </c:pt>
                <c:pt idx="24">
                  <c:v>-0.29511705093929896</c:v>
                </c:pt>
                <c:pt idx="25">
                  <c:v>-0.24443605196566179</c:v>
                </c:pt>
                <c:pt idx="26">
                  <c:v>-0.19513051508653576</c:v>
                </c:pt>
                <c:pt idx="27">
                  <c:v>-0.14708755988449501</c:v>
                </c:pt>
                <c:pt idx="28">
                  <c:v>-0.10020586506916181</c:v>
                </c:pt>
                <c:pt idx="29">
                  <c:v>-5.4394072065799041E-2</c:v>
                </c:pt>
                <c:pt idx="30">
                  <c:v>-9.5694510161506725E-3</c:v>
                </c:pt>
              </c:numCache>
            </c:numRef>
          </c:xVal>
          <c:yVal>
            <c:numRef>
              <c:f>ورقة1!$F$513:$F$544</c:f>
              <c:numCache>
                <c:formatCode>General</c:formatCode>
                <c:ptCount val="32"/>
                <c:pt idx="0">
                  <c:v>12.206237624935085</c:v>
                </c:pt>
                <c:pt idx="1">
                  <c:v>12.271809368716871</c:v>
                </c:pt>
                <c:pt idx="2">
                  <c:v>12.332920902216635</c:v>
                </c:pt>
                <c:pt idx="3">
                  <c:v>12.39013724361685</c:v>
                </c:pt>
                <c:pt idx="4">
                  <c:v>12.443580615045196</c:v>
                </c:pt>
                <c:pt idx="5">
                  <c:v>12.494905264577081</c:v>
                </c:pt>
                <c:pt idx="6">
                  <c:v>12.544758740672941</c:v>
                </c:pt>
                <c:pt idx="7">
                  <c:v>12.594680693308096</c:v>
                </c:pt>
                <c:pt idx="8">
                  <c:v>12.644965872719419</c:v>
                </c:pt>
                <c:pt idx="9">
                  <c:v>12.697389611285589</c:v>
                </c:pt>
                <c:pt idx="10">
                  <c:v>12.751003782584959</c:v>
                </c:pt>
                <c:pt idx="11">
                  <c:v>12.807284542163538</c:v>
                </c:pt>
                <c:pt idx="12">
                  <c:v>12.864416352565591</c:v>
                </c:pt>
                <c:pt idx="13">
                  <c:v>12.922103518139497</c:v>
                </c:pt>
                <c:pt idx="14">
                  <c:v>12.976018670597924</c:v>
                </c:pt>
                <c:pt idx="15">
                  <c:v>13.032441221500653</c:v>
                </c:pt>
                <c:pt idx="16">
                  <c:v>13.082337447624733</c:v>
                </c:pt>
                <c:pt idx="17">
                  <c:v>13.128136249839541</c:v>
                </c:pt>
                <c:pt idx="18">
                  <c:v>13.169908011067699</c:v>
                </c:pt>
                <c:pt idx="19">
                  <c:v>13.209333509756313</c:v>
                </c:pt>
                <c:pt idx="20">
                  <c:v>13.248361687495322</c:v>
                </c:pt>
                <c:pt idx="21">
                  <c:v>13.285979632255598</c:v>
                </c:pt>
                <c:pt idx="22">
                  <c:v>13.322829842726426</c:v>
                </c:pt>
                <c:pt idx="23">
                  <c:v>13.357471945028864</c:v>
                </c:pt>
                <c:pt idx="24">
                  <c:v>13.391250863604036</c:v>
                </c:pt>
                <c:pt idx="25">
                  <c:v>13.423751916531867</c:v>
                </c:pt>
                <c:pt idx="26">
                  <c:v>13.454965033680432</c:v>
                </c:pt>
                <c:pt idx="27">
                  <c:v>13.486824020858108</c:v>
                </c:pt>
                <c:pt idx="28">
                  <c:v>13.517215644196405</c:v>
                </c:pt>
                <c:pt idx="29">
                  <c:v>13.54681181760485</c:v>
                </c:pt>
                <c:pt idx="30">
                  <c:v>13.574093244286246</c:v>
                </c:pt>
                <c:pt idx="31">
                  <c:v>13.599586826565671</c:v>
                </c:pt>
              </c:numCache>
            </c:numRef>
          </c:yVal>
          <c:smooth val="0"/>
          <c:extLst xmlns:c16r2="http://schemas.microsoft.com/office/drawing/2015/06/chart">
            <c:ext xmlns:c16="http://schemas.microsoft.com/office/drawing/2014/chart" uri="{C3380CC4-5D6E-409C-BE32-E72D297353CC}">
              <c16:uniqueId val="{00000000-22BF-46AA-93D8-0F3D68D96092}"/>
            </c:ext>
          </c:extLst>
        </c:ser>
        <c:dLbls>
          <c:showLegendKey val="0"/>
          <c:showVal val="0"/>
          <c:showCatName val="0"/>
          <c:showSerName val="0"/>
          <c:showPercent val="0"/>
          <c:showBubbleSize val="0"/>
        </c:dLbls>
        <c:axId val="76069120"/>
        <c:axId val="109736320"/>
      </c:scatterChart>
      <c:valAx>
        <c:axId val="76069120"/>
        <c:scaling>
          <c:orientation val="maxMin"/>
        </c:scaling>
        <c:delete val="0"/>
        <c:axPos val="b"/>
        <c:title>
          <c:tx>
            <c:rich>
              <a:bodyPr rot="0" spcFirstLastPara="1" vertOverflow="ellipsis" vert="horz" wrap="square" anchor="ctr" anchorCtr="1"/>
              <a:lstStyle/>
              <a:p>
                <a:pPr>
                  <a:defRPr sz="2000" b="0" i="0" u="none" strike="noStrike" kern="1200" baseline="0">
                    <a:solidFill>
                      <a:schemeClr val="tx1"/>
                    </a:solidFill>
                    <a:latin typeface="+mn-lt"/>
                    <a:ea typeface="+mn-ea"/>
                    <a:cs typeface="+mn-cs"/>
                  </a:defRPr>
                </a:pPr>
                <a:r>
                  <a:rPr lang="en-US" sz="1200" baseline="0">
                    <a:solidFill>
                      <a:schemeClr val="tx1"/>
                    </a:solidFill>
                  </a:rPr>
                  <a:t>ln(</a:t>
                </a:r>
                <a:r>
                  <a:rPr lang="hy-AM" sz="1200" baseline="0">
                    <a:solidFill>
                      <a:schemeClr val="tx1"/>
                    </a:solidFill>
                    <a:latin typeface="Times New Roman" panose="02020603050405020304" pitchFamily="18" charset="0"/>
                    <a:cs typeface="Times New Roman" panose="02020603050405020304" pitchFamily="18" charset="0"/>
                  </a:rPr>
                  <a:t>հ</a:t>
                </a:r>
                <a:r>
                  <a:rPr lang="el-GR" sz="1200" baseline="0">
                    <a:solidFill>
                      <a:schemeClr val="tx1"/>
                    </a:solidFill>
                    <a:latin typeface="Times New Roman" panose="02020603050405020304" pitchFamily="18" charset="0"/>
                    <a:cs typeface="Times New Roman" panose="02020603050405020304" pitchFamily="18" charset="0"/>
                  </a:rPr>
                  <a:t>υ</a:t>
                </a:r>
                <a:r>
                  <a:rPr lang="en-US" sz="1200" baseline="0">
                    <a:solidFill>
                      <a:schemeClr val="tx1"/>
                    </a:solidFill>
                    <a:latin typeface="Times New Roman" panose="02020603050405020304" pitchFamily="18" charset="0"/>
                    <a:cs typeface="Times New Roman" panose="02020603050405020304" pitchFamily="18" charset="0"/>
                  </a:rPr>
                  <a:t>-Eg)</a:t>
                </a:r>
                <a:endParaRPr lang="ar-SA" sz="1200" baseline="0">
                  <a:solidFill>
                    <a:schemeClr val="tx1"/>
                  </a:solidFill>
                </a:endParaRPr>
              </a:p>
            </c:rich>
          </c:tx>
          <c:layout>
            <c:manualLayout>
              <c:xMode val="edge"/>
              <c:yMode val="edge"/>
              <c:x val="0.52987860898801731"/>
              <c:y val="0.90949060920649527"/>
            </c:manualLayout>
          </c:layout>
          <c:overlay val="0"/>
          <c:spPr>
            <a:noFill/>
            <a:ln>
              <a:noFill/>
            </a:ln>
            <a:effectLst/>
          </c:spPr>
        </c:title>
        <c:numFmt formatCode="General" sourceLinked="1"/>
        <c:majorTickMark val="cross"/>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ar-SY"/>
          </a:p>
        </c:txPr>
        <c:crossAx val="109736320"/>
        <c:crosses val="autoZero"/>
        <c:crossBetween val="midCat"/>
      </c:valAx>
      <c:valAx>
        <c:axId val="109736320"/>
        <c:scaling>
          <c:orientation val="minMax"/>
        </c:scaling>
        <c:delete val="0"/>
        <c:axPos val="r"/>
        <c:title>
          <c:tx>
            <c:rich>
              <a:bodyPr rot="0" spcFirstLastPara="1" vertOverflow="ellipsis" wrap="square" anchor="b" anchorCtr="1"/>
              <a:lstStyle/>
              <a:p>
                <a:pPr>
                  <a:defRPr sz="1200" b="0" i="0" u="none" strike="noStrike" kern="1200" baseline="0">
                    <a:solidFill>
                      <a:schemeClr val="tx1"/>
                    </a:solidFill>
                    <a:latin typeface="+mn-lt"/>
                    <a:ea typeface="+mn-ea"/>
                    <a:cs typeface="+mn-cs"/>
                  </a:defRPr>
                </a:pPr>
                <a:r>
                  <a:rPr lang="en-US" sz="1200" baseline="0">
                    <a:solidFill>
                      <a:schemeClr val="tx1"/>
                    </a:solidFill>
                  </a:rPr>
                  <a:t>ln (</a:t>
                </a:r>
                <a:r>
                  <a:rPr lang="el-GR" sz="1200" baseline="0">
                    <a:solidFill>
                      <a:schemeClr val="tx1"/>
                    </a:solidFill>
                    <a:latin typeface="Times New Roman" panose="02020603050405020304" pitchFamily="18" charset="0"/>
                    <a:cs typeface="Times New Roman" panose="02020603050405020304" pitchFamily="18" charset="0"/>
                  </a:rPr>
                  <a:t>α</a:t>
                </a:r>
                <a:r>
                  <a:rPr lang="hy-AM" sz="1200" baseline="0">
                    <a:solidFill>
                      <a:schemeClr val="tx1"/>
                    </a:solidFill>
                    <a:latin typeface="Times New Roman" panose="02020603050405020304" pitchFamily="18" charset="0"/>
                    <a:cs typeface="Times New Roman" panose="02020603050405020304" pitchFamily="18" charset="0"/>
                  </a:rPr>
                  <a:t>հ</a:t>
                </a:r>
                <a:r>
                  <a:rPr lang="el-GR" sz="1200" baseline="0">
                    <a:solidFill>
                      <a:schemeClr val="tx1"/>
                    </a:solidFill>
                    <a:latin typeface="Times New Roman" panose="02020603050405020304" pitchFamily="18" charset="0"/>
                    <a:cs typeface="Times New Roman" panose="02020603050405020304" pitchFamily="18" charset="0"/>
                  </a:rPr>
                  <a:t>υ</a:t>
                </a:r>
                <a:r>
                  <a:rPr lang="en-US" sz="1200" baseline="0">
                    <a:solidFill>
                      <a:schemeClr val="tx1"/>
                    </a:solidFill>
                    <a:latin typeface="Times New Roman" panose="02020603050405020304" pitchFamily="18" charset="0"/>
                    <a:cs typeface="Times New Roman" panose="02020603050405020304" pitchFamily="18" charset="0"/>
                  </a:rPr>
                  <a:t>)</a:t>
                </a:r>
                <a:endParaRPr lang="ar-SA" sz="1200" baseline="0">
                  <a:solidFill>
                    <a:schemeClr val="tx1"/>
                  </a:solidFill>
                </a:endParaRPr>
              </a:p>
            </c:rich>
          </c:tx>
          <c:layout>
            <c:manualLayout>
              <c:xMode val="edge"/>
              <c:yMode val="edge"/>
              <c:x val="1.0114640242534295E-3"/>
              <c:y val="0.47754867850820976"/>
            </c:manualLayout>
          </c:layout>
          <c:overlay val="0"/>
          <c:spPr>
            <a:noFill/>
            <a:ln>
              <a:noFill/>
            </a:ln>
            <a:effectLst/>
          </c:spPr>
        </c:title>
        <c:numFmt formatCode="General" sourceLinked="1"/>
        <c:majorTickMark val="cross"/>
        <c:minorTickMark val="in"/>
        <c:tickLblPos val="high"/>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ar-SY"/>
          </a:p>
        </c:txPr>
        <c:crossAx val="760691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Y"/>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41435849930522"/>
          <c:y val="4.6897302730775671E-2"/>
          <c:w val="0.84117387679481237"/>
          <c:h val="0.79646004355838496"/>
        </c:manualLayout>
      </c:layout>
      <c:scatterChart>
        <c:scatterStyle val="smoothMarker"/>
        <c:varyColors val="0"/>
        <c:ser>
          <c:idx val="1"/>
          <c:order val="0"/>
          <c:spPr>
            <a:ln w="28575">
              <a:solidFill>
                <a:schemeClr val="accent2">
                  <a:alpha val="20000"/>
                </a:schemeClr>
              </a:solidFill>
            </a:ln>
            <a:effectLst/>
          </c:spPr>
          <c:marker>
            <c:symbol val="circle"/>
            <c:size val="4"/>
            <c:spPr>
              <a:solidFill>
                <a:schemeClr val="accent2"/>
              </a:solidFill>
              <a:ln w="9525" cap="flat" cmpd="sng" algn="ctr">
                <a:solidFill>
                  <a:schemeClr val="accent2"/>
                </a:solidFill>
                <a:round/>
              </a:ln>
              <a:effectLst/>
            </c:spPr>
          </c:marker>
          <c:xVal>
            <c:numRef>
              <c:f>ورقة1!$A$2:$A$524</c:f>
              <c:numCache>
                <c:formatCode>General</c:formatCode>
                <c:ptCount val="523"/>
                <c:pt idx="0">
                  <c:v>2200</c:v>
                </c:pt>
                <c:pt idx="1">
                  <c:v>2196</c:v>
                </c:pt>
                <c:pt idx="2">
                  <c:v>2192</c:v>
                </c:pt>
                <c:pt idx="3">
                  <c:v>2188</c:v>
                </c:pt>
                <c:pt idx="4">
                  <c:v>2184</c:v>
                </c:pt>
                <c:pt idx="5">
                  <c:v>2180</c:v>
                </c:pt>
                <c:pt idx="6">
                  <c:v>2176</c:v>
                </c:pt>
                <c:pt idx="7">
                  <c:v>2172</c:v>
                </c:pt>
                <c:pt idx="8">
                  <c:v>2168</c:v>
                </c:pt>
                <c:pt idx="9">
                  <c:v>2164</c:v>
                </c:pt>
                <c:pt idx="10">
                  <c:v>2160</c:v>
                </c:pt>
                <c:pt idx="11">
                  <c:v>2156</c:v>
                </c:pt>
                <c:pt idx="12">
                  <c:v>2152</c:v>
                </c:pt>
                <c:pt idx="13">
                  <c:v>2148</c:v>
                </c:pt>
                <c:pt idx="14">
                  <c:v>2144</c:v>
                </c:pt>
                <c:pt idx="15">
                  <c:v>2140</c:v>
                </c:pt>
                <c:pt idx="16">
                  <c:v>2136</c:v>
                </c:pt>
                <c:pt idx="17">
                  <c:v>2132</c:v>
                </c:pt>
                <c:pt idx="18">
                  <c:v>2128</c:v>
                </c:pt>
                <c:pt idx="19">
                  <c:v>2124</c:v>
                </c:pt>
                <c:pt idx="20">
                  <c:v>2120</c:v>
                </c:pt>
                <c:pt idx="21">
                  <c:v>2116</c:v>
                </c:pt>
                <c:pt idx="22">
                  <c:v>2112</c:v>
                </c:pt>
                <c:pt idx="23">
                  <c:v>2108</c:v>
                </c:pt>
                <c:pt idx="24">
                  <c:v>2104</c:v>
                </c:pt>
                <c:pt idx="25">
                  <c:v>2100</c:v>
                </c:pt>
                <c:pt idx="26">
                  <c:v>2096</c:v>
                </c:pt>
                <c:pt idx="27">
                  <c:v>2092</c:v>
                </c:pt>
                <c:pt idx="28">
                  <c:v>2088</c:v>
                </c:pt>
                <c:pt idx="29">
                  <c:v>2084</c:v>
                </c:pt>
                <c:pt idx="30">
                  <c:v>2080</c:v>
                </c:pt>
                <c:pt idx="31">
                  <c:v>2076</c:v>
                </c:pt>
                <c:pt idx="32">
                  <c:v>2072</c:v>
                </c:pt>
                <c:pt idx="33">
                  <c:v>2068</c:v>
                </c:pt>
                <c:pt idx="34">
                  <c:v>2064</c:v>
                </c:pt>
                <c:pt idx="35">
                  <c:v>2060</c:v>
                </c:pt>
                <c:pt idx="36">
                  <c:v>2056</c:v>
                </c:pt>
                <c:pt idx="37">
                  <c:v>2052</c:v>
                </c:pt>
                <c:pt idx="38">
                  <c:v>2048</c:v>
                </c:pt>
                <c:pt idx="39">
                  <c:v>2044</c:v>
                </c:pt>
                <c:pt idx="40">
                  <c:v>2040</c:v>
                </c:pt>
                <c:pt idx="41">
                  <c:v>2036</c:v>
                </c:pt>
                <c:pt idx="42">
                  <c:v>2032</c:v>
                </c:pt>
                <c:pt idx="43">
                  <c:v>2028</c:v>
                </c:pt>
                <c:pt idx="44">
                  <c:v>2024</c:v>
                </c:pt>
                <c:pt idx="45">
                  <c:v>2020</c:v>
                </c:pt>
                <c:pt idx="46">
                  <c:v>2016</c:v>
                </c:pt>
                <c:pt idx="47">
                  <c:v>2012</c:v>
                </c:pt>
                <c:pt idx="48">
                  <c:v>2008</c:v>
                </c:pt>
                <c:pt idx="49">
                  <c:v>2004</c:v>
                </c:pt>
                <c:pt idx="50">
                  <c:v>2000</c:v>
                </c:pt>
                <c:pt idx="51">
                  <c:v>1996</c:v>
                </c:pt>
                <c:pt idx="52">
                  <c:v>1992</c:v>
                </c:pt>
                <c:pt idx="53">
                  <c:v>1988</c:v>
                </c:pt>
                <c:pt idx="54">
                  <c:v>1984</c:v>
                </c:pt>
                <c:pt idx="55">
                  <c:v>1980</c:v>
                </c:pt>
                <c:pt idx="56">
                  <c:v>1976</c:v>
                </c:pt>
                <c:pt idx="57">
                  <c:v>1972</c:v>
                </c:pt>
                <c:pt idx="58">
                  <c:v>1968</c:v>
                </c:pt>
                <c:pt idx="59">
                  <c:v>1964</c:v>
                </c:pt>
                <c:pt idx="60">
                  <c:v>1960</c:v>
                </c:pt>
                <c:pt idx="61">
                  <c:v>1956</c:v>
                </c:pt>
                <c:pt idx="62">
                  <c:v>1952</c:v>
                </c:pt>
                <c:pt idx="63">
                  <c:v>1948</c:v>
                </c:pt>
                <c:pt idx="64">
                  <c:v>1944</c:v>
                </c:pt>
                <c:pt idx="65">
                  <c:v>1940</c:v>
                </c:pt>
                <c:pt idx="66">
                  <c:v>1936</c:v>
                </c:pt>
                <c:pt idx="67">
                  <c:v>1932</c:v>
                </c:pt>
                <c:pt idx="68">
                  <c:v>1928</c:v>
                </c:pt>
                <c:pt idx="69">
                  <c:v>1924</c:v>
                </c:pt>
                <c:pt idx="70">
                  <c:v>1920</c:v>
                </c:pt>
                <c:pt idx="71">
                  <c:v>1916</c:v>
                </c:pt>
                <c:pt idx="72">
                  <c:v>1912</c:v>
                </c:pt>
                <c:pt idx="73">
                  <c:v>1908</c:v>
                </c:pt>
                <c:pt idx="74">
                  <c:v>1904</c:v>
                </c:pt>
                <c:pt idx="75">
                  <c:v>1900</c:v>
                </c:pt>
                <c:pt idx="76">
                  <c:v>1896</c:v>
                </c:pt>
                <c:pt idx="77">
                  <c:v>1892</c:v>
                </c:pt>
                <c:pt idx="78">
                  <c:v>1888</c:v>
                </c:pt>
                <c:pt idx="79">
                  <c:v>1884</c:v>
                </c:pt>
                <c:pt idx="80">
                  <c:v>1880</c:v>
                </c:pt>
                <c:pt idx="81">
                  <c:v>1876</c:v>
                </c:pt>
                <c:pt idx="82">
                  <c:v>1872</c:v>
                </c:pt>
                <c:pt idx="83">
                  <c:v>1868</c:v>
                </c:pt>
                <c:pt idx="84">
                  <c:v>1864</c:v>
                </c:pt>
                <c:pt idx="85">
                  <c:v>1860</c:v>
                </c:pt>
                <c:pt idx="86">
                  <c:v>1856</c:v>
                </c:pt>
                <c:pt idx="87">
                  <c:v>1852</c:v>
                </c:pt>
                <c:pt idx="88">
                  <c:v>1848</c:v>
                </c:pt>
                <c:pt idx="89">
                  <c:v>1844</c:v>
                </c:pt>
                <c:pt idx="90">
                  <c:v>1840</c:v>
                </c:pt>
                <c:pt idx="91">
                  <c:v>1836</c:v>
                </c:pt>
                <c:pt idx="92">
                  <c:v>1832</c:v>
                </c:pt>
                <c:pt idx="93">
                  <c:v>1828</c:v>
                </c:pt>
                <c:pt idx="94">
                  <c:v>1824</c:v>
                </c:pt>
                <c:pt idx="95">
                  <c:v>1820</c:v>
                </c:pt>
                <c:pt idx="96">
                  <c:v>1816</c:v>
                </c:pt>
                <c:pt idx="97">
                  <c:v>1812</c:v>
                </c:pt>
                <c:pt idx="98">
                  <c:v>1808</c:v>
                </c:pt>
                <c:pt idx="99">
                  <c:v>1804</c:v>
                </c:pt>
                <c:pt idx="100">
                  <c:v>1800</c:v>
                </c:pt>
                <c:pt idx="101">
                  <c:v>1796</c:v>
                </c:pt>
                <c:pt idx="102">
                  <c:v>1792</c:v>
                </c:pt>
                <c:pt idx="103">
                  <c:v>1788</c:v>
                </c:pt>
                <c:pt idx="104">
                  <c:v>1784</c:v>
                </c:pt>
                <c:pt idx="105">
                  <c:v>1780</c:v>
                </c:pt>
                <c:pt idx="106">
                  <c:v>1776</c:v>
                </c:pt>
                <c:pt idx="107">
                  <c:v>1772</c:v>
                </c:pt>
                <c:pt idx="108">
                  <c:v>1768</c:v>
                </c:pt>
                <c:pt idx="109">
                  <c:v>1764</c:v>
                </c:pt>
                <c:pt idx="110">
                  <c:v>1760</c:v>
                </c:pt>
                <c:pt idx="111">
                  <c:v>1756</c:v>
                </c:pt>
                <c:pt idx="112">
                  <c:v>1752</c:v>
                </c:pt>
                <c:pt idx="113">
                  <c:v>1748</c:v>
                </c:pt>
                <c:pt idx="114">
                  <c:v>1744</c:v>
                </c:pt>
                <c:pt idx="115">
                  <c:v>1740</c:v>
                </c:pt>
                <c:pt idx="116">
                  <c:v>1736</c:v>
                </c:pt>
                <c:pt idx="117">
                  <c:v>1732</c:v>
                </c:pt>
                <c:pt idx="118">
                  <c:v>1728</c:v>
                </c:pt>
                <c:pt idx="119">
                  <c:v>1724</c:v>
                </c:pt>
                <c:pt idx="120">
                  <c:v>1720</c:v>
                </c:pt>
                <c:pt idx="121">
                  <c:v>1716</c:v>
                </c:pt>
                <c:pt idx="122">
                  <c:v>1712</c:v>
                </c:pt>
                <c:pt idx="123">
                  <c:v>1708</c:v>
                </c:pt>
                <c:pt idx="124">
                  <c:v>1704</c:v>
                </c:pt>
                <c:pt idx="125">
                  <c:v>1700</c:v>
                </c:pt>
                <c:pt idx="126">
                  <c:v>1696</c:v>
                </c:pt>
                <c:pt idx="127">
                  <c:v>1692</c:v>
                </c:pt>
                <c:pt idx="128">
                  <c:v>1688</c:v>
                </c:pt>
                <c:pt idx="129">
                  <c:v>1684</c:v>
                </c:pt>
                <c:pt idx="130">
                  <c:v>1680</c:v>
                </c:pt>
                <c:pt idx="131">
                  <c:v>1676</c:v>
                </c:pt>
                <c:pt idx="132">
                  <c:v>1672</c:v>
                </c:pt>
                <c:pt idx="133">
                  <c:v>1668</c:v>
                </c:pt>
                <c:pt idx="134">
                  <c:v>1664</c:v>
                </c:pt>
                <c:pt idx="135">
                  <c:v>1660</c:v>
                </c:pt>
                <c:pt idx="136">
                  <c:v>1656</c:v>
                </c:pt>
                <c:pt idx="137">
                  <c:v>1652</c:v>
                </c:pt>
                <c:pt idx="138">
                  <c:v>1648</c:v>
                </c:pt>
                <c:pt idx="139">
                  <c:v>1644</c:v>
                </c:pt>
                <c:pt idx="140">
                  <c:v>1640</c:v>
                </c:pt>
                <c:pt idx="141">
                  <c:v>1636</c:v>
                </c:pt>
                <c:pt idx="142">
                  <c:v>1632</c:v>
                </c:pt>
                <c:pt idx="143">
                  <c:v>1628</c:v>
                </c:pt>
                <c:pt idx="144">
                  <c:v>1624</c:v>
                </c:pt>
                <c:pt idx="145">
                  <c:v>1620</c:v>
                </c:pt>
                <c:pt idx="146">
                  <c:v>1616</c:v>
                </c:pt>
                <c:pt idx="147">
                  <c:v>1612</c:v>
                </c:pt>
                <c:pt idx="148">
                  <c:v>1608</c:v>
                </c:pt>
                <c:pt idx="149">
                  <c:v>1604</c:v>
                </c:pt>
                <c:pt idx="150">
                  <c:v>1600</c:v>
                </c:pt>
                <c:pt idx="151">
                  <c:v>1596</c:v>
                </c:pt>
                <c:pt idx="152">
                  <c:v>1592</c:v>
                </c:pt>
                <c:pt idx="153">
                  <c:v>1588</c:v>
                </c:pt>
                <c:pt idx="154">
                  <c:v>1584</c:v>
                </c:pt>
                <c:pt idx="155">
                  <c:v>1580</c:v>
                </c:pt>
                <c:pt idx="156">
                  <c:v>1576</c:v>
                </c:pt>
                <c:pt idx="157">
                  <c:v>1572</c:v>
                </c:pt>
                <c:pt idx="158">
                  <c:v>1568</c:v>
                </c:pt>
                <c:pt idx="159">
                  <c:v>1564</c:v>
                </c:pt>
                <c:pt idx="160">
                  <c:v>1560</c:v>
                </c:pt>
                <c:pt idx="161">
                  <c:v>1556</c:v>
                </c:pt>
                <c:pt idx="162">
                  <c:v>1552</c:v>
                </c:pt>
                <c:pt idx="163">
                  <c:v>1548</c:v>
                </c:pt>
                <c:pt idx="164">
                  <c:v>1544</c:v>
                </c:pt>
                <c:pt idx="165">
                  <c:v>1540</c:v>
                </c:pt>
                <c:pt idx="166">
                  <c:v>1536</c:v>
                </c:pt>
                <c:pt idx="167">
                  <c:v>1532</c:v>
                </c:pt>
                <c:pt idx="168">
                  <c:v>1528</c:v>
                </c:pt>
                <c:pt idx="169">
                  <c:v>1524</c:v>
                </c:pt>
                <c:pt idx="170">
                  <c:v>1520</c:v>
                </c:pt>
                <c:pt idx="171">
                  <c:v>1516</c:v>
                </c:pt>
                <c:pt idx="172">
                  <c:v>1512</c:v>
                </c:pt>
                <c:pt idx="173">
                  <c:v>1508</c:v>
                </c:pt>
                <c:pt idx="174">
                  <c:v>1504</c:v>
                </c:pt>
                <c:pt idx="175">
                  <c:v>1500</c:v>
                </c:pt>
                <c:pt idx="176">
                  <c:v>1496</c:v>
                </c:pt>
                <c:pt idx="177">
                  <c:v>1492</c:v>
                </c:pt>
                <c:pt idx="178">
                  <c:v>1488</c:v>
                </c:pt>
                <c:pt idx="179">
                  <c:v>1484</c:v>
                </c:pt>
                <c:pt idx="180">
                  <c:v>1480</c:v>
                </c:pt>
                <c:pt idx="181">
                  <c:v>1476</c:v>
                </c:pt>
                <c:pt idx="182">
                  <c:v>1472</c:v>
                </c:pt>
                <c:pt idx="183">
                  <c:v>1468</c:v>
                </c:pt>
                <c:pt idx="184">
                  <c:v>1464</c:v>
                </c:pt>
                <c:pt idx="185">
                  <c:v>1460</c:v>
                </c:pt>
                <c:pt idx="186">
                  <c:v>1456</c:v>
                </c:pt>
                <c:pt idx="187">
                  <c:v>1452</c:v>
                </c:pt>
                <c:pt idx="188">
                  <c:v>1448</c:v>
                </c:pt>
                <c:pt idx="189">
                  <c:v>1444</c:v>
                </c:pt>
                <c:pt idx="190">
                  <c:v>1440</c:v>
                </c:pt>
                <c:pt idx="191">
                  <c:v>1436</c:v>
                </c:pt>
                <c:pt idx="192">
                  <c:v>1432</c:v>
                </c:pt>
                <c:pt idx="193">
                  <c:v>1428</c:v>
                </c:pt>
                <c:pt idx="194">
                  <c:v>1424</c:v>
                </c:pt>
                <c:pt idx="195">
                  <c:v>1420</c:v>
                </c:pt>
                <c:pt idx="196">
                  <c:v>1416</c:v>
                </c:pt>
                <c:pt idx="197">
                  <c:v>1412</c:v>
                </c:pt>
                <c:pt idx="198">
                  <c:v>1408</c:v>
                </c:pt>
                <c:pt idx="199">
                  <c:v>1404</c:v>
                </c:pt>
                <c:pt idx="200">
                  <c:v>1400</c:v>
                </c:pt>
                <c:pt idx="201">
                  <c:v>1396</c:v>
                </c:pt>
                <c:pt idx="202">
                  <c:v>1392</c:v>
                </c:pt>
                <c:pt idx="203">
                  <c:v>1388</c:v>
                </c:pt>
                <c:pt idx="204">
                  <c:v>1384</c:v>
                </c:pt>
                <c:pt idx="205">
                  <c:v>1380</c:v>
                </c:pt>
                <c:pt idx="206">
                  <c:v>1376</c:v>
                </c:pt>
                <c:pt idx="207">
                  <c:v>1372</c:v>
                </c:pt>
                <c:pt idx="208">
                  <c:v>1368</c:v>
                </c:pt>
                <c:pt idx="209">
                  <c:v>1364</c:v>
                </c:pt>
                <c:pt idx="210">
                  <c:v>1360</c:v>
                </c:pt>
                <c:pt idx="211">
                  <c:v>1356</c:v>
                </c:pt>
                <c:pt idx="212">
                  <c:v>1352</c:v>
                </c:pt>
                <c:pt idx="213">
                  <c:v>1348</c:v>
                </c:pt>
                <c:pt idx="214">
                  <c:v>1344</c:v>
                </c:pt>
                <c:pt idx="215">
                  <c:v>1340</c:v>
                </c:pt>
                <c:pt idx="216">
                  <c:v>1336</c:v>
                </c:pt>
                <c:pt idx="217">
                  <c:v>1332</c:v>
                </c:pt>
                <c:pt idx="218">
                  <c:v>1328</c:v>
                </c:pt>
                <c:pt idx="219">
                  <c:v>1324</c:v>
                </c:pt>
                <c:pt idx="220">
                  <c:v>1320</c:v>
                </c:pt>
                <c:pt idx="221">
                  <c:v>1316</c:v>
                </c:pt>
                <c:pt idx="222">
                  <c:v>1312</c:v>
                </c:pt>
                <c:pt idx="223">
                  <c:v>1308</c:v>
                </c:pt>
                <c:pt idx="224">
                  <c:v>1304</c:v>
                </c:pt>
                <c:pt idx="225">
                  <c:v>1300</c:v>
                </c:pt>
                <c:pt idx="226">
                  <c:v>1296</c:v>
                </c:pt>
                <c:pt idx="227">
                  <c:v>1292</c:v>
                </c:pt>
                <c:pt idx="228">
                  <c:v>1288</c:v>
                </c:pt>
                <c:pt idx="229">
                  <c:v>1284</c:v>
                </c:pt>
                <c:pt idx="230">
                  <c:v>1280</c:v>
                </c:pt>
                <c:pt idx="231">
                  <c:v>1276</c:v>
                </c:pt>
                <c:pt idx="232">
                  <c:v>1272</c:v>
                </c:pt>
                <c:pt idx="233">
                  <c:v>1268</c:v>
                </c:pt>
                <c:pt idx="234">
                  <c:v>1264</c:v>
                </c:pt>
                <c:pt idx="235">
                  <c:v>1260</c:v>
                </c:pt>
                <c:pt idx="236">
                  <c:v>1256</c:v>
                </c:pt>
                <c:pt idx="237">
                  <c:v>1252</c:v>
                </c:pt>
                <c:pt idx="238">
                  <c:v>1248</c:v>
                </c:pt>
                <c:pt idx="239">
                  <c:v>1244</c:v>
                </c:pt>
                <c:pt idx="240">
                  <c:v>1240</c:v>
                </c:pt>
                <c:pt idx="241">
                  <c:v>1236</c:v>
                </c:pt>
                <c:pt idx="242">
                  <c:v>1232</c:v>
                </c:pt>
                <c:pt idx="243">
                  <c:v>1228</c:v>
                </c:pt>
                <c:pt idx="244">
                  <c:v>1224</c:v>
                </c:pt>
                <c:pt idx="245">
                  <c:v>1220</c:v>
                </c:pt>
                <c:pt idx="246">
                  <c:v>1216</c:v>
                </c:pt>
                <c:pt idx="247">
                  <c:v>1212</c:v>
                </c:pt>
                <c:pt idx="248">
                  <c:v>1208</c:v>
                </c:pt>
                <c:pt idx="249">
                  <c:v>1204</c:v>
                </c:pt>
                <c:pt idx="250">
                  <c:v>1200</c:v>
                </c:pt>
                <c:pt idx="251">
                  <c:v>1196</c:v>
                </c:pt>
                <c:pt idx="252">
                  <c:v>1192</c:v>
                </c:pt>
                <c:pt idx="253">
                  <c:v>1188</c:v>
                </c:pt>
                <c:pt idx="254">
                  <c:v>1184</c:v>
                </c:pt>
                <c:pt idx="255">
                  <c:v>1180</c:v>
                </c:pt>
                <c:pt idx="256">
                  <c:v>1176</c:v>
                </c:pt>
                <c:pt idx="257">
                  <c:v>1172</c:v>
                </c:pt>
                <c:pt idx="258">
                  <c:v>1168</c:v>
                </c:pt>
                <c:pt idx="259">
                  <c:v>1164</c:v>
                </c:pt>
                <c:pt idx="260">
                  <c:v>1160</c:v>
                </c:pt>
                <c:pt idx="261">
                  <c:v>1156</c:v>
                </c:pt>
                <c:pt idx="262">
                  <c:v>1152</c:v>
                </c:pt>
                <c:pt idx="263">
                  <c:v>1148</c:v>
                </c:pt>
                <c:pt idx="264">
                  <c:v>1144</c:v>
                </c:pt>
                <c:pt idx="265">
                  <c:v>1140</c:v>
                </c:pt>
                <c:pt idx="266">
                  <c:v>1136</c:v>
                </c:pt>
                <c:pt idx="267">
                  <c:v>1132</c:v>
                </c:pt>
                <c:pt idx="268">
                  <c:v>1128</c:v>
                </c:pt>
                <c:pt idx="269">
                  <c:v>1124</c:v>
                </c:pt>
                <c:pt idx="270">
                  <c:v>1120</c:v>
                </c:pt>
                <c:pt idx="271">
                  <c:v>1116</c:v>
                </c:pt>
                <c:pt idx="272">
                  <c:v>1112</c:v>
                </c:pt>
                <c:pt idx="273">
                  <c:v>1108</c:v>
                </c:pt>
                <c:pt idx="274">
                  <c:v>1104</c:v>
                </c:pt>
                <c:pt idx="275">
                  <c:v>1100</c:v>
                </c:pt>
                <c:pt idx="276">
                  <c:v>1096</c:v>
                </c:pt>
                <c:pt idx="277">
                  <c:v>1092</c:v>
                </c:pt>
                <c:pt idx="278">
                  <c:v>1088</c:v>
                </c:pt>
                <c:pt idx="279">
                  <c:v>1084</c:v>
                </c:pt>
                <c:pt idx="280">
                  <c:v>1080</c:v>
                </c:pt>
                <c:pt idx="281">
                  <c:v>1076</c:v>
                </c:pt>
                <c:pt idx="282">
                  <c:v>1072</c:v>
                </c:pt>
                <c:pt idx="283">
                  <c:v>1068</c:v>
                </c:pt>
                <c:pt idx="284">
                  <c:v>1064</c:v>
                </c:pt>
                <c:pt idx="285">
                  <c:v>1060</c:v>
                </c:pt>
                <c:pt idx="286">
                  <c:v>1056</c:v>
                </c:pt>
                <c:pt idx="287">
                  <c:v>1052</c:v>
                </c:pt>
                <c:pt idx="288">
                  <c:v>1048</c:v>
                </c:pt>
                <c:pt idx="289">
                  <c:v>1044</c:v>
                </c:pt>
                <c:pt idx="290">
                  <c:v>1040</c:v>
                </c:pt>
                <c:pt idx="291">
                  <c:v>1036</c:v>
                </c:pt>
                <c:pt idx="292">
                  <c:v>1032</c:v>
                </c:pt>
                <c:pt idx="293">
                  <c:v>1028</c:v>
                </c:pt>
                <c:pt idx="294">
                  <c:v>1024</c:v>
                </c:pt>
                <c:pt idx="295">
                  <c:v>1020</c:v>
                </c:pt>
                <c:pt idx="296">
                  <c:v>1016</c:v>
                </c:pt>
                <c:pt idx="297">
                  <c:v>1012</c:v>
                </c:pt>
                <c:pt idx="298">
                  <c:v>1008</c:v>
                </c:pt>
                <c:pt idx="299">
                  <c:v>1004</c:v>
                </c:pt>
                <c:pt idx="300">
                  <c:v>1000</c:v>
                </c:pt>
                <c:pt idx="301">
                  <c:v>996</c:v>
                </c:pt>
                <c:pt idx="302">
                  <c:v>992</c:v>
                </c:pt>
                <c:pt idx="303">
                  <c:v>988</c:v>
                </c:pt>
                <c:pt idx="304">
                  <c:v>984</c:v>
                </c:pt>
                <c:pt idx="305">
                  <c:v>980</c:v>
                </c:pt>
                <c:pt idx="306">
                  <c:v>976</c:v>
                </c:pt>
                <c:pt idx="307">
                  <c:v>972</c:v>
                </c:pt>
                <c:pt idx="308">
                  <c:v>968</c:v>
                </c:pt>
                <c:pt idx="309">
                  <c:v>964</c:v>
                </c:pt>
                <c:pt idx="310">
                  <c:v>960</c:v>
                </c:pt>
                <c:pt idx="311">
                  <c:v>956</c:v>
                </c:pt>
                <c:pt idx="312">
                  <c:v>952</c:v>
                </c:pt>
                <c:pt idx="313">
                  <c:v>948</c:v>
                </c:pt>
                <c:pt idx="314">
                  <c:v>944</c:v>
                </c:pt>
                <c:pt idx="315">
                  <c:v>940</c:v>
                </c:pt>
                <c:pt idx="316">
                  <c:v>936</c:v>
                </c:pt>
                <c:pt idx="317">
                  <c:v>932</c:v>
                </c:pt>
                <c:pt idx="318">
                  <c:v>928</c:v>
                </c:pt>
                <c:pt idx="319">
                  <c:v>924</c:v>
                </c:pt>
                <c:pt idx="320">
                  <c:v>920</c:v>
                </c:pt>
                <c:pt idx="321">
                  <c:v>916</c:v>
                </c:pt>
                <c:pt idx="322">
                  <c:v>912</c:v>
                </c:pt>
                <c:pt idx="323">
                  <c:v>908</c:v>
                </c:pt>
                <c:pt idx="324">
                  <c:v>904</c:v>
                </c:pt>
                <c:pt idx="325">
                  <c:v>900</c:v>
                </c:pt>
                <c:pt idx="326">
                  <c:v>896</c:v>
                </c:pt>
                <c:pt idx="327">
                  <c:v>892</c:v>
                </c:pt>
                <c:pt idx="328">
                  <c:v>888</c:v>
                </c:pt>
                <c:pt idx="329">
                  <c:v>884</c:v>
                </c:pt>
                <c:pt idx="330">
                  <c:v>880</c:v>
                </c:pt>
                <c:pt idx="331">
                  <c:v>876</c:v>
                </c:pt>
                <c:pt idx="332">
                  <c:v>872</c:v>
                </c:pt>
                <c:pt idx="333">
                  <c:v>868</c:v>
                </c:pt>
                <c:pt idx="334">
                  <c:v>864</c:v>
                </c:pt>
                <c:pt idx="335">
                  <c:v>860</c:v>
                </c:pt>
                <c:pt idx="336">
                  <c:v>856</c:v>
                </c:pt>
                <c:pt idx="337">
                  <c:v>852</c:v>
                </c:pt>
                <c:pt idx="338">
                  <c:v>848</c:v>
                </c:pt>
                <c:pt idx="339">
                  <c:v>844</c:v>
                </c:pt>
                <c:pt idx="340">
                  <c:v>840</c:v>
                </c:pt>
                <c:pt idx="341">
                  <c:v>836</c:v>
                </c:pt>
                <c:pt idx="342">
                  <c:v>832</c:v>
                </c:pt>
                <c:pt idx="343">
                  <c:v>828</c:v>
                </c:pt>
                <c:pt idx="344">
                  <c:v>824</c:v>
                </c:pt>
                <c:pt idx="345">
                  <c:v>820</c:v>
                </c:pt>
                <c:pt idx="346">
                  <c:v>816</c:v>
                </c:pt>
                <c:pt idx="347">
                  <c:v>812</c:v>
                </c:pt>
                <c:pt idx="348">
                  <c:v>808</c:v>
                </c:pt>
                <c:pt idx="349">
                  <c:v>804</c:v>
                </c:pt>
                <c:pt idx="350">
                  <c:v>800</c:v>
                </c:pt>
                <c:pt idx="351">
                  <c:v>796</c:v>
                </c:pt>
                <c:pt idx="352">
                  <c:v>792</c:v>
                </c:pt>
                <c:pt idx="353">
                  <c:v>788</c:v>
                </c:pt>
                <c:pt idx="354">
                  <c:v>784</c:v>
                </c:pt>
                <c:pt idx="355">
                  <c:v>780</c:v>
                </c:pt>
                <c:pt idx="356">
                  <c:v>776</c:v>
                </c:pt>
                <c:pt idx="357">
                  <c:v>772</c:v>
                </c:pt>
                <c:pt idx="358">
                  <c:v>768</c:v>
                </c:pt>
                <c:pt idx="359">
                  <c:v>764</c:v>
                </c:pt>
                <c:pt idx="360">
                  <c:v>760</c:v>
                </c:pt>
                <c:pt idx="361">
                  <c:v>756</c:v>
                </c:pt>
                <c:pt idx="362">
                  <c:v>752</c:v>
                </c:pt>
                <c:pt idx="363">
                  <c:v>748</c:v>
                </c:pt>
                <c:pt idx="364">
                  <c:v>744</c:v>
                </c:pt>
                <c:pt idx="365">
                  <c:v>740</c:v>
                </c:pt>
                <c:pt idx="366">
                  <c:v>736</c:v>
                </c:pt>
                <c:pt idx="367">
                  <c:v>732</c:v>
                </c:pt>
                <c:pt idx="368">
                  <c:v>728</c:v>
                </c:pt>
                <c:pt idx="369">
                  <c:v>724</c:v>
                </c:pt>
                <c:pt idx="370">
                  <c:v>720</c:v>
                </c:pt>
                <c:pt idx="371">
                  <c:v>716</c:v>
                </c:pt>
                <c:pt idx="372">
                  <c:v>712</c:v>
                </c:pt>
                <c:pt idx="373">
                  <c:v>708</c:v>
                </c:pt>
                <c:pt idx="374">
                  <c:v>704</c:v>
                </c:pt>
                <c:pt idx="375">
                  <c:v>700</c:v>
                </c:pt>
                <c:pt idx="376">
                  <c:v>696</c:v>
                </c:pt>
                <c:pt idx="377">
                  <c:v>692</c:v>
                </c:pt>
                <c:pt idx="378">
                  <c:v>688</c:v>
                </c:pt>
                <c:pt idx="379">
                  <c:v>684</c:v>
                </c:pt>
                <c:pt idx="380">
                  <c:v>680</c:v>
                </c:pt>
                <c:pt idx="381">
                  <c:v>676</c:v>
                </c:pt>
                <c:pt idx="382">
                  <c:v>672</c:v>
                </c:pt>
                <c:pt idx="383">
                  <c:v>668</c:v>
                </c:pt>
                <c:pt idx="384">
                  <c:v>664</c:v>
                </c:pt>
                <c:pt idx="385">
                  <c:v>660</c:v>
                </c:pt>
                <c:pt idx="386">
                  <c:v>656</c:v>
                </c:pt>
                <c:pt idx="387">
                  <c:v>652</c:v>
                </c:pt>
                <c:pt idx="388">
                  <c:v>648</c:v>
                </c:pt>
                <c:pt idx="389">
                  <c:v>644</c:v>
                </c:pt>
                <c:pt idx="390">
                  <c:v>640</c:v>
                </c:pt>
                <c:pt idx="391">
                  <c:v>636</c:v>
                </c:pt>
                <c:pt idx="392">
                  <c:v>632</c:v>
                </c:pt>
                <c:pt idx="393">
                  <c:v>628</c:v>
                </c:pt>
                <c:pt idx="394">
                  <c:v>624</c:v>
                </c:pt>
                <c:pt idx="395">
                  <c:v>620</c:v>
                </c:pt>
                <c:pt idx="396">
                  <c:v>616</c:v>
                </c:pt>
                <c:pt idx="397">
                  <c:v>612</c:v>
                </c:pt>
                <c:pt idx="398">
                  <c:v>608</c:v>
                </c:pt>
                <c:pt idx="399">
                  <c:v>604</c:v>
                </c:pt>
                <c:pt idx="400">
                  <c:v>600</c:v>
                </c:pt>
                <c:pt idx="401">
                  <c:v>596</c:v>
                </c:pt>
                <c:pt idx="402">
                  <c:v>592</c:v>
                </c:pt>
                <c:pt idx="403">
                  <c:v>588</c:v>
                </c:pt>
                <c:pt idx="404">
                  <c:v>584</c:v>
                </c:pt>
                <c:pt idx="405">
                  <c:v>580</c:v>
                </c:pt>
                <c:pt idx="406">
                  <c:v>576</c:v>
                </c:pt>
                <c:pt idx="407">
                  <c:v>572</c:v>
                </c:pt>
                <c:pt idx="408">
                  <c:v>568</c:v>
                </c:pt>
                <c:pt idx="409">
                  <c:v>564</c:v>
                </c:pt>
                <c:pt idx="410">
                  <c:v>560</c:v>
                </c:pt>
                <c:pt idx="411">
                  <c:v>556</c:v>
                </c:pt>
                <c:pt idx="412">
                  <c:v>552</c:v>
                </c:pt>
                <c:pt idx="413">
                  <c:v>548</c:v>
                </c:pt>
                <c:pt idx="414">
                  <c:v>544</c:v>
                </c:pt>
                <c:pt idx="415">
                  <c:v>540</c:v>
                </c:pt>
                <c:pt idx="416">
                  <c:v>536</c:v>
                </c:pt>
                <c:pt idx="417">
                  <c:v>532</c:v>
                </c:pt>
                <c:pt idx="418">
                  <c:v>528</c:v>
                </c:pt>
                <c:pt idx="419">
                  <c:v>524</c:v>
                </c:pt>
                <c:pt idx="420">
                  <c:v>520</c:v>
                </c:pt>
                <c:pt idx="421">
                  <c:v>516</c:v>
                </c:pt>
                <c:pt idx="422">
                  <c:v>512</c:v>
                </c:pt>
                <c:pt idx="423">
                  <c:v>508</c:v>
                </c:pt>
                <c:pt idx="424">
                  <c:v>504</c:v>
                </c:pt>
                <c:pt idx="425">
                  <c:v>500</c:v>
                </c:pt>
                <c:pt idx="426">
                  <c:v>496</c:v>
                </c:pt>
                <c:pt idx="427">
                  <c:v>492</c:v>
                </c:pt>
                <c:pt idx="428">
                  <c:v>488</c:v>
                </c:pt>
                <c:pt idx="429">
                  <c:v>484</c:v>
                </c:pt>
                <c:pt idx="430">
                  <c:v>480</c:v>
                </c:pt>
                <c:pt idx="431">
                  <c:v>476</c:v>
                </c:pt>
                <c:pt idx="432">
                  <c:v>472</c:v>
                </c:pt>
                <c:pt idx="433">
                  <c:v>468</c:v>
                </c:pt>
                <c:pt idx="434">
                  <c:v>464</c:v>
                </c:pt>
                <c:pt idx="435">
                  <c:v>460</c:v>
                </c:pt>
                <c:pt idx="436">
                  <c:v>456</c:v>
                </c:pt>
                <c:pt idx="437">
                  <c:v>452</c:v>
                </c:pt>
                <c:pt idx="438">
                  <c:v>448</c:v>
                </c:pt>
                <c:pt idx="439">
                  <c:v>444</c:v>
                </c:pt>
                <c:pt idx="440">
                  <c:v>440</c:v>
                </c:pt>
                <c:pt idx="441">
                  <c:v>436</c:v>
                </c:pt>
                <c:pt idx="442">
                  <c:v>432</c:v>
                </c:pt>
                <c:pt idx="443">
                  <c:v>428</c:v>
                </c:pt>
                <c:pt idx="444">
                  <c:v>424</c:v>
                </c:pt>
                <c:pt idx="445">
                  <c:v>420</c:v>
                </c:pt>
                <c:pt idx="446">
                  <c:v>416</c:v>
                </c:pt>
                <c:pt idx="447">
                  <c:v>412</c:v>
                </c:pt>
                <c:pt idx="448">
                  <c:v>408</c:v>
                </c:pt>
                <c:pt idx="449">
                  <c:v>404</c:v>
                </c:pt>
                <c:pt idx="450">
                  <c:v>400</c:v>
                </c:pt>
                <c:pt idx="451">
                  <c:v>396</c:v>
                </c:pt>
                <c:pt idx="452">
                  <c:v>392</c:v>
                </c:pt>
                <c:pt idx="453">
                  <c:v>388</c:v>
                </c:pt>
                <c:pt idx="454">
                  <c:v>384</c:v>
                </c:pt>
                <c:pt idx="455">
                  <c:v>380</c:v>
                </c:pt>
                <c:pt idx="456">
                  <c:v>376</c:v>
                </c:pt>
                <c:pt idx="457">
                  <c:v>372</c:v>
                </c:pt>
                <c:pt idx="458">
                  <c:v>368</c:v>
                </c:pt>
                <c:pt idx="459">
                  <c:v>364</c:v>
                </c:pt>
                <c:pt idx="460">
                  <c:v>360</c:v>
                </c:pt>
                <c:pt idx="461">
                  <c:v>356</c:v>
                </c:pt>
                <c:pt idx="462">
                  <c:v>352</c:v>
                </c:pt>
                <c:pt idx="463">
                  <c:v>348</c:v>
                </c:pt>
                <c:pt idx="464">
                  <c:v>344</c:v>
                </c:pt>
                <c:pt idx="465">
                  <c:v>340</c:v>
                </c:pt>
                <c:pt idx="466">
                  <c:v>336</c:v>
                </c:pt>
                <c:pt idx="467">
                  <c:v>332</c:v>
                </c:pt>
                <c:pt idx="468">
                  <c:v>328</c:v>
                </c:pt>
                <c:pt idx="469">
                  <c:v>324</c:v>
                </c:pt>
                <c:pt idx="470">
                  <c:v>320</c:v>
                </c:pt>
                <c:pt idx="471">
                  <c:v>316</c:v>
                </c:pt>
                <c:pt idx="472">
                  <c:v>312</c:v>
                </c:pt>
                <c:pt idx="473">
                  <c:v>308</c:v>
                </c:pt>
                <c:pt idx="474">
                  <c:v>304</c:v>
                </c:pt>
                <c:pt idx="475">
                  <c:v>300</c:v>
                </c:pt>
                <c:pt idx="476">
                  <c:v>296</c:v>
                </c:pt>
                <c:pt idx="477">
                  <c:v>292</c:v>
                </c:pt>
                <c:pt idx="478">
                  <c:v>288</c:v>
                </c:pt>
                <c:pt idx="479">
                  <c:v>284</c:v>
                </c:pt>
                <c:pt idx="480">
                  <c:v>280</c:v>
                </c:pt>
                <c:pt idx="481">
                  <c:v>276</c:v>
                </c:pt>
                <c:pt idx="482">
                  <c:v>272</c:v>
                </c:pt>
                <c:pt idx="483">
                  <c:v>268</c:v>
                </c:pt>
                <c:pt idx="484">
                  <c:v>264</c:v>
                </c:pt>
                <c:pt idx="485">
                  <c:v>260</c:v>
                </c:pt>
                <c:pt idx="486">
                  <c:v>256</c:v>
                </c:pt>
                <c:pt idx="487">
                  <c:v>252</c:v>
                </c:pt>
                <c:pt idx="488">
                  <c:v>248</c:v>
                </c:pt>
                <c:pt idx="489">
                  <c:v>244</c:v>
                </c:pt>
                <c:pt idx="490">
                  <c:v>240</c:v>
                </c:pt>
                <c:pt idx="491">
                  <c:v>236</c:v>
                </c:pt>
                <c:pt idx="492">
                  <c:v>232</c:v>
                </c:pt>
                <c:pt idx="493">
                  <c:v>228</c:v>
                </c:pt>
                <c:pt idx="494">
                  <c:v>224</c:v>
                </c:pt>
                <c:pt idx="495">
                  <c:v>220</c:v>
                </c:pt>
              </c:numCache>
            </c:numRef>
          </c:xVal>
          <c:yVal>
            <c:numRef>
              <c:f>ورقة1!$E$2:$E$522</c:f>
              <c:numCache>
                <c:formatCode>General</c:formatCode>
                <c:ptCount val="521"/>
                <c:pt idx="0">
                  <c:v>3.4636415289256197</c:v>
                </c:pt>
                <c:pt idx="1">
                  <c:v>3.4638735853563856</c:v>
                </c:pt>
                <c:pt idx="2">
                  <c:v>3.4641069133278277</c:v>
                </c:pt>
                <c:pt idx="3">
                  <c:v>3.4643415221467269</c:v>
                </c:pt>
                <c:pt idx="4">
                  <c:v>3.4645774212051683</c:v>
                </c:pt>
                <c:pt idx="5">
                  <c:v>3.4648146199814831</c:v>
                </c:pt>
                <c:pt idx="6">
                  <c:v>3.4650531280411978</c:v>
                </c:pt>
                <c:pt idx="7">
                  <c:v>3.4652929550380023</c:v>
                </c:pt>
                <c:pt idx="8">
                  <c:v>3.4655341107147235</c:v>
                </c:pt>
                <c:pt idx="9">
                  <c:v>3.4657766049043155</c:v>
                </c:pt>
                <c:pt idx="10">
                  <c:v>3.4660204475308642</c:v>
                </c:pt>
                <c:pt idx="11">
                  <c:v>3.4662656486105994</c:v>
                </c:pt>
                <c:pt idx="12">
                  <c:v>3.4665122182529262</c:v>
                </c:pt>
                <c:pt idx="13">
                  <c:v>3.4667601666614649</c:v>
                </c:pt>
                <c:pt idx="14">
                  <c:v>3.4670095041351079</c:v>
                </c:pt>
                <c:pt idx="15">
                  <c:v>3.4672602410690887</c:v>
                </c:pt>
                <c:pt idx="16">
                  <c:v>3.4675123879560661</c:v>
                </c:pt>
                <c:pt idx="17">
                  <c:v>3.46776595538722</c:v>
                </c:pt>
                <c:pt idx="18">
                  <c:v>3.4680209540533662</c:v>
                </c:pt>
                <c:pt idx="19">
                  <c:v>3.4682773947460817</c:v>
                </c:pt>
                <c:pt idx="20">
                  <c:v>3.4685352883588463</c:v>
                </c:pt>
                <c:pt idx="21">
                  <c:v>3.4687946458882006</c:v>
                </c:pt>
                <c:pt idx="22">
                  <c:v>3.4690554784349175</c:v>
                </c:pt>
                <c:pt idx="23">
                  <c:v>3.4693177972051892</c:v>
                </c:pt>
                <c:pt idx="24">
                  <c:v>3.4695816135118331</c:v>
                </c:pt>
                <c:pt idx="25">
                  <c:v>3.4698469387755102</c:v>
                </c:pt>
                <c:pt idx="26">
                  <c:v>3.4701137845259598</c:v>
                </c:pt>
                <c:pt idx="27">
                  <c:v>3.4703821624032551</c:v>
                </c:pt>
                <c:pt idx="28">
                  <c:v>3.4706520841590698</c:v>
                </c:pt>
                <c:pt idx="29">
                  <c:v>3.4709235616579659</c:v>
                </c:pt>
                <c:pt idx="30">
                  <c:v>3.4711966068786984</c:v>
                </c:pt>
                <c:pt idx="31">
                  <c:v>3.4714712319155332</c:v>
                </c:pt>
                <c:pt idx="32">
                  <c:v>3.4717474489795919</c:v>
                </c:pt>
                <c:pt idx="33">
                  <c:v>3.4720252704002035</c:v>
                </c:pt>
                <c:pt idx="34">
                  <c:v>3.4723047086262846</c:v>
                </c:pt>
                <c:pt idx="35">
                  <c:v>3.472585776227731</c:v>
                </c:pt>
                <c:pt idx="36">
                  <c:v>3.4728684858968339</c:v>
                </c:pt>
                <c:pt idx="37">
                  <c:v>3.4731528504497109</c:v>
                </c:pt>
                <c:pt idx="38">
                  <c:v>3.4734388828277587</c:v>
                </c:pt>
                <c:pt idx="39">
                  <c:v>3.4737265960991266</c:v>
                </c:pt>
                <c:pt idx="40">
                  <c:v>3.4740160034602074</c:v>
                </c:pt>
                <c:pt idx="41">
                  <c:v>3.4743071182371534</c:v>
                </c:pt>
                <c:pt idx="42">
                  <c:v>3.4745999538874077</c:v>
                </c:pt>
                <c:pt idx="43">
                  <c:v>3.4748945240012605</c:v>
                </c:pt>
                <c:pt idx="44">
                  <c:v>3.4751908423034261</c:v>
                </c:pt>
                <c:pt idx="45">
                  <c:v>3.4754889226546415</c:v>
                </c:pt>
                <c:pt idx="46">
                  <c:v>3.4757887790532878</c:v>
                </c:pt>
                <c:pt idx="47">
                  <c:v>3.4760904256370324</c:v>
                </c:pt>
                <c:pt idx="48">
                  <c:v>3.4763938766844968</c:v>
                </c:pt>
                <c:pt idx="49">
                  <c:v>3.4766991466169457</c:v>
                </c:pt>
                <c:pt idx="50">
                  <c:v>3.4770062500000001</c:v>
                </c:pt>
                <c:pt idx="51">
                  <c:v>3.4773152015453754</c:v>
                </c:pt>
                <c:pt idx="52">
                  <c:v>3.4776260161126431</c:v>
                </c:pt>
                <c:pt idx="53">
                  <c:v>3.4779387087110187</c:v>
                </c:pt>
                <c:pt idx="54">
                  <c:v>3.4782532945011706</c:v>
                </c:pt>
                <c:pt idx="55">
                  <c:v>3.4785697887970612</c:v>
                </c:pt>
                <c:pt idx="56">
                  <c:v>3.4788882070678095</c:v>
                </c:pt>
                <c:pt idx="57">
                  <c:v>3.4792085649395799</c:v>
                </c:pt>
                <c:pt idx="58">
                  <c:v>3.4795308781975014</c:v>
                </c:pt>
                <c:pt idx="59">
                  <c:v>3.4798551627876106</c:v>
                </c:pt>
                <c:pt idx="60">
                  <c:v>3.4801814348188254</c:v>
                </c:pt>
                <c:pt idx="61">
                  <c:v>3.4805097105649438</c:v>
                </c:pt>
                <c:pt idx="62">
                  <c:v>3.4808400064666754</c:v>
                </c:pt>
                <c:pt idx="63">
                  <c:v>3.4811723391336979</c:v>
                </c:pt>
                <c:pt idx="64">
                  <c:v>3.4815067253467458</c:v>
                </c:pt>
                <c:pt idx="65">
                  <c:v>3.48184318205973</c:v>
                </c:pt>
                <c:pt idx="66">
                  <c:v>3.4821817264018851</c:v>
                </c:pt>
                <c:pt idx="67">
                  <c:v>3.4825223756799506</c:v>
                </c:pt>
                <c:pt idx="68">
                  <c:v>3.4828651473803824</c:v>
                </c:pt>
                <c:pt idx="69">
                  <c:v>3.4832100591715975</c:v>
                </c:pt>
                <c:pt idx="70">
                  <c:v>3.4835571289062499</c:v>
                </c:pt>
                <c:pt idx="71">
                  <c:v>3.4839063746235412</c:v>
                </c:pt>
                <c:pt idx="72">
                  <c:v>3.4842578145515657</c:v>
                </c:pt>
                <c:pt idx="73">
                  <c:v>3.4846114671096871</c:v>
                </c:pt>
                <c:pt idx="74">
                  <c:v>3.4849673509109524</c:v>
                </c:pt>
                <c:pt idx="75">
                  <c:v>3.4853254847645427</c:v>
                </c:pt>
                <c:pt idx="76">
                  <c:v>3.4856858876782564</c:v>
                </c:pt>
                <c:pt idx="77">
                  <c:v>3.4860485788610327</c:v>
                </c:pt>
                <c:pt idx="78">
                  <c:v>3.4864135777255099</c:v>
                </c:pt>
                <c:pt idx="79">
                  <c:v>3.4867809038906241</c:v>
                </c:pt>
                <c:pt idx="80">
                  <c:v>3.4871505771842464</c:v>
                </c:pt>
                <c:pt idx="81">
                  <c:v>3.4875226176458551</c:v>
                </c:pt>
                <c:pt idx="82">
                  <c:v>3.4878970455292571</c:v>
                </c:pt>
                <c:pt idx="83">
                  <c:v>3.4882738813053384</c:v>
                </c:pt>
                <c:pt idx="84">
                  <c:v>3.4886531456648675</c:v>
                </c:pt>
                <c:pt idx="85">
                  <c:v>3.4890348595213316</c:v>
                </c:pt>
                <c:pt idx="86">
                  <c:v>3.4894190440138226</c:v>
                </c:pt>
                <c:pt idx="87">
                  <c:v>3.4898057205099615</c:v>
                </c:pt>
                <c:pt idx="88">
                  <c:v>3.4901949106088717</c:v>
                </c:pt>
                <c:pt idx="89">
                  <c:v>3.4905866361441928</c:v>
                </c:pt>
                <c:pt idx="90">
                  <c:v>3.4909809191871455</c:v>
                </c:pt>
                <c:pt idx="91">
                  <c:v>3.4913777820496388</c:v>
                </c:pt>
                <c:pt idx="92">
                  <c:v>3.4917772472874278</c:v>
                </c:pt>
                <c:pt idx="93">
                  <c:v>3.4921793377033166</c:v>
                </c:pt>
                <c:pt idx="94">
                  <c:v>3.4925840763504152</c:v>
                </c:pt>
                <c:pt idx="95">
                  <c:v>3.4929914865354426</c:v>
                </c:pt>
                <c:pt idx="96">
                  <c:v>3.4934015918220807</c:v>
                </c:pt>
                <c:pt idx="97">
                  <c:v>3.4938144160343843</c:v>
                </c:pt>
                <c:pt idx="98">
                  <c:v>3.4942299832602397</c:v>
                </c:pt>
                <c:pt idx="99">
                  <c:v>3.4946483178548777</c:v>
                </c:pt>
                <c:pt idx="100">
                  <c:v>3.4950694444444443</c:v>
                </c:pt>
                <c:pt idx="101">
                  <c:v>3.4954933879296233</c:v>
                </c:pt>
                <c:pt idx="102">
                  <c:v>3.4959201734893175</c:v>
                </c:pt>
                <c:pt idx="103">
                  <c:v>3.496349826584388</c:v>
                </c:pt>
                <c:pt idx="104">
                  <c:v>3.4967823729614511</c:v>
                </c:pt>
                <c:pt idx="105">
                  <c:v>3.4972178386567352</c:v>
                </c:pt>
                <c:pt idx="106">
                  <c:v>3.4976562499999999</c:v>
                </c:pt>
                <c:pt idx="107">
                  <c:v>3.498097633618515</c:v>
                </c:pt>
                <c:pt idx="108">
                  <c:v>3.4985420164411045</c:v>
                </c:pt>
                <c:pt idx="109">
                  <c:v>3.4989894257022538</c:v>
                </c:pt>
                <c:pt idx="110">
                  <c:v>3.4994398889462808</c:v>
                </c:pt>
                <c:pt idx="111">
                  <c:v>3.4998934340315793</c:v>
                </c:pt>
                <c:pt idx="112">
                  <c:v>3.5003500891349222</c:v>
                </c:pt>
                <c:pt idx="113">
                  <c:v>3.5008098827558398</c:v>
                </c:pt>
                <c:pt idx="114">
                  <c:v>3.501272843721067</c:v>
                </c:pt>
                <c:pt idx="115">
                  <c:v>3.5017390011890606</c:v>
                </c:pt>
                <c:pt idx="116">
                  <c:v>3.5022083846545899</c:v>
                </c:pt>
                <c:pt idx="117">
                  <c:v>3.502681023953405</c:v>
                </c:pt>
                <c:pt idx="118">
                  <c:v>3.5031569492669754</c:v>
                </c:pt>
                <c:pt idx="119">
                  <c:v>3.5036361911273088</c:v>
                </c:pt>
                <c:pt idx="120">
                  <c:v>3.5041187804218494</c:v>
                </c:pt>
                <c:pt idx="121">
                  <c:v>3.5046047483984548</c:v>
                </c:pt>
                <c:pt idx="122">
                  <c:v>3.5050941266704516</c:v>
                </c:pt>
                <c:pt idx="123">
                  <c:v>3.5055869472217802</c:v>
                </c:pt>
                <c:pt idx="124">
                  <c:v>3.5060832424122199</c:v>
                </c:pt>
                <c:pt idx="125">
                  <c:v>3.5065830449826989</c:v>
                </c:pt>
                <c:pt idx="126">
                  <c:v>3.5070863880606975</c:v>
                </c:pt>
                <c:pt idx="127">
                  <c:v>3.5075933051657362</c:v>
                </c:pt>
                <c:pt idx="128">
                  <c:v>3.5081038302149548</c:v>
                </c:pt>
                <c:pt idx="129">
                  <c:v>3.5086179975287886</c:v>
                </c:pt>
                <c:pt idx="130">
                  <c:v>3.5091358418367347</c:v>
                </c:pt>
                <c:pt idx="131">
                  <c:v>3.5096573982832178</c:v>
                </c:pt>
                <c:pt idx="132">
                  <c:v>3.5101827024335521</c:v>
                </c:pt>
                <c:pt idx="133">
                  <c:v>3.510711790280006</c:v>
                </c:pt>
                <c:pt idx="134">
                  <c:v>3.5112446982479657</c:v>
                </c:pt>
                <c:pt idx="135">
                  <c:v>3.5117814632022064</c:v>
                </c:pt>
                <c:pt idx="136">
                  <c:v>3.5123221224532659</c:v>
                </c:pt>
                <c:pt idx="137">
                  <c:v>3.5128667137639313</c:v>
                </c:pt>
                <c:pt idx="138">
                  <c:v>3.5134152753558299</c:v>
                </c:pt>
                <c:pt idx="139">
                  <c:v>3.5139678459161381</c:v>
                </c:pt>
                <c:pt idx="140">
                  <c:v>3.5145244646044023</c:v>
                </c:pt>
                <c:pt idx="141">
                  <c:v>3.5150851710594746</c:v>
                </c:pt>
                <c:pt idx="142">
                  <c:v>3.5156500054065742</c:v>
                </c:pt>
                <c:pt idx="143">
                  <c:v>3.5162190082644629</c:v>
                </c:pt>
                <c:pt idx="144">
                  <c:v>3.5167922207527482</c:v>
                </c:pt>
                <c:pt idx="145">
                  <c:v>3.5173696844993141</c:v>
                </c:pt>
                <c:pt idx="146">
                  <c:v>3.5179514416478774</c:v>
                </c:pt>
                <c:pt idx="147">
                  <c:v>3.5185375348656787</c:v>
                </c:pt>
                <c:pt idx="148">
                  <c:v>3.5191280073513029</c:v>
                </c:pt>
                <c:pt idx="149">
                  <c:v>3.519722902842644</c:v>
                </c:pt>
                <c:pt idx="150">
                  <c:v>3.5203222656249999</c:v>
                </c:pt>
                <c:pt idx="151">
                  <c:v>3.5209261405393182</c:v>
                </c:pt>
                <c:pt idx="152">
                  <c:v>3.5215345729905811</c:v>
                </c:pt>
                <c:pt idx="153">
                  <c:v>3.5221476089563413</c:v>
                </c:pt>
                <c:pt idx="154">
                  <c:v>3.5227652949954087</c:v>
                </c:pt>
                <c:pt idx="155">
                  <c:v>3.5233876782566895</c:v>
                </c:pt>
                <c:pt idx="156">
                  <c:v>3.5240148064881858</c:v>
                </c:pt>
                <c:pt idx="157">
                  <c:v>3.5246467280461511</c:v>
                </c:pt>
                <c:pt idx="158">
                  <c:v>3.5252834919044149</c:v>
                </c:pt>
                <c:pt idx="159">
                  <c:v>3.5259251476638691</c:v>
                </c:pt>
                <c:pt idx="160">
                  <c:v>3.5265717455621299</c:v>
                </c:pt>
                <c:pt idx="161">
                  <c:v>3.5272233364833698</c:v>
                </c:pt>
                <c:pt idx="162">
                  <c:v>3.527879971968328</c:v>
                </c:pt>
                <c:pt idx="163">
                  <c:v>3.5285417042245055</c:v>
                </c:pt>
                <c:pt idx="164">
                  <c:v>3.5292085861365403</c:v>
                </c:pt>
                <c:pt idx="165">
                  <c:v>3.529880671276775</c:v>
                </c:pt>
                <c:pt idx="166">
                  <c:v>3.5305580139160155</c:v>
                </c:pt>
                <c:pt idx="167">
                  <c:v>3.5312406690344877</c:v>
                </c:pt>
                <c:pt idx="168">
                  <c:v>3.5319286923329951</c:v>
                </c:pt>
                <c:pt idx="169">
                  <c:v>3.5326221402442806</c:v>
                </c:pt>
                <c:pt idx="170">
                  <c:v>3.533321069944598</c:v>
                </c:pt>
                <c:pt idx="171">
                  <c:v>3.5340255393655013</c:v>
                </c:pt>
                <c:pt idx="172">
                  <c:v>3.5347356072058451</c:v>
                </c:pt>
                <c:pt idx="173">
                  <c:v>3.5354513329440156</c:v>
                </c:pt>
                <c:pt idx="174">
                  <c:v>3.5361727768503846</c:v>
                </c:pt>
                <c:pt idx="175">
                  <c:v>3.5368999999999997</c:v>
                </c:pt>
                <c:pt idx="176">
                  <c:v>3.5376330642855098</c:v>
                </c:pt>
                <c:pt idx="177">
                  <c:v>3.5383720324303343</c:v>
                </c:pt>
                <c:pt idx="178">
                  <c:v>3.5391169680020811</c:v>
                </c:pt>
                <c:pt idx="179">
                  <c:v>3.5398679354262175</c:v>
                </c:pt>
                <c:pt idx="180">
                  <c:v>3.5406249999999999</c:v>
                </c:pt>
                <c:pt idx="181">
                  <c:v>3.5413882279066691</c:v>
                </c:pt>
                <c:pt idx="182">
                  <c:v>3.5421576862299147</c:v>
                </c:pt>
                <c:pt idx="183">
                  <c:v>3.5429334429686166</c:v>
                </c:pt>
                <c:pt idx="184">
                  <c:v>3.5437155670518679</c:v>
                </c:pt>
                <c:pt idx="185">
                  <c:v>3.544504128354288</c:v>
                </c:pt>
                <c:pt idx="186">
                  <c:v>3.5452991977116288</c:v>
                </c:pt>
                <c:pt idx="187">
                  <c:v>3.5461008469366844</c:v>
                </c:pt>
                <c:pt idx="188">
                  <c:v>3.5469091488355056</c:v>
                </c:pt>
                <c:pt idx="189">
                  <c:v>3.5477241772239316</c:v>
                </c:pt>
                <c:pt idx="190">
                  <c:v>3.5485460069444446</c:v>
                </c:pt>
                <c:pt idx="191">
                  <c:v>3.5493747138833496</c:v>
                </c:pt>
                <c:pt idx="192">
                  <c:v>3.5502103749882963</c:v>
                </c:pt>
                <c:pt idx="193">
                  <c:v>3.5510530682861381</c:v>
                </c:pt>
                <c:pt idx="194">
                  <c:v>3.5519028729011488</c:v>
                </c:pt>
                <c:pt idx="195">
                  <c:v>3.5527598690735962</c:v>
                </c:pt>
                <c:pt idx="196">
                  <c:v>3.5536241381786842</c:v>
                </c:pt>
                <c:pt idx="197">
                  <c:v>3.5544957627458689</c:v>
                </c:pt>
                <c:pt idx="198">
                  <c:v>3.5553748264785638</c:v>
                </c:pt>
                <c:pt idx="199">
                  <c:v>3.5562614142742346</c:v>
                </c:pt>
                <c:pt idx="200">
                  <c:v>3.5571556122448977</c:v>
                </c:pt>
                <c:pt idx="201">
                  <c:v>3.5580575077380314</c:v>
                </c:pt>
                <c:pt idx="202">
                  <c:v>3.5589671893579071</c:v>
                </c:pt>
                <c:pt idx="203">
                  <c:v>3.5598847469873514</c:v>
                </c:pt>
                <c:pt idx="204">
                  <c:v>3.5608102718099501</c:v>
                </c:pt>
                <c:pt idx="205">
                  <c:v>3.5617438563327033</c:v>
                </c:pt>
                <c:pt idx="206">
                  <c:v>3.5626855944091398</c:v>
                </c:pt>
                <c:pt idx="207">
                  <c:v>3.563635581262909</c:v>
                </c:pt>
                <c:pt idx="208">
                  <c:v>3.5645939135118496</c:v>
                </c:pt>
                <c:pt idx="209">
                  <c:v>3.5655606891925595</c:v>
                </c:pt>
                <c:pt idx="210">
                  <c:v>3.5665360077854671</c:v>
                </c:pt>
                <c:pt idx="211">
                  <c:v>3.5675199702404261</c:v>
                </c:pt>
                <c:pt idx="212">
                  <c:v>3.5685126790028359</c:v>
                </c:pt>
                <c:pt idx="213">
                  <c:v>3.56951423804031</c:v>
                </c:pt>
                <c:pt idx="214">
                  <c:v>3.5705247528698978</c:v>
                </c:pt>
                <c:pt idx="215">
                  <c:v>3.5715443305858763</c:v>
                </c:pt>
                <c:pt idx="216">
                  <c:v>3.5725730798881279</c:v>
                </c:pt>
                <c:pt idx="217">
                  <c:v>3.5736111111111111</c:v>
                </c:pt>
                <c:pt idx="218">
                  <c:v>3.5746585362534473</c:v>
                </c:pt>
                <c:pt idx="219">
                  <c:v>3.5757154690081325</c:v>
                </c:pt>
                <c:pt idx="220">
                  <c:v>3.5767820247933884</c:v>
                </c:pt>
                <c:pt idx="221">
                  <c:v>3.5778583207841761</c:v>
                </c:pt>
                <c:pt idx="222">
                  <c:v>3.578944475944378</c:v>
                </c:pt>
                <c:pt idx="223">
                  <c:v>3.5800406110596752</c:v>
                </c:pt>
                <c:pt idx="224">
                  <c:v>3.581146848771124</c:v>
                </c:pt>
                <c:pt idx="225">
                  <c:v>3.5822633136094675</c:v>
                </c:pt>
                <c:pt idx="226">
                  <c:v>3.5833901320301784</c:v>
                </c:pt>
                <c:pt idx="227">
                  <c:v>3.5845274324492711</c:v>
                </c:pt>
                <c:pt idx="228">
                  <c:v>3.5856753452798888</c:v>
                </c:pt>
                <c:pt idx="229">
                  <c:v>3.5868340029696917</c:v>
                </c:pt>
                <c:pt idx="230">
                  <c:v>3.5880035400390624</c:v>
                </c:pt>
                <c:pt idx="231">
                  <c:v>3.5891840931201542</c:v>
                </c:pt>
                <c:pt idx="232">
                  <c:v>3.5903758009967959</c:v>
                </c:pt>
                <c:pt idx="233">
                  <c:v>3.5915788046452843</c:v>
                </c:pt>
                <c:pt idx="234">
                  <c:v>3.5927932472760773</c:v>
                </c:pt>
                <c:pt idx="235">
                  <c:v>3.594019274376417</c:v>
                </c:pt>
                <c:pt idx="236">
                  <c:v>3.5952570337539047</c:v>
                </c:pt>
                <c:pt idx="237">
                  <c:v>3.5965066755810509</c:v>
                </c:pt>
                <c:pt idx="238">
                  <c:v>3.5977683524408284</c:v>
                </c:pt>
                <c:pt idx="239">
                  <c:v>3.5990422193732488</c:v>
                </c:pt>
                <c:pt idx="240">
                  <c:v>3.6003284339229968</c:v>
                </c:pt>
                <c:pt idx="241">
                  <c:v>3.6016271561881421</c:v>
                </c:pt>
                <c:pt idx="242">
                  <c:v>3.602938548869961</c:v>
                </c:pt>
                <c:pt idx="243">
                  <c:v>3.6042627773238971</c:v>
                </c:pt>
                <c:pt idx="244">
                  <c:v>3.6056000096116878</c:v>
                </c:pt>
                <c:pt idx="245">
                  <c:v>3.6069504165546897</c:v>
                </c:pt>
                <c:pt idx="246">
                  <c:v>3.6083141717884346</c:v>
                </c:pt>
                <c:pt idx="247">
                  <c:v>3.6096914518184491</c:v>
                </c:pt>
                <c:pt idx="248">
                  <c:v>3.611082436077365</c:v>
                </c:pt>
                <c:pt idx="249">
                  <c:v>3.6124873069833665</c:v>
                </c:pt>
                <c:pt idx="250">
                  <c:v>3.6139062499999999</c:v>
                </c:pt>
                <c:pt idx="251">
                  <c:v>3.615339453697386</c:v>
                </c:pt>
                <c:pt idx="252">
                  <c:v>3.6167871098148732</c:v>
                </c:pt>
                <c:pt idx="253">
                  <c:v>3.618249413325171</c:v>
                </c:pt>
                <c:pt idx="254">
                  <c:v>3.6197265624999999</c:v>
                </c:pt>
                <c:pt idx="255">
                  <c:v>3.6212187589773053</c:v>
                </c:pt>
                <c:pt idx="256">
                  <c:v>3.6227262078300706</c:v>
                </c:pt>
                <c:pt idx="257">
                  <c:v>3.6242491176367806</c:v>
                </c:pt>
                <c:pt idx="258">
                  <c:v>3.6257877005535746</c:v>
                </c:pt>
                <c:pt idx="259">
                  <c:v>3.6273421723881389</c:v>
                </c:pt>
                <c:pt idx="260">
                  <c:v>3.6289127526753862</c:v>
                </c:pt>
                <c:pt idx="261">
                  <c:v>3.6304996647549719</c:v>
                </c:pt>
                <c:pt idx="262">
                  <c:v>3.6321031358506946</c:v>
                </c:pt>
                <c:pt idx="263">
                  <c:v>3.633723397151841</c:v>
                </c:pt>
                <c:pt idx="264">
                  <c:v>3.6353606838965229</c:v>
                </c:pt>
                <c:pt idx="265">
                  <c:v>3.6370152354570635</c:v>
                </c:pt>
                <c:pt idx="266">
                  <c:v>3.6386872954274945</c:v>
                </c:pt>
                <c:pt idx="267">
                  <c:v>3.6403771117132191</c:v>
                </c:pt>
                <c:pt idx="268">
                  <c:v>3.642084936622906</c:v>
                </c:pt>
                <c:pt idx="269">
                  <c:v>3.6438110269626778</c:v>
                </c:pt>
                <c:pt idx="270">
                  <c:v>3.6455556441326529</c:v>
                </c:pt>
                <c:pt idx="271">
                  <c:v>3.647319054225922</c:v>
                </c:pt>
                <c:pt idx="272">
                  <c:v>3.6491015281300139</c:v>
                </c:pt>
                <c:pt idx="273">
                  <c:v>3.6509033416309347</c:v>
                </c:pt>
                <c:pt idx="274">
                  <c:v>3.6527247755198489</c:v>
                </c:pt>
                <c:pt idx="275">
                  <c:v>3.6545661157024791</c:v>
                </c:pt>
                <c:pt idx="276">
                  <c:v>3.6564276533113111</c:v>
                </c:pt>
                <c:pt idx="277">
                  <c:v>3.658309684820674</c:v>
                </c:pt>
                <c:pt idx="278">
                  <c:v>3.6602125121647924</c:v>
                </c:pt>
                <c:pt idx="279">
                  <c:v>3.6621364428588934</c:v>
                </c:pt>
                <c:pt idx="280">
                  <c:v>3.6640817901234568</c:v>
                </c:pt>
                <c:pt idx="281">
                  <c:v>3.6660488730117051</c:v>
                </c:pt>
                <c:pt idx="282">
                  <c:v>3.6680380165404323</c:v>
                </c:pt>
                <c:pt idx="283">
                  <c:v>3.6700495518242646</c:v>
                </c:pt>
                <c:pt idx="284">
                  <c:v>3.6720838162134659</c:v>
                </c:pt>
                <c:pt idx="285">
                  <c:v>3.6741411534353863</c:v>
                </c:pt>
                <c:pt idx="286">
                  <c:v>3.6762219137396692</c:v>
                </c:pt>
                <c:pt idx="287">
                  <c:v>3.6783264540473333</c:v>
                </c:pt>
                <c:pt idx="288">
                  <c:v>3.6804551381038402</c:v>
                </c:pt>
                <c:pt idx="289">
                  <c:v>3.6826083366362794</c:v>
                </c:pt>
                <c:pt idx="290">
                  <c:v>3.6847864275147928</c:v>
                </c:pt>
                <c:pt idx="291">
                  <c:v>3.6869897959183673</c:v>
                </c:pt>
                <c:pt idx="292">
                  <c:v>3.6892188345051378</c:v>
                </c:pt>
                <c:pt idx="293">
                  <c:v>3.6914739435873365</c:v>
                </c:pt>
                <c:pt idx="294">
                  <c:v>3.6937555313110351</c:v>
                </c:pt>
                <c:pt idx="295">
                  <c:v>3.6960640138408305</c:v>
                </c:pt>
                <c:pt idx="296">
                  <c:v>3.6983998155496312</c:v>
                </c:pt>
                <c:pt idx="297">
                  <c:v>3.7007633692137043</c:v>
                </c:pt>
                <c:pt idx="298">
                  <c:v>3.7031551162131517</c:v>
                </c:pt>
                <c:pt idx="299">
                  <c:v>3.7055755067379881</c:v>
                </c:pt>
                <c:pt idx="300">
                  <c:v>3.7080250000000001</c:v>
                </c:pt>
                <c:pt idx="301">
                  <c:v>3.7105040644505731</c:v>
                </c:pt>
                <c:pt idx="302">
                  <c:v>3.7130131780046827</c:v>
                </c:pt>
                <c:pt idx="303">
                  <c:v>3.7155528282712385</c:v>
                </c:pt>
                <c:pt idx="304">
                  <c:v>3.7181235127900059</c:v>
                </c:pt>
                <c:pt idx="305">
                  <c:v>3.7207257392753017</c:v>
                </c:pt>
                <c:pt idx="306">
                  <c:v>3.7233600258667026</c:v>
                </c:pt>
                <c:pt idx="307">
                  <c:v>3.7260269013869838</c:v>
                </c:pt>
                <c:pt idx="308">
                  <c:v>3.7287269056075405</c:v>
                </c:pt>
                <c:pt idx="309">
                  <c:v>3.73146058952153</c:v>
                </c:pt>
                <c:pt idx="310">
                  <c:v>3.7342285156249999</c:v>
                </c:pt>
                <c:pt idx="311">
                  <c:v>3.7370312582062639</c:v>
                </c:pt>
                <c:pt idx="312">
                  <c:v>3.7398694036438105</c:v>
                </c:pt>
                <c:pt idx="313">
                  <c:v>3.7427435507130267</c:v>
                </c:pt>
                <c:pt idx="314">
                  <c:v>3.7456543109020397</c:v>
                </c:pt>
                <c:pt idx="315">
                  <c:v>3.7486023087369849</c:v>
                </c:pt>
                <c:pt idx="316">
                  <c:v>3.751588182117028</c:v>
                </c:pt>
                <c:pt idx="317">
                  <c:v>3.7546125826594707</c:v>
                </c:pt>
                <c:pt idx="318">
                  <c:v>3.7576761760552913</c:v>
                </c:pt>
                <c:pt idx="319">
                  <c:v>3.7607796424354865</c:v>
                </c:pt>
                <c:pt idx="320">
                  <c:v>3.7639236767485822</c:v>
                </c:pt>
                <c:pt idx="321">
                  <c:v>3.7671089891497109</c:v>
                </c:pt>
                <c:pt idx="322">
                  <c:v>3.7703363054016621</c:v>
                </c:pt>
                <c:pt idx="323">
                  <c:v>3.7736063672883229</c:v>
                </c:pt>
                <c:pt idx="324">
                  <c:v>3.7769199330409586</c:v>
                </c:pt>
                <c:pt idx="325">
                  <c:v>3.7802777777777776</c:v>
                </c:pt>
                <c:pt idx="326">
                  <c:v>3.7836806939572702</c:v>
                </c:pt>
                <c:pt idx="327">
                  <c:v>3.7871294918458043</c:v>
                </c:pt>
                <c:pt idx="328">
                  <c:v>3.7906249999999999</c:v>
                </c:pt>
                <c:pt idx="329">
                  <c:v>3.7941680657644192</c:v>
                </c:pt>
                <c:pt idx="330">
                  <c:v>3.7977595557851238</c:v>
                </c:pt>
                <c:pt idx="331">
                  <c:v>3.8014003565396886</c:v>
                </c:pt>
                <c:pt idx="332">
                  <c:v>3.805091374884269</c:v>
                </c:pt>
                <c:pt idx="333">
                  <c:v>3.8088335386183609</c:v>
                </c:pt>
                <c:pt idx="334">
                  <c:v>3.812627797067901</c:v>
                </c:pt>
                <c:pt idx="335">
                  <c:v>3.8164751216873984</c:v>
                </c:pt>
                <c:pt idx="336">
                  <c:v>3.8203765066818063</c:v>
                </c:pt>
                <c:pt idx="337">
                  <c:v>3.824332969648879</c:v>
                </c:pt>
                <c:pt idx="338">
                  <c:v>3.8283455522427907</c:v>
                </c:pt>
                <c:pt idx="339">
                  <c:v>3.8324153208598188</c:v>
                </c:pt>
                <c:pt idx="340">
                  <c:v>3.8365433673469385</c:v>
                </c:pt>
                <c:pt idx="341">
                  <c:v>3.8407308097342092</c:v>
                </c:pt>
                <c:pt idx="342">
                  <c:v>3.844978792991864</c:v>
                </c:pt>
                <c:pt idx="343">
                  <c:v>3.8492884898130644</c:v>
                </c:pt>
                <c:pt idx="344">
                  <c:v>3.8536611014233197</c:v>
                </c:pt>
                <c:pt idx="345">
                  <c:v>3.8580978584176084</c:v>
                </c:pt>
                <c:pt idx="346">
                  <c:v>3.8626000216262977</c:v>
                </c:pt>
                <c:pt idx="347">
                  <c:v>3.8671688830109927</c:v>
                </c:pt>
                <c:pt idx="348">
                  <c:v>3.8718057665915104</c:v>
                </c:pt>
                <c:pt idx="349">
                  <c:v>3.8765120294052124</c:v>
                </c:pt>
                <c:pt idx="350">
                  <c:v>3.8812890625000001</c:v>
                </c:pt>
                <c:pt idx="351">
                  <c:v>3.886138291962324</c:v>
                </c:pt>
                <c:pt idx="352">
                  <c:v>3.8910611799816346</c:v>
                </c:pt>
                <c:pt idx="353">
                  <c:v>3.8960592259527429</c:v>
                </c:pt>
                <c:pt idx="354">
                  <c:v>3.9011339676176591</c:v>
                </c:pt>
                <c:pt idx="355">
                  <c:v>3.9062869822485204</c:v>
                </c:pt>
                <c:pt idx="356">
                  <c:v>3.9115198878733128</c:v>
                </c:pt>
                <c:pt idx="357">
                  <c:v>3.916834344546162</c:v>
                </c:pt>
                <c:pt idx="358">
                  <c:v>3.9222320556640624</c:v>
                </c:pt>
                <c:pt idx="359">
                  <c:v>3.9277147693319812</c:v>
                </c:pt>
                <c:pt idx="360">
                  <c:v>3.9332842797783933</c:v>
                </c:pt>
                <c:pt idx="361">
                  <c:v>3.9389424288233812</c:v>
                </c:pt>
                <c:pt idx="362">
                  <c:v>3.9446911074015389</c:v>
                </c:pt>
                <c:pt idx="363">
                  <c:v>3.95053225714204</c:v>
                </c:pt>
                <c:pt idx="364">
                  <c:v>3.9564678720083246</c:v>
                </c:pt>
                <c:pt idx="365">
                  <c:v>3.9624999999999999</c:v>
                </c:pt>
                <c:pt idx="366">
                  <c:v>3.9686307449196594</c:v>
                </c:pt>
                <c:pt idx="367">
                  <c:v>3.9748622682074712</c:v>
                </c:pt>
                <c:pt idx="368">
                  <c:v>3.981196790846516</c:v>
                </c:pt>
                <c:pt idx="369">
                  <c:v>3.9876365953420225</c:v>
                </c:pt>
                <c:pt idx="370">
                  <c:v>3.9941840277777776</c:v>
                </c:pt>
                <c:pt idx="371">
                  <c:v>4.0008414999531849</c:v>
                </c:pt>
                <c:pt idx="372">
                  <c:v>4.0076114916045951</c:v>
                </c:pt>
                <c:pt idx="373">
                  <c:v>4.0144965527147374</c:v>
                </c:pt>
                <c:pt idx="374">
                  <c:v>4.0214993059142561</c:v>
                </c:pt>
                <c:pt idx="375">
                  <c:v>4.0286224489795917</c:v>
                </c:pt>
                <c:pt idx="376">
                  <c:v>4.0358687574316292</c:v>
                </c:pt>
                <c:pt idx="377">
                  <c:v>4.0432410872398012</c:v>
                </c:pt>
                <c:pt idx="378">
                  <c:v>4.0507423776365599</c:v>
                </c:pt>
                <c:pt idx="379">
                  <c:v>4.0583756540473992</c:v>
                </c:pt>
                <c:pt idx="380">
                  <c:v>4.0661440311418682</c:v>
                </c:pt>
                <c:pt idx="381">
                  <c:v>4.0740507160113442</c:v>
                </c:pt>
                <c:pt idx="382">
                  <c:v>4.0820990114795919</c:v>
                </c:pt>
                <c:pt idx="383">
                  <c:v>4.0902923195525114</c:v>
                </c:pt>
                <c:pt idx="384">
                  <c:v>4.09863414501379</c:v>
                </c:pt>
                <c:pt idx="385">
                  <c:v>4.1071280991735533</c:v>
                </c:pt>
                <c:pt idx="386">
                  <c:v>4.1157779037775128</c:v>
                </c:pt>
                <c:pt idx="387">
                  <c:v>4.1245873950844967</c:v>
                </c:pt>
                <c:pt idx="388">
                  <c:v>4.1335605281207135</c:v>
                </c:pt>
                <c:pt idx="389">
                  <c:v>4.1427013811195552</c:v>
                </c:pt>
                <c:pt idx="390">
                  <c:v>4.1520141601562504</c:v>
                </c:pt>
                <c:pt idx="391">
                  <c:v>4.1615032039871842</c:v>
                </c:pt>
                <c:pt idx="392">
                  <c:v>4.1711729891043099</c:v>
                </c:pt>
                <c:pt idx="393">
                  <c:v>4.1810281350156195</c:v>
                </c:pt>
                <c:pt idx="394">
                  <c:v>4.1910734097633133</c:v>
                </c:pt>
                <c:pt idx="395">
                  <c:v>4.2013137356919872</c:v>
                </c:pt>
                <c:pt idx="396">
                  <c:v>4.2117541954798448</c:v>
                </c:pt>
                <c:pt idx="397">
                  <c:v>4.222400038446751</c:v>
                </c:pt>
                <c:pt idx="398">
                  <c:v>4.2332566871537392</c:v>
                </c:pt>
                <c:pt idx="399">
                  <c:v>4.2443297443094599</c:v>
                </c:pt>
                <c:pt idx="400">
                  <c:v>4.2556250000000002</c:v>
                </c:pt>
                <c:pt idx="401">
                  <c:v>4.2671484392594925</c:v>
                </c:pt>
                <c:pt idx="402">
                  <c:v>4.2789062500000004</c:v>
                </c:pt>
                <c:pt idx="403">
                  <c:v>4.2909048313202831</c:v>
                </c:pt>
                <c:pt idx="404">
                  <c:v>4.303150802214299</c:v>
                </c:pt>
                <c:pt idx="405">
                  <c:v>4.3156510107015453</c:v>
                </c:pt>
                <c:pt idx="406">
                  <c:v>4.328412543402778</c:v>
                </c:pt>
                <c:pt idx="407">
                  <c:v>4.3414427355860923</c:v>
                </c:pt>
                <c:pt idx="408">
                  <c:v>4.3547491817099777</c:v>
                </c:pt>
                <c:pt idx="409">
                  <c:v>4.3683397464916247</c:v>
                </c:pt>
                <c:pt idx="410">
                  <c:v>4.3822225765306122</c:v>
                </c:pt>
                <c:pt idx="411">
                  <c:v>4.3964061125200562</c:v>
                </c:pt>
                <c:pt idx="412">
                  <c:v>4.4108991020793953</c:v>
                </c:pt>
                <c:pt idx="413">
                  <c:v>4.4257106132452453</c:v>
                </c:pt>
                <c:pt idx="414">
                  <c:v>4.4408500486591693</c:v>
                </c:pt>
                <c:pt idx="415">
                  <c:v>4.456327160493827</c:v>
                </c:pt>
                <c:pt idx="416">
                  <c:v>4.4721520661617289</c:v>
                </c:pt>
                <c:pt idx="417">
                  <c:v>4.4883352648538644</c:v>
                </c:pt>
                <c:pt idx="418">
                  <c:v>4.5048876549586776</c:v>
                </c:pt>
                <c:pt idx="419">
                  <c:v>4.5218205524153605</c:v>
                </c:pt>
                <c:pt idx="420">
                  <c:v>4.5391457100591719</c:v>
                </c:pt>
                <c:pt idx="421">
                  <c:v>4.5568753380205518</c:v>
                </c:pt>
                <c:pt idx="422">
                  <c:v>4.575022125244141</c:v>
                </c:pt>
                <c:pt idx="423">
                  <c:v>4.5935992621985244</c:v>
                </c:pt>
                <c:pt idx="424">
                  <c:v>4.6126204648526077</c:v>
                </c:pt>
                <c:pt idx="425">
                  <c:v>4.6320999999999994</c:v>
                </c:pt>
                <c:pt idx="426">
                  <c:v>4.6520527120187305</c:v>
                </c:pt>
                <c:pt idx="427">
                  <c:v>4.6724940511600241</c:v>
                </c:pt>
                <c:pt idx="428">
                  <c:v>4.6934401034668101</c:v>
                </c:pt>
                <c:pt idx="429">
                  <c:v>4.7149076224301618</c:v>
                </c:pt>
                <c:pt idx="430">
                  <c:v>4.7369140625000004</c:v>
                </c:pt>
                <c:pt idx="431">
                  <c:v>4.7594776145752418</c:v>
                </c:pt>
                <c:pt idx="432">
                  <c:v>4.7826172436081587</c:v>
                </c:pt>
                <c:pt idx="433">
                  <c:v>4.8063527284681129</c:v>
                </c:pt>
                <c:pt idx="434">
                  <c:v>4.8307047042211657</c:v>
                </c:pt>
                <c:pt idx="435">
                  <c:v>4.8556947069943286</c:v>
                </c:pt>
                <c:pt idx="436">
                  <c:v>4.8813452216066482</c:v>
                </c:pt>
                <c:pt idx="437">
                  <c:v>4.9076797321638344</c:v>
                </c:pt>
                <c:pt idx="438">
                  <c:v>4.9347227758290817</c:v>
                </c:pt>
                <c:pt idx="439">
                  <c:v>4.9625000000000004</c:v>
                </c:pt>
                <c:pt idx="440">
                  <c:v>4.9910382231404959</c:v>
                </c:pt>
                <c:pt idx="441">
                  <c:v>5.0203654995370757</c:v>
                </c:pt>
                <c:pt idx="442">
                  <c:v>5.0505111882716047</c:v>
                </c:pt>
                <c:pt idx="443">
                  <c:v>5.081506026727225</c:v>
                </c:pt>
                <c:pt idx="444">
                  <c:v>5.1133822089711636</c:v>
                </c:pt>
                <c:pt idx="445">
                  <c:v>5.1461734693877546</c:v>
                </c:pt>
                <c:pt idx="446">
                  <c:v>5.1799151719674557</c:v>
                </c:pt>
                <c:pt idx="447">
                  <c:v>5.2146444056932797</c:v>
                </c:pt>
                <c:pt idx="448">
                  <c:v>5.2504000865051905</c:v>
                </c:pt>
                <c:pt idx="449">
                  <c:v>5.2872230663660424</c:v>
                </c:pt>
                <c:pt idx="450">
                  <c:v>5.32515625</c:v>
                </c:pt>
                <c:pt idx="451">
                  <c:v>5.3642447199265382</c:v>
                </c:pt>
                <c:pt idx="452">
                  <c:v>5.404535870470637</c:v>
                </c:pt>
                <c:pt idx="453">
                  <c:v>5.4460795514932512</c:v>
                </c:pt>
                <c:pt idx="454">
                  <c:v>5.4889282226562504</c:v>
                </c:pt>
                <c:pt idx="455">
                  <c:v>5.5331371191135732</c:v>
                </c:pt>
                <c:pt idx="456">
                  <c:v>5.5787644296061565</c:v>
                </c:pt>
                <c:pt idx="457">
                  <c:v>5.6258714880332992</c:v>
                </c:pt>
                <c:pt idx="458">
                  <c:v>5.6745229796786383</c:v>
                </c:pt>
                <c:pt idx="459">
                  <c:v>5.7247871633860647</c:v>
                </c:pt>
                <c:pt idx="460">
                  <c:v>5.7767361111111111</c:v>
                </c:pt>
                <c:pt idx="461">
                  <c:v>5.830445966418381</c:v>
                </c:pt>
                <c:pt idx="462">
                  <c:v>5.885997223657025</c:v>
                </c:pt>
                <c:pt idx="463">
                  <c:v>5.9434750297265158</c:v>
                </c:pt>
                <c:pt idx="464">
                  <c:v>6.0029695105462411</c:v>
                </c:pt>
                <c:pt idx="465">
                  <c:v>6.0645761245674734</c:v>
                </c:pt>
                <c:pt idx="466">
                  <c:v>6.1283960459183673</c:v>
                </c:pt>
                <c:pt idx="467">
                  <c:v>6.1945365800551606</c:v>
                </c:pt>
                <c:pt idx="468">
                  <c:v>6.2631116151100539</c:v>
                </c:pt>
                <c:pt idx="469">
                  <c:v>6.334242112482853</c:v>
                </c:pt>
                <c:pt idx="470">
                  <c:v>6.4080566406250004</c:v>
                </c:pt>
                <c:pt idx="471">
                  <c:v>6.4846919564172403</c:v>
                </c:pt>
                <c:pt idx="472">
                  <c:v>6.564293639053254</c:v>
                </c:pt>
                <c:pt idx="473">
                  <c:v>6.6470167819193797</c:v>
                </c:pt>
                <c:pt idx="474">
                  <c:v>6.7330267486149582</c:v>
                </c:pt>
                <c:pt idx="475">
                  <c:v>6.8224999999999998</c:v>
                </c:pt>
                <c:pt idx="476">
                  <c:v>6.9156250000000004</c:v>
                </c:pt>
                <c:pt idx="477">
                  <c:v>7.0126032088571968</c:v>
                </c:pt>
                <c:pt idx="478">
                  <c:v>7.1136501736111111</c:v>
                </c:pt>
                <c:pt idx="479">
                  <c:v>7.2189967268399124</c:v>
                </c:pt>
                <c:pt idx="480">
                  <c:v>7.3288903061224495</c:v>
                </c:pt>
                <c:pt idx="481">
                  <c:v>7.4435964083175801</c:v>
                </c:pt>
                <c:pt idx="482">
                  <c:v>7.563400194636678</c:v>
                </c:pt>
                <c:pt idx="483">
                  <c:v>7.6886082646469145</c:v>
                </c:pt>
                <c:pt idx="484">
                  <c:v>7.8195506198347111</c:v>
                </c:pt>
                <c:pt idx="485">
                  <c:v>7.9565828402366865</c:v>
                </c:pt>
                <c:pt idx="486">
                  <c:v>8.1000885009765629</c:v>
                </c:pt>
                <c:pt idx="487">
                  <c:v>8.2504818594104314</c:v>
                </c:pt>
                <c:pt idx="488">
                  <c:v>8.4082108480749227</c:v>
                </c:pt>
                <c:pt idx="489">
                  <c:v>8.5737604138672392</c:v>
                </c:pt>
                <c:pt idx="490">
                  <c:v>8.7476562500000004</c:v>
                </c:pt>
                <c:pt idx="491">
                  <c:v>8.9304689744326335</c:v>
                </c:pt>
                <c:pt idx="492">
                  <c:v>9.1228188168846618</c:v>
                </c:pt>
                <c:pt idx="493">
                  <c:v>9.3253808864265935</c:v>
                </c:pt>
                <c:pt idx="494">
                  <c:v>9.5388911033163257</c:v>
                </c:pt>
                <c:pt idx="495">
                  <c:v>9.7641528925619827</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numCache>
            </c:numRef>
          </c:yVal>
          <c:smooth val="1"/>
          <c:extLst xmlns:c16r2="http://schemas.microsoft.com/office/drawing/2015/06/chart">
            <c:ext xmlns:c16="http://schemas.microsoft.com/office/drawing/2014/chart" uri="{C3380CC4-5D6E-409C-BE32-E72D297353CC}">
              <c16:uniqueId val="{00000000-DDFD-4634-BEF3-F8A17727A395}"/>
            </c:ext>
          </c:extLst>
        </c:ser>
        <c:ser>
          <c:idx val="3"/>
          <c:order val="1"/>
          <c:spPr>
            <a:ln w="28575">
              <a:solidFill>
                <a:schemeClr val="accent4">
                  <a:alpha val="20000"/>
                </a:schemeClr>
              </a:solidFill>
            </a:ln>
            <a:effectLst/>
          </c:spPr>
          <c:marker>
            <c:symbol val="circle"/>
            <c:size val="4"/>
            <c:spPr>
              <a:solidFill>
                <a:schemeClr val="accent4"/>
              </a:solidFill>
              <a:ln w="9525" cap="flat" cmpd="sng" algn="ctr">
                <a:solidFill>
                  <a:schemeClr val="accent4"/>
                </a:solidFill>
                <a:round/>
              </a:ln>
              <a:effectLst/>
            </c:spPr>
          </c:marker>
          <c:dPt>
            <c:idx val="284"/>
            <c:marker>
              <c:spPr>
                <a:solidFill>
                  <a:schemeClr val="tx1"/>
                </a:solidFill>
                <a:ln w="38100" cap="flat" cmpd="sng" algn="ctr">
                  <a:solidFill>
                    <a:schemeClr val="tx1"/>
                  </a:solidFill>
                  <a:round/>
                </a:ln>
                <a:effectLst/>
              </c:spPr>
            </c:marker>
            <c:bubble3D val="0"/>
            <c:extLst xmlns:c16r2="http://schemas.microsoft.com/office/drawing/2015/06/chart">
              <c:ext xmlns:c16="http://schemas.microsoft.com/office/drawing/2014/chart" uri="{C3380CC4-5D6E-409C-BE32-E72D297353CC}">
                <c16:uniqueId val="{00000001-DDFD-4634-BEF3-F8A17727A395}"/>
              </c:ext>
            </c:extLst>
          </c:dPt>
          <c:dPt>
            <c:idx val="339"/>
            <c:marker>
              <c:spPr>
                <a:solidFill>
                  <a:schemeClr val="tx1"/>
                </a:solidFill>
                <a:ln w="38100" cap="flat" cmpd="sng" algn="ctr">
                  <a:solidFill>
                    <a:schemeClr val="tx1"/>
                  </a:solidFill>
                  <a:round/>
                </a:ln>
                <a:effectLst/>
              </c:spPr>
            </c:marker>
            <c:bubble3D val="0"/>
            <c:spPr>
              <a:ln w="41275">
                <a:solidFill>
                  <a:schemeClr val="tx1">
                    <a:alpha val="20000"/>
                  </a:schemeClr>
                </a:solidFill>
              </a:ln>
              <a:effectLst/>
            </c:spPr>
            <c:extLst xmlns:c16r2="http://schemas.microsoft.com/office/drawing/2015/06/chart">
              <c:ext xmlns:c16="http://schemas.microsoft.com/office/drawing/2014/chart" uri="{C3380CC4-5D6E-409C-BE32-E72D297353CC}">
                <c16:uniqueId val="{00000003-DDFD-4634-BEF3-F8A17727A395}"/>
              </c:ext>
            </c:extLst>
          </c:dPt>
          <c:dPt>
            <c:idx val="372"/>
            <c:marker>
              <c:spPr>
                <a:solidFill>
                  <a:schemeClr val="tx1"/>
                </a:solidFill>
                <a:ln w="44450" cap="flat" cmpd="sng" algn="ctr">
                  <a:solidFill>
                    <a:schemeClr val="tx1"/>
                  </a:solidFill>
                  <a:round/>
                </a:ln>
                <a:effectLst/>
              </c:spPr>
            </c:marker>
            <c:bubble3D val="0"/>
            <c:extLst xmlns:c16r2="http://schemas.microsoft.com/office/drawing/2015/06/chart">
              <c:ext xmlns:c16="http://schemas.microsoft.com/office/drawing/2014/chart" uri="{C3380CC4-5D6E-409C-BE32-E72D297353CC}">
                <c16:uniqueId val="{00000004-DDFD-4634-BEF3-F8A17727A395}"/>
              </c:ext>
            </c:extLst>
          </c:dPt>
          <c:dPt>
            <c:idx val="384"/>
            <c:marker>
              <c:spPr>
                <a:solidFill>
                  <a:schemeClr val="tx1"/>
                </a:solidFill>
                <a:ln w="34925" cap="flat" cmpd="sng" algn="ctr">
                  <a:solidFill>
                    <a:schemeClr val="tx1"/>
                  </a:solidFill>
                  <a:round/>
                </a:ln>
                <a:effectLst/>
              </c:spPr>
            </c:marker>
            <c:bubble3D val="0"/>
            <c:spPr>
              <a:ln w="50800">
                <a:noFill/>
              </a:ln>
              <a:effectLst/>
            </c:spPr>
            <c:extLst xmlns:c16r2="http://schemas.microsoft.com/office/drawing/2015/06/chart">
              <c:ext xmlns:c16="http://schemas.microsoft.com/office/drawing/2014/chart" uri="{C3380CC4-5D6E-409C-BE32-E72D297353CC}">
                <c16:uniqueId val="{00000006-DDFD-4634-BEF3-F8A17727A395}"/>
              </c:ext>
            </c:extLst>
          </c:dPt>
          <c:xVal>
            <c:numRef>
              <c:f>ورقة1!$A$2:$A$522</c:f>
              <c:numCache>
                <c:formatCode>General</c:formatCode>
                <c:ptCount val="521"/>
                <c:pt idx="0">
                  <c:v>2200</c:v>
                </c:pt>
                <c:pt idx="1">
                  <c:v>2196</c:v>
                </c:pt>
                <c:pt idx="2">
                  <c:v>2192</c:v>
                </c:pt>
                <c:pt idx="3">
                  <c:v>2188</c:v>
                </c:pt>
                <c:pt idx="4">
                  <c:v>2184</c:v>
                </c:pt>
                <c:pt idx="5">
                  <c:v>2180</c:v>
                </c:pt>
                <c:pt idx="6">
                  <c:v>2176</c:v>
                </c:pt>
                <c:pt idx="7">
                  <c:v>2172</c:v>
                </c:pt>
                <c:pt idx="8">
                  <c:v>2168</c:v>
                </c:pt>
                <c:pt idx="9">
                  <c:v>2164</c:v>
                </c:pt>
                <c:pt idx="10">
                  <c:v>2160</c:v>
                </c:pt>
                <c:pt idx="11">
                  <c:v>2156</c:v>
                </c:pt>
                <c:pt idx="12">
                  <c:v>2152</c:v>
                </c:pt>
                <c:pt idx="13">
                  <c:v>2148</c:v>
                </c:pt>
                <c:pt idx="14">
                  <c:v>2144</c:v>
                </c:pt>
                <c:pt idx="15">
                  <c:v>2140</c:v>
                </c:pt>
                <c:pt idx="16">
                  <c:v>2136</c:v>
                </c:pt>
                <c:pt idx="17">
                  <c:v>2132</c:v>
                </c:pt>
                <c:pt idx="18">
                  <c:v>2128</c:v>
                </c:pt>
                <c:pt idx="19">
                  <c:v>2124</c:v>
                </c:pt>
                <c:pt idx="20">
                  <c:v>2120</c:v>
                </c:pt>
                <c:pt idx="21">
                  <c:v>2116</c:v>
                </c:pt>
                <c:pt idx="22">
                  <c:v>2112</c:v>
                </c:pt>
                <c:pt idx="23">
                  <c:v>2108</c:v>
                </c:pt>
                <c:pt idx="24">
                  <c:v>2104</c:v>
                </c:pt>
                <c:pt idx="25">
                  <c:v>2100</c:v>
                </c:pt>
                <c:pt idx="26">
                  <c:v>2096</c:v>
                </c:pt>
                <c:pt idx="27">
                  <c:v>2092</c:v>
                </c:pt>
                <c:pt idx="28">
                  <c:v>2088</c:v>
                </c:pt>
                <c:pt idx="29">
                  <c:v>2084</c:v>
                </c:pt>
                <c:pt idx="30">
                  <c:v>2080</c:v>
                </c:pt>
                <c:pt idx="31">
                  <c:v>2076</c:v>
                </c:pt>
                <c:pt idx="32">
                  <c:v>2072</c:v>
                </c:pt>
                <c:pt idx="33">
                  <c:v>2068</c:v>
                </c:pt>
                <c:pt idx="34">
                  <c:v>2064</c:v>
                </c:pt>
                <c:pt idx="35">
                  <c:v>2060</c:v>
                </c:pt>
                <c:pt idx="36">
                  <c:v>2056</c:v>
                </c:pt>
                <c:pt idx="37">
                  <c:v>2052</c:v>
                </c:pt>
                <c:pt idx="38">
                  <c:v>2048</c:v>
                </c:pt>
                <c:pt idx="39">
                  <c:v>2044</c:v>
                </c:pt>
                <c:pt idx="40">
                  <c:v>2040</c:v>
                </c:pt>
                <c:pt idx="41">
                  <c:v>2036</c:v>
                </c:pt>
                <c:pt idx="42">
                  <c:v>2032</c:v>
                </c:pt>
                <c:pt idx="43">
                  <c:v>2028</c:v>
                </c:pt>
                <c:pt idx="44">
                  <c:v>2024</c:v>
                </c:pt>
                <c:pt idx="45">
                  <c:v>2020</c:v>
                </c:pt>
                <c:pt idx="46">
                  <c:v>2016</c:v>
                </c:pt>
                <c:pt idx="47">
                  <c:v>2012</c:v>
                </c:pt>
                <c:pt idx="48">
                  <c:v>2008</c:v>
                </c:pt>
                <c:pt idx="49">
                  <c:v>2004</c:v>
                </c:pt>
                <c:pt idx="50">
                  <c:v>2000</c:v>
                </c:pt>
                <c:pt idx="51">
                  <c:v>1996</c:v>
                </c:pt>
                <c:pt idx="52">
                  <c:v>1992</c:v>
                </c:pt>
                <c:pt idx="53">
                  <c:v>1988</c:v>
                </c:pt>
                <c:pt idx="54">
                  <c:v>1984</c:v>
                </c:pt>
                <c:pt idx="55">
                  <c:v>1980</c:v>
                </c:pt>
                <c:pt idx="56">
                  <c:v>1976</c:v>
                </c:pt>
                <c:pt idx="57">
                  <c:v>1972</c:v>
                </c:pt>
                <c:pt idx="58">
                  <c:v>1968</c:v>
                </c:pt>
                <c:pt idx="59">
                  <c:v>1964</c:v>
                </c:pt>
                <c:pt idx="60">
                  <c:v>1960</c:v>
                </c:pt>
                <c:pt idx="61">
                  <c:v>1956</c:v>
                </c:pt>
                <c:pt idx="62">
                  <c:v>1952</c:v>
                </c:pt>
                <c:pt idx="63">
                  <c:v>1948</c:v>
                </c:pt>
                <c:pt idx="64">
                  <c:v>1944</c:v>
                </c:pt>
                <c:pt idx="65">
                  <c:v>1940</c:v>
                </c:pt>
                <c:pt idx="66">
                  <c:v>1936</c:v>
                </c:pt>
                <c:pt idx="67">
                  <c:v>1932</c:v>
                </c:pt>
                <c:pt idx="68">
                  <c:v>1928</c:v>
                </c:pt>
                <c:pt idx="69">
                  <c:v>1924</c:v>
                </c:pt>
                <c:pt idx="70">
                  <c:v>1920</c:v>
                </c:pt>
                <c:pt idx="71">
                  <c:v>1916</c:v>
                </c:pt>
                <c:pt idx="72">
                  <c:v>1912</c:v>
                </c:pt>
                <c:pt idx="73">
                  <c:v>1908</c:v>
                </c:pt>
                <c:pt idx="74">
                  <c:v>1904</c:v>
                </c:pt>
                <c:pt idx="75">
                  <c:v>1900</c:v>
                </c:pt>
                <c:pt idx="76">
                  <c:v>1896</c:v>
                </c:pt>
                <c:pt idx="77">
                  <c:v>1892</c:v>
                </c:pt>
                <c:pt idx="78">
                  <c:v>1888</c:v>
                </c:pt>
                <c:pt idx="79">
                  <c:v>1884</c:v>
                </c:pt>
                <c:pt idx="80">
                  <c:v>1880</c:v>
                </c:pt>
                <c:pt idx="81">
                  <c:v>1876</c:v>
                </c:pt>
                <c:pt idx="82">
                  <c:v>1872</c:v>
                </c:pt>
                <c:pt idx="83">
                  <c:v>1868</c:v>
                </c:pt>
                <c:pt idx="84">
                  <c:v>1864</c:v>
                </c:pt>
                <c:pt idx="85">
                  <c:v>1860</c:v>
                </c:pt>
                <c:pt idx="86">
                  <c:v>1856</c:v>
                </c:pt>
                <c:pt idx="87">
                  <c:v>1852</c:v>
                </c:pt>
                <c:pt idx="88">
                  <c:v>1848</c:v>
                </c:pt>
                <c:pt idx="89">
                  <c:v>1844</c:v>
                </c:pt>
                <c:pt idx="90">
                  <c:v>1840</c:v>
                </c:pt>
                <c:pt idx="91">
                  <c:v>1836</c:v>
                </c:pt>
                <c:pt idx="92">
                  <c:v>1832</c:v>
                </c:pt>
                <c:pt idx="93">
                  <c:v>1828</c:v>
                </c:pt>
                <c:pt idx="94">
                  <c:v>1824</c:v>
                </c:pt>
                <c:pt idx="95">
                  <c:v>1820</c:v>
                </c:pt>
                <c:pt idx="96">
                  <c:v>1816</c:v>
                </c:pt>
                <c:pt idx="97">
                  <c:v>1812</c:v>
                </c:pt>
                <c:pt idx="98">
                  <c:v>1808</c:v>
                </c:pt>
                <c:pt idx="99">
                  <c:v>1804</c:v>
                </c:pt>
                <c:pt idx="100">
                  <c:v>1800</c:v>
                </c:pt>
                <c:pt idx="101">
                  <c:v>1796</c:v>
                </c:pt>
                <c:pt idx="102">
                  <c:v>1792</c:v>
                </c:pt>
                <c:pt idx="103">
                  <c:v>1788</c:v>
                </c:pt>
                <c:pt idx="104">
                  <c:v>1784</c:v>
                </c:pt>
                <c:pt idx="105">
                  <c:v>1780</c:v>
                </c:pt>
                <c:pt idx="106">
                  <c:v>1776</c:v>
                </c:pt>
                <c:pt idx="107">
                  <c:v>1772</c:v>
                </c:pt>
                <c:pt idx="108">
                  <c:v>1768</c:v>
                </c:pt>
                <c:pt idx="109">
                  <c:v>1764</c:v>
                </c:pt>
                <c:pt idx="110">
                  <c:v>1760</c:v>
                </c:pt>
                <c:pt idx="111">
                  <c:v>1756</c:v>
                </c:pt>
                <c:pt idx="112">
                  <c:v>1752</c:v>
                </c:pt>
                <c:pt idx="113">
                  <c:v>1748</c:v>
                </c:pt>
                <c:pt idx="114">
                  <c:v>1744</c:v>
                </c:pt>
                <c:pt idx="115">
                  <c:v>1740</c:v>
                </c:pt>
                <c:pt idx="116">
                  <c:v>1736</c:v>
                </c:pt>
                <c:pt idx="117">
                  <c:v>1732</c:v>
                </c:pt>
                <c:pt idx="118">
                  <c:v>1728</c:v>
                </c:pt>
                <c:pt idx="119">
                  <c:v>1724</c:v>
                </c:pt>
                <c:pt idx="120">
                  <c:v>1720</c:v>
                </c:pt>
                <c:pt idx="121">
                  <c:v>1716</c:v>
                </c:pt>
                <c:pt idx="122">
                  <c:v>1712</c:v>
                </c:pt>
                <c:pt idx="123">
                  <c:v>1708</c:v>
                </c:pt>
                <c:pt idx="124">
                  <c:v>1704</c:v>
                </c:pt>
                <c:pt idx="125">
                  <c:v>1700</c:v>
                </c:pt>
                <c:pt idx="126">
                  <c:v>1696</c:v>
                </c:pt>
                <c:pt idx="127">
                  <c:v>1692</c:v>
                </c:pt>
                <c:pt idx="128">
                  <c:v>1688</c:v>
                </c:pt>
                <c:pt idx="129">
                  <c:v>1684</c:v>
                </c:pt>
                <c:pt idx="130">
                  <c:v>1680</c:v>
                </c:pt>
                <c:pt idx="131">
                  <c:v>1676</c:v>
                </c:pt>
                <c:pt idx="132">
                  <c:v>1672</c:v>
                </c:pt>
                <c:pt idx="133">
                  <c:v>1668</c:v>
                </c:pt>
                <c:pt idx="134">
                  <c:v>1664</c:v>
                </c:pt>
                <c:pt idx="135">
                  <c:v>1660</c:v>
                </c:pt>
                <c:pt idx="136">
                  <c:v>1656</c:v>
                </c:pt>
                <c:pt idx="137">
                  <c:v>1652</c:v>
                </c:pt>
                <c:pt idx="138">
                  <c:v>1648</c:v>
                </c:pt>
                <c:pt idx="139">
                  <c:v>1644</c:v>
                </c:pt>
                <c:pt idx="140">
                  <c:v>1640</c:v>
                </c:pt>
                <c:pt idx="141">
                  <c:v>1636</c:v>
                </c:pt>
                <c:pt idx="142">
                  <c:v>1632</c:v>
                </c:pt>
                <c:pt idx="143">
                  <c:v>1628</c:v>
                </c:pt>
                <c:pt idx="144">
                  <c:v>1624</c:v>
                </c:pt>
                <c:pt idx="145">
                  <c:v>1620</c:v>
                </c:pt>
                <c:pt idx="146">
                  <c:v>1616</c:v>
                </c:pt>
                <c:pt idx="147">
                  <c:v>1612</c:v>
                </c:pt>
                <c:pt idx="148">
                  <c:v>1608</c:v>
                </c:pt>
                <c:pt idx="149">
                  <c:v>1604</c:v>
                </c:pt>
                <c:pt idx="150">
                  <c:v>1600</c:v>
                </c:pt>
                <c:pt idx="151">
                  <c:v>1596</c:v>
                </c:pt>
                <c:pt idx="152">
                  <c:v>1592</c:v>
                </c:pt>
                <c:pt idx="153">
                  <c:v>1588</c:v>
                </c:pt>
                <c:pt idx="154">
                  <c:v>1584</c:v>
                </c:pt>
                <c:pt idx="155">
                  <c:v>1580</c:v>
                </c:pt>
                <c:pt idx="156">
                  <c:v>1576</c:v>
                </c:pt>
                <c:pt idx="157">
                  <c:v>1572</c:v>
                </c:pt>
                <c:pt idx="158">
                  <c:v>1568</c:v>
                </c:pt>
                <c:pt idx="159">
                  <c:v>1564</c:v>
                </c:pt>
                <c:pt idx="160">
                  <c:v>1560</c:v>
                </c:pt>
                <c:pt idx="161">
                  <c:v>1556</c:v>
                </c:pt>
                <c:pt idx="162">
                  <c:v>1552</c:v>
                </c:pt>
                <c:pt idx="163">
                  <c:v>1548</c:v>
                </c:pt>
                <c:pt idx="164">
                  <c:v>1544</c:v>
                </c:pt>
                <c:pt idx="165">
                  <c:v>1540</c:v>
                </c:pt>
                <c:pt idx="166">
                  <c:v>1536</c:v>
                </c:pt>
                <c:pt idx="167">
                  <c:v>1532</c:v>
                </c:pt>
                <c:pt idx="168">
                  <c:v>1528</c:v>
                </c:pt>
                <c:pt idx="169">
                  <c:v>1524</c:v>
                </c:pt>
                <c:pt idx="170">
                  <c:v>1520</c:v>
                </c:pt>
                <c:pt idx="171">
                  <c:v>1516</c:v>
                </c:pt>
                <c:pt idx="172">
                  <c:v>1512</c:v>
                </c:pt>
                <c:pt idx="173">
                  <c:v>1508</c:v>
                </c:pt>
                <c:pt idx="174">
                  <c:v>1504</c:v>
                </c:pt>
                <c:pt idx="175">
                  <c:v>1500</c:v>
                </c:pt>
                <c:pt idx="176">
                  <c:v>1496</c:v>
                </c:pt>
                <c:pt idx="177">
                  <c:v>1492</c:v>
                </c:pt>
                <c:pt idx="178">
                  <c:v>1488</c:v>
                </c:pt>
                <c:pt idx="179">
                  <c:v>1484</c:v>
                </c:pt>
                <c:pt idx="180">
                  <c:v>1480</c:v>
                </c:pt>
                <c:pt idx="181">
                  <c:v>1476</c:v>
                </c:pt>
                <c:pt idx="182">
                  <c:v>1472</c:v>
                </c:pt>
                <c:pt idx="183">
                  <c:v>1468</c:v>
                </c:pt>
                <c:pt idx="184">
                  <c:v>1464</c:v>
                </c:pt>
                <c:pt idx="185">
                  <c:v>1460</c:v>
                </c:pt>
                <c:pt idx="186">
                  <c:v>1456</c:v>
                </c:pt>
                <c:pt idx="187">
                  <c:v>1452</c:v>
                </c:pt>
                <c:pt idx="188">
                  <c:v>1448</c:v>
                </c:pt>
                <c:pt idx="189">
                  <c:v>1444</c:v>
                </c:pt>
                <c:pt idx="190">
                  <c:v>1440</c:v>
                </c:pt>
                <c:pt idx="191">
                  <c:v>1436</c:v>
                </c:pt>
                <c:pt idx="192">
                  <c:v>1432</c:v>
                </c:pt>
                <c:pt idx="193">
                  <c:v>1428</c:v>
                </c:pt>
                <c:pt idx="194">
                  <c:v>1424</c:v>
                </c:pt>
                <c:pt idx="195">
                  <c:v>1420</c:v>
                </c:pt>
                <c:pt idx="196">
                  <c:v>1416</c:v>
                </c:pt>
                <c:pt idx="197">
                  <c:v>1412</c:v>
                </c:pt>
                <c:pt idx="198">
                  <c:v>1408</c:v>
                </c:pt>
                <c:pt idx="199">
                  <c:v>1404</c:v>
                </c:pt>
                <c:pt idx="200">
                  <c:v>1400</c:v>
                </c:pt>
                <c:pt idx="201">
                  <c:v>1396</c:v>
                </c:pt>
                <c:pt idx="202">
                  <c:v>1392</c:v>
                </c:pt>
                <c:pt idx="203">
                  <c:v>1388</c:v>
                </c:pt>
                <c:pt idx="204">
                  <c:v>1384</c:v>
                </c:pt>
                <c:pt idx="205">
                  <c:v>1380</c:v>
                </c:pt>
                <c:pt idx="206">
                  <c:v>1376</c:v>
                </c:pt>
                <c:pt idx="207">
                  <c:v>1372</c:v>
                </c:pt>
                <c:pt idx="208">
                  <c:v>1368</c:v>
                </c:pt>
                <c:pt idx="209">
                  <c:v>1364</c:v>
                </c:pt>
                <c:pt idx="210">
                  <c:v>1360</c:v>
                </c:pt>
                <c:pt idx="211">
                  <c:v>1356</c:v>
                </c:pt>
                <c:pt idx="212">
                  <c:v>1352</c:v>
                </c:pt>
                <c:pt idx="213">
                  <c:v>1348</c:v>
                </c:pt>
                <c:pt idx="214">
                  <c:v>1344</c:v>
                </c:pt>
                <c:pt idx="215">
                  <c:v>1340</c:v>
                </c:pt>
                <c:pt idx="216">
                  <c:v>1336</c:v>
                </c:pt>
                <c:pt idx="217">
                  <c:v>1332</c:v>
                </c:pt>
                <c:pt idx="218">
                  <c:v>1328</c:v>
                </c:pt>
                <c:pt idx="219">
                  <c:v>1324</c:v>
                </c:pt>
                <c:pt idx="220">
                  <c:v>1320</c:v>
                </c:pt>
                <c:pt idx="221">
                  <c:v>1316</c:v>
                </c:pt>
                <c:pt idx="222">
                  <c:v>1312</c:v>
                </c:pt>
                <c:pt idx="223">
                  <c:v>1308</c:v>
                </c:pt>
                <c:pt idx="224">
                  <c:v>1304</c:v>
                </c:pt>
                <c:pt idx="225">
                  <c:v>1300</c:v>
                </c:pt>
                <c:pt idx="226">
                  <c:v>1296</c:v>
                </c:pt>
                <c:pt idx="227">
                  <c:v>1292</c:v>
                </c:pt>
                <c:pt idx="228">
                  <c:v>1288</c:v>
                </c:pt>
                <c:pt idx="229">
                  <c:v>1284</c:v>
                </c:pt>
                <c:pt idx="230">
                  <c:v>1280</c:v>
                </c:pt>
                <c:pt idx="231">
                  <c:v>1276</c:v>
                </c:pt>
                <c:pt idx="232">
                  <c:v>1272</c:v>
                </c:pt>
                <c:pt idx="233">
                  <c:v>1268</c:v>
                </c:pt>
                <c:pt idx="234">
                  <c:v>1264</c:v>
                </c:pt>
                <c:pt idx="235">
                  <c:v>1260</c:v>
                </c:pt>
                <c:pt idx="236">
                  <c:v>1256</c:v>
                </c:pt>
                <c:pt idx="237">
                  <c:v>1252</c:v>
                </c:pt>
                <c:pt idx="238">
                  <c:v>1248</c:v>
                </c:pt>
                <c:pt idx="239">
                  <c:v>1244</c:v>
                </c:pt>
                <c:pt idx="240">
                  <c:v>1240</c:v>
                </c:pt>
                <c:pt idx="241">
                  <c:v>1236</c:v>
                </c:pt>
                <c:pt idx="242">
                  <c:v>1232</c:v>
                </c:pt>
                <c:pt idx="243">
                  <c:v>1228</c:v>
                </c:pt>
                <c:pt idx="244">
                  <c:v>1224</c:v>
                </c:pt>
                <c:pt idx="245">
                  <c:v>1220</c:v>
                </c:pt>
                <c:pt idx="246">
                  <c:v>1216</c:v>
                </c:pt>
                <c:pt idx="247">
                  <c:v>1212</c:v>
                </c:pt>
                <c:pt idx="248">
                  <c:v>1208</c:v>
                </c:pt>
                <c:pt idx="249">
                  <c:v>1204</c:v>
                </c:pt>
                <c:pt idx="250">
                  <c:v>1200</c:v>
                </c:pt>
                <c:pt idx="251">
                  <c:v>1196</c:v>
                </c:pt>
                <c:pt idx="252">
                  <c:v>1192</c:v>
                </c:pt>
                <c:pt idx="253">
                  <c:v>1188</c:v>
                </c:pt>
                <c:pt idx="254">
                  <c:v>1184</c:v>
                </c:pt>
                <c:pt idx="255">
                  <c:v>1180</c:v>
                </c:pt>
                <c:pt idx="256">
                  <c:v>1176</c:v>
                </c:pt>
                <c:pt idx="257">
                  <c:v>1172</c:v>
                </c:pt>
                <c:pt idx="258">
                  <c:v>1168</c:v>
                </c:pt>
                <c:pt idx="259">
                  <c:v>1164</c:v>
                </c:pt>
                <c:pt idx="260">
                  <c:v>1160</c:v>
                </c:pt>
                <c:pt idx="261">
                  <c:v>1156</c:v>
                </c:pt>
                <c:pt idx="262">
                  <c:v>1152</c:v>
                </c:pt>
                <c:pt idx="263">
                  <c:v>1148</c:v>
                </c:pt>
                <c:pt idx="264">
                  <c:v>1144</c:v>
                </c:pt>
                <c:pt idx="265">
                  <c:v>1140</c:v>
                </c:pt>
                <c:pt idx="266">
                  <c:v>1136</c:v>
                </c:pt>
                <c:pt idx="267">
                  <c:v>1132</c:v>
                </c:pt>
                <c:pt idx="268">
                  <c:v>1128</c:v>
                </c:pt>
                <c:pt idx="269">
                  <c:v>1124</c:v>
                </c:pt>
                <c:pt idx="270">
                  <c:v>1120</c:v>
                </c:pt>
                <c:pt idx="271">
                  <c:v>1116</c:v>
                </c:pt>
                <c:pt idx="272">
                  <c:v>1112</c:v>
                </c:pt>
                <c:pt idx="273">
                  <c:v>1108</c:v>
                </c:pt>
                <c:pt idx="274">
                  <c:v>1104</c:v>
                </c:pt>
                <c:pt idx="275">
                  <c:v>1100</c:v>
                </c:pt>
                <c:pt idx="276">
                  <c:v>1096</c:v>
                </c:pt>
                <c:pt idx="277">
                  <c:v>1092</c:v>
                </c:pt>
                <c:pt idx="278">
                  <c:v>1088</c:v>
                </c:pt>
                <c:pt idx="279">
                  <c:v>1084</c:v>
                </c:pt>
                <c:pt idx="280">
                  <c:v>1080</c:v>
                </c:pt>
                <c:pt idx="281">
                  <c:v>1076</c:v>
                </c:pt>
                <c:pt idx="282">
                  <c:v>1072</c:v>
                </c:pt>
                <c:pt idx="283">
                  <c:v>1068</c:v>
                </c:pt>
                <c:pt idx="284">
                  <c:v>1064</c:v>
                </c:pt>
                <c:pt idx="285">
                  <c:v>1060</c:v>
                </c:pt>
                <c:pt idx="286">
                  <c:v>1056</c:v>
                </c:pt>
                <c:pt idx="287">
                  <c:v>1052</c:v>
                </c:pt>
                <c:pt idx="288">
                  <c:v>1048</c:v>
                </c:pt>
                <c:pt idx="289">
                  <c:v>1044</c:v>
                </c:pt>
                <c:pt idx="290">
                  <c:v>1040</c:v>
                </c:pt>
                <c:pt idx="291">
                  <c:v>1036</c:v>
                </c:pt>
                <c:pt idx="292">
                  <c:v>1032</c:v>
                </c:pt>
                <c:pt idx="293">
                  <c:v>1028</c:v>
                </c:pt>
                <c:pt idx="294">
                  <c:v>1024</c:v>
                </c:pt>
                <c:pt idx="295">
                  <c:v>1020</c:v>
                </c:pt>
                <c:pt idx="296">
                  <c:v>1016</c:v>
                </c:pt>
                <c:pt idx="297">
                  <c:v>1012</c:v>
                </c:pt>
                <c:pt idx="298">
                  <c:v>1008</c:v>
                </c:pt>
                <c:pt idx="299">
                  <c:v>1004</c:v>
                </c:pt>
                <c:pt idx="300">
                  <c:v>1000</c:v>
                </c:pt>
                <c:pt idx="301">
                  <c:v>996</c:v>
                </c:pt>
                <c:pt idx="302">
                  <c:v>992</c:v>
                </c:pt>
                <c:pt idx="303">
                  <c:v>988</c:v>
                </c:pt>
                <c:pt idx="304">
                  <c:v>984</c:v>
                </c:pt>
                <c:pt idx="305">
                  <c:v>980</c:v>
                </c:pt>
                <c:pt idx="306">
                  <c:v>976</c:v>
                </c:pt>
                <c:pt idx="307">
                  <c:v>972</c:v>
                </c:pt>
                <c:pt idx="308">
                  <c:v>968</c:v>
                </c:pt>
                <c:pt idx="309">
                  <c:v>964</c:v>
                </c:pt>
                <c:pt idx="310">
                  <c:v>960</c:v>
                </c:pt>
                <c:pt idx="311">
                  <c:v>956</c:v>
                </c:pt>
                <c:pt idx="312">
                  <c:v>952</c:v>
                </c:pt>
                <c:pt idx="313">
                  <c:v>948</c:v>
                </c:pt>
                <c:pt idx="314">
                  <c:v>944</c:v>
                </c:pt>
                <c:pt idx="315">
                  <c:v>940</c:v>
                </c:pt>
                <c:pt idx="316">
                  <c:v>936</c:v>
                </c:pt>
                <c:pt idx="317">
                  <c:v>932</c:v>
                </c:pt>
                <c:pt idx="318">
                  <c:v>928</c:v>
                </c:pt>
                <c:pt idx="319">
                  <c:v>924</c:v>
                </c:pt>
                <c:pt idx="320">
                  <c:v>920</c:v>
                </c:pt>
                <c:pt idx="321">
                  <c:v>916</c:v>
                </c:pt>
                <c:pt idx="322">
                  <c:v>912</c:v>
                </c:pt>
                <c:pt idx="323">
                  <c:v>908</c:v>
                </c:pt>
                <c:pt idx="324">
                  <c:v>904</c:v>
                </c:pt>
                <c:pt idx="325">
                  <c:v>900</c:v>
                </c:pt>
                <c:pt idx="326">
                  <c:v>896</c:v>
                </c:pt>
                <c:pt idx="327">
                  <c:v>892</c:v>
                </c:pt>
                <c:pt idx="328">
                  <c:v>888</c:v>
                </c:pt>
                <c:pt idx="329">
                  <c:v>884</c:v>
                </c:pt>
                <c:pt idx="330">
                  <c:v>880</c:v>
                </c:pt>
                <c:pt idx="331">
                  <c:v>876</c:v>
                </c:pt>
                <c:pt idx="332">
                  <c:v>872</c:v>
                </c:pt>
                <c:pt idx="333">
                  <c:v>868</c:v>
                </c:pt>
                <c:pt idx="334">
                  <c:v>864</c:v>
                </c:pt>
                <c:pt idx="335">
                  <c:v>860</c:v>
                </c:pt>
                <c:pt idx="336">
                  <c:v>856</c:v>
                </c:pt>
                <c:pt idx="337">
                  <c:v>852</c:v>
                </c:pt>
                <c:pt idx="338">
                  <c:v>848</c:v>
                </c:pt>
                <c:pt idx="339">
                  <c:v>844</c:v>
                </c:pt>
                <c:pt idx="340">
                  <c:v>840</c:v>
                </c:pt>
                <c:pt idx="341">
                  <c:v>836</c:v>
                </c:pt>
                <c:pt idx="342">
                  <c:v>832</c:v>
                </c:pt>
                <c:pt idx="343">
                  <c:v>828</c:v>
                </c:pt>
                <c:pt idx="344">
                  <c:v>824</c:v>
                </c:pt>
                <c:pt idx="345">
                  <c:v>820</c:v>
                </c:pt>
                <c:pt idx="346">
                  <c:v>816</c:v>
                </c:pt>
                <c:pt idx="347">
                  <c:v>812</c:v>
                </c:pt>
                <c:pt idx="348">
                  <c:v>808</c:v>
                </c:pt>
                <c:pt idx="349">
                  <c:v>804</c:v>
                </c:pt>
                <c:pt idx="350">
                  <c:v>800</c:v>
                </c:pt>
                <c:pt idx="351">
                  <c:v>796</c:v>
                </c:pt>
                <c:pt idx="352">
                  <c:v>792</c:v>
                </c:pt>
                <c:pt idx="353">
                  <c:v>788</c:v>
                </c:pt>
                <c:pt idx="354">
                  <c:v>784</c:v>
                </c:pt>
                <c:pt idx="355">
                  <c:v>780</c:v>
                </c:pt>
                <c:pt idx="356">
                  <c:v>776</c:v>
                </c:pt>
                <c:pt idx="357">
                  <c:v>772</c:v>
                </c:pt>
                <c:pt idx="358">
                  <c:v>768</c:v>
                </c:pt>
                <c:pt idx="359">
                  <c:v>764</c:v>
                </c:pt>
                <c:pt idx="360">
                  <c:v>760</c:v>
                </c:pt>
                <c:pt idx="361">
                  <c:v>756</c:v>
                </c:pt>
                <c:pt idx="362">
                  <c:v>752</c:v>
                </c:pt>
                <c:pt idx="363">
                  <c:v>748</c:v>
                </c:pt>
                <c:pt idx="364">
                  <c:v>744</c:v>
                </c:pt>
                <c:pt idx="365">
                  <c:v>740</c:v>
                </c:pt>
                <c:pt idx="366">
                  <c:v>736</c:v>
                </c:pt>
                <c:pt idx="367">
                  <c:v>732</c:v>
                </c:pt>
                <c:pt idx="368">
                  <c:v>728</c:v>
                </c:pt>
                <c:pt idx="369">
                  <c:v>724</c:v>
                </c:pt>
                <c:pt idx="370">
                  <c:v>720</c:v>
                </c:pt>
                <c:pt idx="371">
                  <c:v>716</c:v>
                </c:pt>
                <c:pt idx="372">
                  <c:v>712</c:v>
                </c:pt>
                <c:pt idx="373">
                  <c:v>708</c:v>
                </c:pt>
                <c:pt idx="374">
                  <c:v>704</c:v>
                </c:pt>
                <c:pt idx="375">
                  <c:v>700</c:v>
                </c:pt>
                <c:pt idx="376">
                  <c:v>696</c:v>
                </c:pt>
                <c:pt idx="377">
                  <c:v>692</c:v>
                </c:pt>
                <c:pt idx="378">
                  <c:v>688</c:v>
                </c:pt>
                <c:pt idx="379">
                  <c:v>684</c:v>
                </c:pt>
                <c:pt idx="380">
                  <c:v>680</c:v>
                </c:pt>
                <c:pt idx="381">
                  <c:v>676</c:v>
                </c:pt>
                <c:pt idx="382">
                  <c:v>672</c:v>
                </c:pt>
                <c:pt idx="383">
                  <c:v>668</c:v>
                </c:pt>
                <c:pt idx="384">
                  <c:v>664</c:v>
                </c:pt>
                <c:pt idx="385">
                  <c:v>660</c:v>
                </c:pt>
                <c:pt idx="386">
                  <c:v>656</c:v>
                </c:pt>
                <c:pt idx="387">
                  <c:v>652</c:v>
                </c:pt>
                <c:pt idx="388">
                  <c:v>648</c:v>
                </c:pt>
                <c:pt idx="389">
                  <c:v>644</c:v>
                </c:pt>
                <c:pt idx="390">
                  <c:v>640</c:v>
                </c:pt>
                <c:pt idx="391">
                  <c:v>636</c:v>
                </c:pt>
                <c:pt idx="392">
                  <c:v>632</c:v>
                </c:pt>
                <c:pt idx="393">
                  <c:v>628</c:v>
                </c:pt>
                <c:pt idx="394">
                  <c:v>624</c:v>
                </c:pt>
                <c:pt idx="395">
                  <c:v>620</c:v>
                </c:pt>
                <c:pt idx="396">
                  <c:v>616</c:v>
                </c:pt>
                <c:pt idx="397">
                  <c:v>612</c:v>
                </c:pt>
                <c:pt idx="398">
                  <c:v>608</c:v>
                </c:pt>
                <c:pt idx="399">
                  <c:v>604</c:v>
                </c:pt>
                <c:pt idx="400">
                  <c:v>600</c:v>
                </c:pt>
                <c:pt idx="401">
                  <c:v>596</c:v>
                </c:pt>
                <c:pt idx="402">
                  <c:v>592</c:v>
                </c:pt>
                <c:pt idx="403">
                  <c:v>588</c:v>
                </c:pt>
                <c:pt idx="404">
                  <c:v>584</c:v>
                </c:pt>
                <c:pt idx="405">
                  <c:v>580</c:v>
                </c:pt>
                <c:pt idx="406">
                  <c:v>576</c:v>
                </c:pt>
                <c:pt idx="407">
                  <c:v>572</c:v>
                </c:pt>
                <c:pt idx="408">
                  <c:v>568</c:v>
                </c:pt>
                <c:pt idx="409">
                  <c:v>564</c:v>
                </c:pt>
                <c:pt idx="410">
                  <c:v>560</c:v>
                </c:pt>
                <c:pt idx="411">
                  <c:v>556</c:v>
                </c:pt>
                <c:pt idx="412">
                  <c:v>552</c:v>
                </c:pt>
                <c:pt idx="413">
                  <c:v>548</c:v>
                </c:pt>
                <c:pt idx="414">
                  <c:v>544</c:v>
                </c:pt>
                <c:pt idx="415">
                  <c:v>540</c:v>
                </c:pt>
                <c:pt idx="416">
                  <c:v>536</c:v>
                </c:pt>
                <c:pt idx="417">
                  <c:v>532</c:v>
                </c:pt>
                <c:pt idx="418">
                  <c:v>528</c:v>
                </c:pt>
                <c:pt idx="419">
                  <c:v>524</c:v>
                </c:pt>
                <c:pt idx="420">
                  <c:v>520</c:v>
                </c:pt>
                <c:pt idx="421">
                  <c:v>516</c:v>
                </c:pt>
                <c:pt idx="422">
                  <c:v>512</c:v>
                </c:pt>
                <c:pt idx="423">
                  <c:v>508</c:v>
                </c:pt>
                <c:pt idx="424">
                  <c:v>504</c:v>
                </c:pt>
                <c:pt idx="425">
                  <c:v>500</c:v>
                </c:pt>
                <c:pt idx="426">
                  <c:v>496</c:v>
                </c:pt>
                <c:pt idx="427">
                  <c:v>492</c:v>
                </c:pt>
                <c:pt idx="428">
                  <c:v>488</c:v>
                </c:pt>
                <c:pt idx="429">
                  <c:v>484</c:v>
                </c:pt>
                <c:pt idx="430">
                  <c:v>480</c:v>
                </c:pt>
                <c:pt idx="431">
                  <c:v>476</c:v>
                </c:pt>
                <c:pt idx="432">
                  <c:v>472</c:v>
                </c:pt>
                <c:pt idx="433">
                  <c:v>468</c:v>
                </c:pt>
                <c:pt idx="434">
                  <c:v>464</c:v>
                </c:pt>
                <c:pt idx="435">
                  <c:v>460</c:v>
                </c:pt>
                <c:pt idx="436">
                  <c:v>456</c:v>
                </c:pt>
                <c:pt idx="437">
                  <c:v>452</c:v>
                </c:pt>
                <c:pt idx="438">
                  <c:v>448</c:v>
                </c:pt>
                <c:pt idx="439">
                  <c:v>444</c:v>
                </c:pt>
                <c:pt idx="440">
                  <c:v>440</c:v>
                </c:pt>
                <c:pt idx="441">
                  <c:v>436</c:v>
                </c:pt>
                <c:pt idx="442">
                  <c:v>432</c:v>
                </c:pt>
                <c:pt idx="443">
                  <c:v>428</c:v>
                </c:pt>
                <c:pt idx="444">
                  <c:v>424</c:v>
                </c:pt>
                <c:pt idx="445">
                  <c:v>420</c:v>
                </c:pt>
                <c:pt idx="446">
                  <c:v>416</c:v>
                </c:pt>
                <c:pt idx="447">
                  <c:v>412</c:v>
                </c:pt>
                <c:pt idx="448">
                  <c:v>408</c:v>
                </c:pt>
                <c:pt idx="449">
                  <c:v>404</c:v>
                </c:pt>
                <c:pt idx="450">
                  <c:v>400</c:v>
                </c:pt>
                <c:pt idx="451">
                  <c:v>396</c:v>
                </c:pt>
                <c:pt idx="452">
                  <c:v>392</c:v>
                </c:pt>
                <c:pt idx="453">
                  <c:v>388</c:v>
                </c:pt>
                <c:pt idx="454">
                  <c:v>384</c:v>
                </c:pt>
                <c:pt idx="455">
                  <c:v>380</c:v>
                </c:pt>
                <c:pt idx="456">
                  <c:v>376</c:v>
                </c:pt>
                <c:pt idx="457">
                  <c:v>372</c:v>
                </c:pt>
                <c:pt idx="458">
                  <c:v>368</c:v>
                </c:pt>
                <c:pt idx="459">
                  <c:v>364</c:v>
                </c:pt>
                <c:pt idx="460">
                  <c:v>360</c:v>
                </c:pt>
                <c:pt idx="461">
                  <c:v>356</c:v>
                </c:pt>
                <c:pt idx="462">
                  <c:v>352</c:v>
                </c:pt>
                <c:pt idx="463">
                  <c:v>348</c:v>
                </c:pt>
                <c:pt idx="464">
                  <c:v>344</c:v>
                </c:pt>
                <c:pt idx="465">
                  <c:v>340</c:v>
                </c:pt>
                <c:pt idx="466">
                  <c:v>336</c:v>
                </c:pt>
                <c:pt idx="467">
                  <c:v>332</c:v>
                </c:pt>
                <c:pt idx="468">
                  <c:v>328</c:v>
                </c:pt>
                <c:pt idx="469">
                  <c:v>324</c:v>
                </c:pt>
                <c:pt idx="470">
                  <c:v>320</c:v>
                </c:pt>
                <c:pt idx="471">
                  <c:v>316</c:v>
                </c:pt>
                <c:pt idx="472">
                  <c:v>312</c:v>
                </c:pt>
                <c:pt idx="473">
                  <c:v>308</c:v>
                </c:pt>
                <c:pt idx="474">
                  <c:v>304</c:v>
                </c:pt>
                <c:pt idx="475">
                  <c:v>300</c:v>
                </c:pt>
                <c:pt idx="476">
                  <c:v>296</c:v>
                </c:pt>
                <c:pt idx="477">
                  <c:v>292</c:v>
                </c:pt>
                <c:pt idx="478">
                  <c:v>288</c:v>
                </c:pt>
                <c:pt idx="479">
                  <c:v>284</c:v>
                </c:pt>
                <c:pt idx="480">
                  <c:v>280</c:v>
                </c:pt>
                <c:pt idx="481">
                  <c:v>276</c:v>
                </c:pt>
                <c:pt idx="482">
                  <c:v>272</c:v>
                </c:pt>
                <c:pt idx="483">
                  <c:v>268</c:v>
                </c:pt>
                <c:pt idx="484">
                  <c:v>264</c:v>
                </c:pt>
                <c:pt idx="485">
                  <c:v>260</c:v>
                </c:pt>
                <c:pt idx="486">
                  <c:v>256</c:v>
                </c:pt>
                <c:pt idx="487">
                  <c:v>252</c:v>
                </c:pt>
                <c:pt idx="488">
                  <c:v>248</c:v>
                </c:pt>
                <c:pt idx="489">
                  <c:v>244</c:v>
                </c:pt>
                <c:pt idx="490">
                  <c:v>240</c:v>
                </c:pt>
                <c:pt idx="491">
                  <c:v>236</c:v>
                </c:pt>
                <c:pt idx="492">
                  <c:v>232</c:v>
                </c:pt>
                <c:pt idx="493">
                  <c:v>228</c:v>
                </c:pt>
                <c:pt idx="494">
                  <c:v>224</c:v>
                </c:pt>
                <c:pt idx="495">
                  <c:v>220</c:v>
                </c:pt>
              </c:numCache>
            </c:numRef>
          </c:xVal>
          <c:yVal>
            <c:numRef>
              <c:f>ورقة1!$I$28:$I$522</c:f>
              <c:numCache>
                <c:formatCode>General</c:formatCode>
                <c:ptCount val="495"/>
                <c:pt idx="243">
                  <c:v>2.63</c:v>
                </c:pt>
                <c:pt idx="284">
                  <c:v>3.64</c:v>
                </c:pt>
                <c:pt idx="339">
                  <c:v>3.81</c:v>
                </c:pt>
                <c:pt idx="372">
                  <c:v>4.08</c:v>
                </c:pt>
                <c:pt idx="384">
                  <c:v>3.95</c:v>
                </c:pt>
              </c:numCache>
            </c:numRef>
          </c:yVal>
          <c:smooth val="1"/>
          <c:extLst xmlns:c16r2="http://schemas.microsoft.com/office/drawing/2015/06/chart">
            <c:ext xmlns:c16="http://schemas.microsoft.com/office/drawing/2014/chart" uri="{C3380CC4-5D6E-409C-BE32-E72D297353CC}">
              <c16:uniqueId val="{00000007-DDFD-4634-BEF3-F8A17727A395}"/>
            </c:ext>
          </c:extLst>
        </c:ser>
        <c:dLbls>
          <c:showLegendKey val="0"/>
          <c:showVal val="0"/>
          <c:showCatName val="0"/>
          <c:showSerName val="0"/>
          <c:showPercent val="0"/>
          <c:showBubbleSize val="0"/>
        </c:dLbls>
        <c:axId val="112212992"/>
        <c:axId val="112215168"/>
      </c:scatterChart>
      <c:valAx>
        <c:axId val="112212992"/>
        <c:scaling>
          <c:orientation val="minMax"/>
          <c:max val="2000"/>
          <c:min val="350"/>
        </c:scaling>
        <c:delete val="0"/>
        <c:axPos val="b"/>
        <c:title>
          <c:tx>
            <c:rich>
              <a:bodyPr rot="0" spcFirstLastPara="1" vertOverflow="ellipsis" vert="horz" wrap="square" anchor="ctr" anchorCtr="1"/>
              <a:lstStyle/>
              <a:p>
                <a:pPr>
                  <a:defRPr sz="1000" b="0" i="0" u="none" strike="noStrike" kern="1200" baseline="0">
                    <a:solidFill>
                      <a:schemeClr val="dk1">
                        <a:lumMod val="50000"/>
                        <a:lumOff val="50000"/>
                      </a:schemeClr>
                    </a:solidFill>
                    <a:latin typeface="+mn-lt"/>
                    <a:ea typeface="+mn-ea"/>
                    <a:cs typeface="+mn-cs"/>
                  </a:defRPr>
                </a:pPr>
                <a:r>
                  <a:rPr lang="ar-SA" sz="1000" b="0" i="0" baseline="0">
                    <a:solidFill>
                      <a:schemeClr val="tx1"/>
                    </a:solidFill>
                  </a:rPr>
                  <a:t>طول الموجة </a:t>
                </a:r>
              </a:p>
            </c:rich>
          </c:tx>
          <c:layout>
            <c:manualLayout>
              <c:xMode val="edge"/>
              <c:yMode val="edge"/>
              <c:x val="0.40775025474756832"/>
              <c:y val="0.89312056737588652"/>
            </c:manualLayout>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10" b="0" i="0" u="none" strike="noStrike" kern="1200" baseline="0">
                <a:solidFill>
                  <a:sysClr val="windowText" lastClr="000000"/>
                </a:solidFill>
                <a:latin typeface="+mn-lt"/>
                <a:ea typeface="+mn-ea"/>
                <a:cs typeface="+mn-cs"/>
              </a:defRPr>
            </a:pPr>
            <a:endParaRPr lang="ar-SY"/>
          </a:p>
        </c:txPr>
        <c:crossAx val="112215168"/>
        <c:crosses val="autoZero"/>
        <c:crossBetween val="midCat"/>
      </c:valAx>
      <c:valAx>
        <c:axId val="112215168"/>
        <c:scaling>
          <c:orientation val="minMax"/>
          <c:max val="5"/>
          <c:min val="3"/>
        </c:scaling>
        <c:delete val="0"/>
        <c:axPos val="l"/>
        <c:title>
          <c:tx>
            <c:rich>
              <a:bodyPr rot="0" spcFirstLastPara="1" vertOverflow="ellipsis" wrap="square" anchor="ctr" anchorCtr="1"/>
              <a:lstStyle/>
              <a:p>
                <a:pPr>
                  <a:defRPr sz="1000" b="0" i="0" u="none" strike="noStrike" kern="1200" baseline="0">
                    <a:solidFill>
                      <a:schemeClr val="dk1">
                        <a:lumMod val="50000"/>
                        <a:lumOff val="50000"/>
                      </a:schemeClr>
                    </a:solidFill>
                    <a:latin typeface="+mn-lt"/>
                    <a:ea typeface="+mn-ea"/>
                    <a:cs typeface="+mn-cs"/>
                  </a:defRPr>
                </a:pPr>
                <a:r>
                  <a:rPr lang="en-US" sz="1000" b="0" i="0" baseline="0">
                    <a:solidFill>
                      <a:schemeClr val="tx1"/>
                    </a:solidFill>
                  </a:rPr>
                  <a:t>n</a:t>
                </a:r>
                <a:endParaRPr lang="ar-SA" sz="1000" b="0" i="0" baseline="0"/>
              </a:p>
            </c:rich>
          </c:tx>
          <c:layout>
            <c:manualLayout>
              <c:xMode val="edge"/>
              <c:yMode val="edge"/>
              <c:x val="2.3646750038598119E-2"/>
              <c:y val="0.47865304071033682"/>
            </c:manualLayout>
          </c:layout>
          <c:overlay val="0"/>
          <c:spPr>
            <a:noFill/>
            <a:ln>
              <a:noFill/>
            </a:ln>
            <a:effectLst/>
          </c:spPr>
        </c:title>
        <c:numFmt formatCode="General" sourceLinked="1"/>
        <c:majorTickMark val="cross"/>
        <c:minorTickMark val="in"/>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ar-SY"/>
          </a:p>
        </c:txPr>
        <c:crossAx val="112212992"/>
        <c:crosses val="autoZero"/>
        <c:crossBetween val="midCat"/>
      </c:valAx>
      <c:spPr>
        <a:noFill/>
        <a:ln>
          <a:solidFill>
            <a:schemeClr val="bg1"/>
          </a:solidFill>
        </a:ln>
        <a:effectLst/>
      </c:spPr>
    </c:plotArea>
    <c:plotVisOnly val="1"/>
    <c:dispBlanksAs val="gap"/>
    <c:showDLblsOverMax val="0"/>
  </c:chart>
  <c: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a:effectLst/>
  </c:spPr>
  <c:txPr>
    <a:bodyPr/>
    <a:lstStyle/>
    <a:p>
      <a:pPr>
        <a:defRPr sz="1110" baseline="0"/>
      </a:pPr>
      <a:endParaRPr lang="ar-SY"/>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aseline="0" dirty="0">
                <a:solidFill>
                  <a:schemeClr val="tx1"/>
                </a:solidFill>
              </a:rPr>
              <a:t>(1)</a:t>
            </a:r>
            <a:endParaRPr lang="ar-SA" sz="1000" baseline="0" dirty="0">
              <a:solidFill>
                <a:schemeClr val="tx1"/>
              </a:solidFill>
            </a:endParaRPr>
          </a:p>
        </c:rich>
      </c:tx>
      <c:layout>
        <c:manualLayout>
          <c:xMode val="edge"/>
          <c:yMode val="edge"/>
          <c:x val="0.46159240645469779"/>
          <c:y val="6.8569554691466125E-2"/>
        </c:manualLayout>
      </c:layout>
      <c:overlay val="0"/>
      <c:spPr>
        <a:noFill/>
        <a:ln>
          <a:noFill/>
        </a:ln>
        <a:effectLst/>
      </c:spPr>
    </c:title>
    <c:autoTitleDeleted val="0"/>
    <c:plotArea>
      <c:layout>
        <c:manualLayout>
          <c:layoutTarget val="inner"/>
          <c:xMode val="edge"/>
          <c:yMode val="edge"/>
          <c:x val="0.22702099737532808"/>
          <c:y val="6.0813522711574926E-2"/>
          <c:w val="0.70277425353178813"/>
          <c:h val="0.74030265355586533"/>
        </c:manualLayout>
      </c:layout>
      <c:scatterChart>
        <c:scatterStyle val="lineMarker"/>
        <c:varyColors val="0"/>
        <c:ser>
          <c:idx val="0"/>
          <c:order val="0"/>
          <c:spPr>
            <a:ln w="25400" cap="rnd">
              <a:noFill/>
              <a:round/>
            </a:ln>
            <a:effectLst/>
          </c:spPr>
          <c:marker>
            <c:symbol val="circle"/>
            <c:size val="5"/>
            <c:spPr>
              <a:noFill/>
              <a:ln w="9525">
                <a:noFill/>
              </a:ln>
              <a:effectLst/>
            </c:spPr>
          </c:marker>
          <c:trendline>
            <c:spPr>
              <a:ln w="22225" cap="rnd">
                <a:solidFill>
                  <a:sysClr val="windowText" lastClr="000000"/>
                </a:solidFill>
                <a:prstDash val="solid"/>
              </a:ln>
              <a:effectLst/>
            </c:spPr>
            <c:trendlineType val="linear"/>
            <c:dispRSqr val="0"/>
            <c:dispEq val="1"/>
            <c:trendlineLbl>
              <c:layout>
                <c:manualLayout>
                  <c:x val="-0.39390319176110927"/>
                  <c:y val="0.20361874027620538"/>
                </c:manualLayout>
              </c:layout>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i="0" baseline="0" dirty="0" smtClean="0">
                        <a:solidFill>
                          <a:schemeClr val="tx1"/>
                        </a:solidFill>
                      </a:rPr>
                      <a:t>Y=0.95 x+6.53</a:t>
                    </a:r>
                    <a:endParaRPr lang="ar-SA" sz="1000" b="1" i="0" baseline="0" dirty="0">
                      <a:solidFill>
                        <a:schemeClr val="tx1"/>
                      </a:solidFill>
                    </a:endParaRPr>
                  </a:p>
                </c:rich>
              </c:tx>
              <c:numFmt formatCode="General" sourceLinked="0"/>
              <c:spPr>
                <a:noFill/>
                <a:ln>
                  <a:noFill/>
                </a:ln>
                <a:effectLst/>
              </c:spPr>
            </c:trendlineLbl>
          </c:trendline>
          <c:xVal>
            <c:numRef>
              <c:f>ورقة1!$G$433:$G$491</c:f>
              <c:numCache>
                <c:formatCode>General</c:formatCode>
                <c:ptCount val="59"/>
                <c:pt idx="0">
                  <c:v>2.6050420170000002</c:v>
                </c:pt>
                <c:pt idx="1">
                  <c:v>2.6271186439999998</c:v>
                </c:pt>
                <c:pt idx="2">
                  <c:v>2.6495726500000001</c:v>
                </c:pt>
                <c:pt idx="3">
                  <c:v>2.672413793</c:v>
                </c:pt>
                <c:pt idx="4">
                  <c:v>2.6956521740000001</c:v>
                </c:pt>
                <c:pt idx="5">
                  <c:v>2.7192982460000001</c:v>
                </c:pt>
                <c:pt idx="6">
                  <c:v>2.7433628319999999</c:v>
                </c:pt>
                <c:pt idx="7">
                  <c:v>2.7678571430000001</c:v>
                </c:pt>
                <c:pt idx="8">
                  <c:v>2.7927927929999998</c:v>
                </c:pt>
                <c:pt idx="9">
                  <c:v>2.8181818179999998</c:v>
                </c:pt>
                <c:pt idx="10">
                  <c:v>2.8440366969999999</c:v>
                </c:pt>
                <c:pt idx="11">
                  <c:v>2.8703703699999998</c:v>
                </c:pt>
                <c:pt idx="12">
                  <c:v>2.897196262</c:v>
                </c:pt>
                <c:pt idx="13">
                  <c:v>2.9245283020000001</c:v>
                </c:pt>
                <c:pt idx="14">
                  <c:v>2.9523809519999999</c:v>
                </c:pt>
                <c:pt idx="15">
                  <c:v>2.980769231</c:v>
                </c:pt>
                <c:pt idx="16">
                  <c:v>3.0097087380000001</c:v>
                </c:pt>
                <c:pt idx="17">
                  <c:v>3.0392156859999999</c:v>
                </c:pt>
                <c:pt idx="18">
                  <c:v>3.0693069309999998</c:v>
                </c:pt>
                <c:pt idx="19">
                  <c:v>3.1</c:v>
                </c:pt>
                <c:pt idx="20">
                  <c:v>3.1313131310000002</c:v>
                </c:pt>
                <c:pt idx="21">
                  <c:v>3.163265306</c:v>
                </c:pt>
                <c:pt idx="22">
                  <c:v>3.1958762890000001</c:v>
                </c:pt>
                <c:pt idx="23">
                  <c:v>3.2291666669999999</c:v>
                </c:pt>
                <c:pt idx="24">
                  <c:v>3.263157895</c:v>
                </c:pt>
                <c:pt idx="25">
                  <c:v>3.2978723400000001</c:v>
                </c:pt>
                <c:pt idx="26">
                  <c:v>3.3333333330000001</c:v>
                </c:pt>
                <c:pt idx="27">
                  <c:v>3.3695652169999999</c:v>
                </c:pt>
                <c:pt idx="28">
                  <c:v>3.4065934069999999</c:v>
                </c:pt>
                <c:pt idx="29">
                  <c:v>3.4444444440000002</c:v>
                </c:pt>
                <c:pt idx="30">
                  <c:v>3.4831460669999998</c:v>
                </c:pt>
                <c:pt idx="31">
                  <c:v>3.5227272730000001</c:v>
                </c:pt>
                <c:pt idx="32">
                  <c:v>3.5632183909999999</c:v>
                </c:pt>
                <c:pt idx="33">
                  <c:v>3.6046511630000002</c:v>
                </c:pt>
                <c:pt idx="34">
                  <c:v>3.6470588240000001</c:v>
                </c:pt>
                <c:pt idx="35">
                  <c:v>3.69047619</c:v>
                </c:pt>
                <c:pt idx="36">
                  <c:v>3.734939759</c:v>
                </c:pt>
                <c:pt idx="37">
                  <c:v>3.7804878049999999</c:v>
                </c:pt>
                <c:pt idx="38">
                  <c:v>3.8271604940000001</c:v>
                </c:pt>
                <c:pt idx="39">
                  <c:v>3.875</c:v>
                </c:pt>
                <c:pt idx="40">
                  <c:v>3.9240506329999998</c:v>
                </c:pt>
                <c:pt idx="41">
                  <c:v>3.9743589739999998</c:v>
                </c:pt>
                <c:pt idx="42">
                  <c:v>4.0259740260000001</c:v>
                </c:pt>
                <c:pt idx="43">
                  <c:v>4.0789473679999997</c:v>
                </c:pt>
                <c:pt idx="44">
                  <c:v>4.1333333330000004</c:v>
                </c:pt>
                <c:pt idx="45">
                  <c:v>4.1891891890000004</c:v>
                </c:pt>
                <c:pt idx="46">
                  <c:v>4.2465753419999999</c:v>
                </c:pt>
                <c:pt idx="47">
                  <c:v>4.3055555559999998</c:v>
                </c:pt>
                <c:pt idx="48">
                  <c:v>4.3661971829999997</c:v>
                </c:pt>
                <c:pt idx="49">
                  <c:v>4.4285714289999998</c:v>
                </c:pt>
                <c:pt idx="50">
                  <c:v>4.4927536229999996</c:v>
                </c:pt>
                <c:pt idx="51">
                  <c:v>4.5588235289999997</c:v>
                </c:pt>
                <c:pt idx="52">
                  <c:v>4.6268656720000001</c:v>
                </c:pt>
                <c:pt idx="53">
                  <c:v>4.6969696970000001</c:v>
                </c:pt>
                <c:pt idx="54">
                  <c:v>4.769230769</c:v>
                </c:pt>
                <c:pt idx="55">
                  <c:v>4.84375</c:v>
                </c:pt>
                <c:pt idx="56">
                  <c:v>4.9206349210000004</c:v>
                </c:pt>
                <c:pt idx="57">
                  <c:v>5</c:v>
                </c:pt>
                <c:pt idx="58">
                  <c:v>5.0819672130000004</c:v>
                </c:pt>
              </c:numCache>
            </c:numRef>
          </c:xVal>
          <c:yVal>
            <c:numRef>
              <c:f>ورقة1!$B$434:$B$502</c:f>
              <c:numCache>
                <c:formatCode>General</c:formatCode>
                <c:ptCount val="69"/>
                <c:pt idx="0">
                  <c:v>8.8684382137269147</c:v>
                </c:pt>
                <c:pt idx="1">
                  <c:v>8.8698250763489384</c:v>
                </c:pt>
                <c:pt idx="2">
                  <c:v>8.8743891827839256</c:v>
                </c:pt>
                <c:pt idx="3">
                  <c:v>8.8864671180027859</c:v>
                </c:pt>
                <c:pt idx="4">
                  <c:v>8.9003005346590065</c:v>
                </c:pt>
                <c:pt idx="5">
                  <c:v>8.9200647786744689</c:v>
                </c:pt>
                <c:pt idx="6">
                  <c:v>8.9423331205083194</c:v>
                </c:pt>
                <c:pt idx="7">
                  <c:v>8.9709981036293751</c:v>
                </c:pt>
                <c:pt idx="8">
                  <c:v>9.0012683667082865</c:v>
                </c:pt>
                <c:pt idx="9">
                  <c:v>9.0349048395945193</c:v>
                </c:pt>
                <c:pt idx="10">
                  <c:v>9.0723926599699602</c:v>
                </c:pt>
                <c:pt idx="11">
                  <c:v>9.1112118786849674</c:v>
                </c:pt>
                <c:pt idx="12">
                  <c:v>9.1519407559477628</c:v>
                </c:pt>
                <c:pt idx="13">
                  <c:v>9.1956769861368262</c:v>
                </c:pt>
                <c:pt idx="14">
                  <c:v>9.2434178021056255</c:v>
                </c:pt>
                <c:pt idx="15">
                  <c:v>9.2891245749694082</c:v>
                </c:pt>
                <c:pt idx="16">
                  <c:v>9.3371628385495224</c:v>
                </c:pt>
                <c:pt idx="17">
                  <c:v>9.3889288175253522</c:v>
                </c:pt>
                <c:pt idx="18">
                  <c:v>9.4408798650679628</c:v>
                </c:pt>
                <c:pt idx="19">
                  <c:v>9.4939453254566324</c:v>
                </c:pt>
                <c:pt idx="20">
                  <c:v>9.5472169078686537</c:v>
                </c:pt>
                <c:pt idx="21">
                  <c:v>9.5997160173966272</c:v>
                </c:pt>
                <c:pt idx="22">
                  <c:v>9.6511855447980341</c:v>
                </c:pt>
                <c:pt idx="23">
                  <c:v>9.7045490114663533</c:v>
                </c:pt>
                <c:pt idx="24">
                  <c:v>9.7541402311810508</c:v>
                </c:pt>
                <c:pt idx="25">
                  <c:v>9.8061137808377499</c:v>
                </c:pt>
                <c:pt idx="26">
                  <c:v>9.8579530742487655</c:v>
                </c:pt>
                <c:pt idx="27">
                  <c:v>9.9074117457190436</c:v>
                </c:pt>
                <c:pt idx="28">
                  <c:v>9.9564510357442746</c:v>
                </c:pt>
                <c:pt idx="29">
                  <c:v>10.005126945778878</c:v>
                </c:pt>
                <c:pt idx="30">
                  <c:v>10.053592034431864</c:v>
                </c:pt>
                <c:pt idx="31">
                  <c:v>10.100709842147248</c:v>
                </c:pt>
                <c:pt idx="32">
                  <c:v>10.147058629233523</c:v>
                </c:pt>
                <c:pt idx="33">
                  <c:v>10.191635191880017</c:v>
                </c:pt>
                <c:pt idx="34">
                  <c:v>10.236536235934098</c:v>
                </c:pt>
                <c:pt idx="35">
                  <c:v>10.278571785224297</c:v>
                </c:pt>
                <c:pt idx="36">
                  <c:v>10.32098870440198</c:v>
                </c:pt>
                <c:pt idx="37">
                  <c:v>10.361544945202379</c:v>
                </c:pt>
                <c:pt idx="38">
                  <c:v>10.401094023153696</c:v>
                </c:pt>
                <c:pt idx="39">
                  <c:v>10.439706502845574</c:v>
                </c:pt>
                <c:pt idx="40">
                  <c:v>10.476612506311579</c:v>
                </c:pt>
                <c:pt idx="41">
                  <c:v>10.512073510045015</c:v>
                </c:pt>
                <c:pt idx="42">
                  <c:v>10.546981197346941</c:v>
                </c:pt>
                <c:pt idx="43">
                  <c:v>10.579694561638604</c:v>
                </c:pt>
                <c:pt idx="44">
                  <c:v>10.611810322065006</c:v>
                </c:pt>
                <c:pt idx="45">
                  <c:v>10.643053823380507</c:v>
                </c:pt>
                <c:pt idx="46">
                  <c:v>10.671811215293003</c:v>
                </c:pt>
                <c:pt idx="47">
                  <c:v>10.70057378011699</c:v>
                </c:pt>
                <c:pt idx="48">
                  <c:v>10.726873628861645</c:v>
                </c:pt>
                <c:pt idx="49">
                  <c:v>10.751822011475724</c:v>
                </c:pt>
                <c:pt idx="50">
                  <c:v>10.775665304664267</c:v>
                </c:pt>
                <c:pt idx="51">
                  <c:v>10.797488501957865</c:v>
                </c:pt>
                <c:pt idx="52">
                  <c:v>10.817924645005238</c:v>
                </c:pt>
                <c:pt idx="53">
                  <c:v>10.836388571470746</c:v>
                </c:pt>
                <c:pt idx="54">
                  <c:v>10.85280644778026</c:v>
                </c:pt>
                <c:pt idx="55">
                  <c:v>10.868675918004271</c:v>
                </c:pt>
                <c:pt idx="56">
                  <c:v>10.881491541186042</c:v>
                </c:pt>
                <c:pt idx="57">
                  <c:v>10.89347487437767</c:v>
                </c:pt>
                <c:pt idx="58">
                  <c:v>10.902416240382813</c:v>
                </c:pt>
                <c:pt idx="59">
                  <c:v>10.910384281347346</c:v>
                </c:pt>
                <c:pt idx="60">
                  <c:v>10.916177072843004</c:v>
                </c:pt>
                <c:pt idx="61">
                  <c:v>10.919507203526647</c:v>
                </c:pt>
                <c:pt idx="62">
                  <c:v>10.921049689612369</c:v>
                </c:pt>
                <c:pt idx="63">
                  <c:v>10.920596114469859</c:v>
                </c:pt>
                <c:pt idx="64">
                  <c:v>10.918811265649975</c:v>
                </c:pt>
                <c:pt idx="65">
                  <c:v>10.914783169851692</c:v>
                </c:pt>
                <c:pt idx="66">
                  <c:v>10.91099148352561</c:v>
                </c:pt>
                <c:pt idx="67">
                  <c:v>10.904578044174245</c:v>
                </c:pt>
                <c:pt idx="68">
                  <c:v>10.899947645974674</c:v>
                </c:pt>
              </c:numCache>
            </c:numRef>
          </c:yVal>
          <c:smooth val="0"/>
          <c:extLst xmlns:c16r2="http://schemas.microsoft.com/office/drawing/2015/06/chart">
            <c:ext xmlns:c16="http://schemas.microsoft.com/office/drawing/2014/chart" uri="{C3380CC4-5D6E-409C-BE32-E72D297353CC}">
              <c16:uniqueId val="{00000000-79B4-4976-8FCC-8A7E96102BCC}"/>
            </c:ext>
          </c:extLst>
        </c:ser>
        <c:dLbls>
          <c:showLegendKey val="0"/>
          <c:showVal val="0"/>
          <c:showCatName val="0"/>
          <c:showSerName val="0"/>
          <c:showPercent val="0"/>
          <c:showBubbleSize val="0"/>
        </c:dLbls>
        <c:axId val="113211648"/>
        <c:axId val="113238400"/>
      </c:scatterChart>
      <c:valAx>
        <c:axId val="113211648"/>
        <c:scaling>
          <c:orientation val="minMax"/>
          <c:max val="3.6"/>
          <c:min val="2.6"/>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y-AM" sz="1000" baseline="0" dirty="0" smtClean="0">
                    <a:solidFill>
                      <a:schemeClr val="tx1"/>
                    </a:solidFill>
                    <a:latin typeface="Times New Roman" panose="02020603050405020304" pitchFamily="18" charset="0"/>
                    <a:cs typeface="Times New Roman" panose="02020603050405020304" pitchFamily="18" charset="0"/>
                  </a:rPr>
                  <a:t>հ</a:t>
                </a:r>
                <a:r>
                  <a:rPr lang="en-US" sz="1000" baseline="0" dirty="0" smtClean="0">
                    <a:solidFill>
                      <a:schemeClr val="tx1"/>
                    </a:solidFill>
                    <a:latin typeface="Times New Roman" panose="02020603050405020304" pitchFamily="18" charset="0"/>
                    <a:cs typeface="Times New Roman" panose="02020603050405020304" pitchFamily="18" charset="0"/>
                  </a:rPr>
                  <a:t> </a:t>
                </a:r>
                <a:r>
                  <a:rPr lang="el-GR" sz="1000" baseline="0" dirty="0" smtClean="0">
                    <a:solidFill>
                      <a:schemeClr val="tx1"/>
                    </a:solidFill>
                    <a:latin typeface="Times New Roman" panose="02020603050405020304" pitchFamily="18" charset="0"/>
                    <a:cs typeface="Times New Roman" panose="02020603050405020304" pitchFamily="18" charset="0"/>
                  </a:rPr>
                  <a:t>υ</a:t>
                </a:r>
                <a:endParaRPr lang="ar-SA" sz="1000" baseline="0" dirty="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52877112061168074"/>
              <c:y val="0.8981045570244277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ar-SY"/>
          </a:p>
        </c:txPr>
        <c:crossAx val="113238400"/>
        <c:crosses val="autoZero"/>
        <c:crossBetween val="midCat"/>
      </c:valAx>
      <c:valAx>
        <c:axId val="113238400"/>
        <c:scaling>
          <c:orientation val="minMax"/>
          <c:min val="8"/>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000" baseline="0" dirty="0" smtClean="0">
                    <a:solidFill>
                      <a:schemeClr val="tx1"/>
                    </a:solidFill>
                  </a:rPr>
                  <a:t>Ln </a:t>
                </a:r>
                <a:r>
                  <a:rPr lang="el-GR" sz="1000" baseline="0" dirty="0" smtClean="0">
                    <a:solidFill>
                      <a:schemeClr val="tx1"/>
                    </a:solidFill>
                    <a:latin typeface="Times New Roman" panose="02020603050405020304" pitchFamily="18" charset="0"/>
                    <a:cs typeface="Times New Roman" panose="02020603050405020304" pitchFamily="18" charset="0"/>
                  </a:rPr>
                  <a:t>α</a:t>
                </a:r>
                <a:endParaRPr lang="ar-SA" sz="1000" baseline="0" dirty="0">
                  <a:solidFill>
                    <a:schemeClr val="tx1"/>
                  </a:solidFill>
                </a:endParaRPr>
              </a:p>
            </c:rich>
          </c:tx>
          <c:layout>
            <c:manualLayout>
              <c:xMode val="edge"/>
              <c:yMode val="edge"/>
              <c:x val="2.2285148597655926E-2"/>
              <c:y val="0.4563816422697389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cap="all" baseline="0">
                <a:solidFill>
                  <a:schemeClr val="tx1"/>
                </a:solidFill>
                <a:latin typeface="+mn-lt"/>
                <a:ea typeface="+mn-ea"/>
                <a:cs typeface="+mn-cs"/>
              </a:defRPr>
            </a:pPr>
            <a:endParaRPr lang="ar-SY"/>
          </a:p>
        </c:txPr>
        <c:crossAx val="113211648"/>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Y"/>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aseline="0" dirty="0">
                <a:solidFill>
                  <a:schemeClr val="tx1"/>
                </a:solidFill>
              </a:rPr>
              <a:t>(2)</a:t>
            </a:r>
            <a:endParaRPr lang="ar-SA" sz="1000" baseline="0" dirty="0">
              <a:solidFill>
                <a:schemeClr val="tx1"/>
              </a:solidFill>
            </a:endParaRPr>
          </a:p>
        </c:rich>
      </c:tx>
      <c:overlay val="0"/>
      <c:spPr>
        <a:noFill/>
        <a:ln>
          <a:noFill/>
        </a:ln>
        <a:effectLst/>
      </c:spPr>
    </c:title>
    <c:autoTitleDeleted val="0"/>
    <c:plotArea>
      <c:layout>
        <c:manualLayout>
          <c:layoutTarget val="inner"/>
          <c:xMode val="edge"/>
          <c:yMode val="edge"/>
          <c:x val="0.14581189612878773"/>
          <c:y val="9.1921611296600758E-2"/>
          <c:w val="0.76279615048118987"/>
          <c:h val="0.71614938757655289"/>
        </c:manualLayout>
      </c:layout>
      <c:scatterChart>
        <c:scatterStyle val="lineMarker"/>
        <c:varyColors val="0"/>
        <c:ser>
          <c:idx val="0"/>
          <c:order val="0"/>
          <c:spPr>
            <a:ln w="25400" cap="rnd">
              <a:noFill/>
              <a:round/>
            </a:ln>
            <a:effectLst/>
          </c:spPr>
          <c:marker>
            <c:symbol val="circle"/>
            <c:size val="5"/>
            <c:spPr>
              <a:noFill/>
              <a:ln w="9525">
                <a:noFill/>
              </a:ln>
              <a:effectLst/>
            </c:spPr>
          </c:marker>
          <c:trendline>
            <c:spPr>
              <a:ln w="25400" cap="rnd">
                <a:solidFill>
                  <a:sysClr val="windowText" lastClr="000000"/>
                </a:solidFill>
                <a:prstDash val="solid"/>
              </a:ln>
              <a:effectLst/>
            </c:spPr>
            <c:trendlineType val="linear"/>
            <c:dispRSqr val="0"/>
            <c:dispEq val="1"/>
            <c:trendlineLbl>
              <c:layout>
                <c:manualLayout>
                  <c:x val="-4.6399168853893266E-2"/>
                  <c:y val="-0.11671442111402741"/>
                </c:manualLayout>
              </c:layout>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i="0" baseline="0" dirty="0" smtClean="0">
                        <a:solidFill>
                          <a:schemeClr val="tx1"/>
                        </a:solidFill>
                      </a:rPr>
                      <a:t>Y=1.01x+5.8</a:t>
                    </a:r>
                    <a:endParaRPr lang="ar-SA" sz="1000" b="1" i="0" baseline="0" dirty="0">
                      <a:solidFill>
                        <a:schemeClr val="tx1"/>
                      </a:solidFill>
                    </a:endParaRPr>
                  </a:p>
                </c:rich>
              </c:tx>
              <c:numFmt formatCode="General" sourceLinked="0"/>
              <c:spPr>
                <a:noFill/>
                <a:ln>
                  <a:noFill/>
                </a:ln>
                <a:effectLst/>
              </c:spPr>
            </c:trendlineLbl>
          </c:trendline>
          <c:xVal>
            <c:numRef>
              <c:f>ورقة1!$G$433:$G$474</c:f>
              <c:numCache>
                <c:formatCode>General</c:formatCode>
                <c:ptCount val="42"/>
                <c:pt idx="0">
                  <c:v>2.6050420170000002</c:v>
                </c:pt>
                <c:pt idx="1">
                  <c:v>2.6271186439999998</c:v>
                </c:pt>
                <c:pt idx="2">
                  <c:v>2.6495726500000001</c:v>
                </c:pt>
                <c:pt idx="3">
                  <c:v>2.672413793</c:v>
                </c:pt>
                <c:pt idx="4">
                  <c:v>2.6956521740000001</c:v>
                </c:pt>
                <c:pt idx="5">
                  <c:v>2.7192982460000001</c:v>
                </c:pt>
                <c:pt idx="6">
                  <c:v>2.7433628319999999</c:v>
                </c:pt>
                <c:pt idx="7">
                  <c:v>2.7678571430000001</c:v>
                </c:pt>
                <c:pt idx="8">
                  <c:v>2.7927927929999998</c:v>
                </c:pt>
                <c:pt idx="9">
                  <c:v>2.8181818179999998</c:v>
                </c:pt>
                <c:pt idx="10">
                  <c:v>2.8440366969999999</c:v>
                </c:pt>
                <c:pt idx="11">
                  <c:v>2.8703703699999998</c:v>
                </c:pt>
                <c:pt idx="12">
                  <c:v>2.897196262</c:v>
                </c:pt>
                <c:pt idx="13">
                  <c:v>2.9245283020000001</c:v>
                </c:pt>
                <c:pt idx="14">
                  <c:v>2.9523809519999999</c:v>
                </c:pt>
                <c:pt idx="15">
                  <c:v>2.980769231</c:v>
                </c:pt>
                <c:pt idx="16">
                  <c:v>3.0097087380000001</c:v>
                </c:pt>
                <c:pt idx="17">
                  <c:v>3.0392156859999999</c:v>
                </c:pt>
                <c:pt idx="18">
                  <c:v>3.0693069309999998</c:v>
                </c:pt>
                <c:pt idx="19">
                  <c:v>3.1</c:v>
                </c:pt>
                <c:pt idx="20">
                  <c:v>3.1313131310000002</c:v>
                </c:pt>
                <c:pt idx="21">
                  <c:v>3.163265306</c:v>
                </c:pt>
                <c:pt idx="22">
                  <c:v>3.1958762890000001</c:v>
                </c:pt>
                <c:pt idx="23">
                  <c:v>3.2291666669999999</c:v>
                </c:pt>
                <c:pt idx="24">
                  <c:v>3.263157895</c:v>
                </c:pt>
                <c:pt idx="25">
                  <c:v>3.2978723400000001</c:v>
                </c:pt>
                <c:pt idx="26">
                  <c:v>3.3333333330000001</c:v>
                </c:pt>
                <c:pt idx="27">
                  <c:v>3.3695652169999999</c:v>
                </c:pt>
                <c:pt idx="28">
                  <c:v>3.4065934069999999</c:v>
                </c:pt>
                <c:pt idx="29">
                  <c:v>3.4444444440000002</c:v>
                </c:pt>
                <c:pt idx="30">
                  <c:v>3.4831460669999998</c:v>
                </c:pt>
                <c:pt idx="31">
                  <c:v>3.5227272730000001</c:v>
                </c:pt>
                <c:pt idx="32">
                  <c:v>3.5632183909999999</c:v>
                </c:pt>
                <c:pt idx="33">
                  <c:v>3.6046511630000002</c:v>
                </c:pt>
                <c:pt idx="34">
                  <c:v>3.6470588240000001</c:v>
                </c:pt>
                <c:pt idx="35">
                  <c:v>3.69047619</c:v>
                </c:pt>
                <c:pt idx="36">
                  <c:v>3.734939759</c:v>
                </c:pt>
                <c:pt idx="37">
                  <c:v>3.7804878049999999</c:v>
                </c:pt>
                <c:pt idx="38">
                  <c:v>3.8271604940000001</c:v>
                </c:pt>
                <c:pt idx="39">
                  <c:v>3.875</c:v>
                </c:pt>
                <c:pt idx="40">
                  <c:v>3.9240506329999998</c:v>
                </c:pt>
                <c:pt idx="41">
                  <c:v>3.9743589739999998</c:v>
                </c:pt>
              </c:numCache>
            </c:numRef>
          </c:xVal>
          <c:yVal>
            <c:numRef>
              <c:f>ورقة1!$F$433:$F$474</c:f>
              <c:numCache>
                <c:formatCode>General</c:formatCode>
                <c:ptCount val="42"/>
                <c:pt idx="0">
                  <c:v>8.945607353494653</c:v>
                </c:pt>
                <c:pt idx="1">
                  <c:v>8.9689427579026315</c:v>
                </c:pt>
                <c:pt idx="2">
                  <c:v>8.9827589360574791</c:v>
                </c:pt>
                <c:pt idx="3">
                  <c:v>9.0201528080020932</c:v>
                </c:pt>
                <c:pt idx="4">
                  <c:v>9.0537211345089297</c:v>
                </c:pt>
                <c:pt idx="5">
                  <c:v>9.1673023541093652</c:v>
                </c:pt>
                <c:pt idx="6">
                  <c:v>9.1248283619469976</c:v>
                </c:pt>
                <c:pt idx="7">
                  <c:v>9.1489257585505861</c:v>
                </c:pt>
                <c:pt idx="8">
                  <c:v>9.2446159294426682</c:v>
                </c:pt>
                <c:pt idx="9">
                  <c:v>9.3212478514770343</c:v>
                </c:pt>
                <c:pt idx="10">
                  <c:v>9.3909462961819941</c:v>
                </c:pt>
                <c:pt idx="11">
                  <c:v>9.4561635362710863</c:v>
                </c:pt>
                <c:pt idx="12">
                  <c:v>9.4468664874802712</c:v>
                </c:pt>
                <c:pt idx="13">
                  <c:v>9.4511922385100409</c:v>
                </c:pt>
                <c:pt idx="14">
                  <c:v>9.4447810426478718</c:v>
                </c:pt>
                <c:pt idx="15">
                  <c:v>9.45276878730132</c:v>
                </c:pt>
                <c:pt idx="16">
                  <c:v>9.4569073986114169</c:v>
                </c:pt>
                <c:pt idx="17">
                  <c:v>9.4942274731067702</c:v>
                </c:pt>
                <c:pt idx="18">
                  <c:v>9.5960363445518446</c:v>
                </c:pt>
                <c:pt idx="19">
                  <c:v>9.5385114198134886</c:v>
                </c:pt>
                <c:pt idx="20">
                  <c:v>9.6205195143393532</c:v>
                </c:pt>
                <c:pt idx="21">
                  <c:v>9.6883908324293397</c:v>
                </c:pt>
                <c:pt idx="22">
                  <c:v>9.7395028295595694</c:v>
                </c:pt>
                <c:pt idx="23">
                  <c:v>9.7824156142570686</c:v>
                </c:pt>
                <c:pt idx="24">
                  <c:v>9.820171611067698</c:v>
                </c:pt>
                <c:pt idx="25">
                  <c:v>9.9141059291649025</c:v>
                </c:pt>
                <c:pt idx="26">
                  <c:v>9.9463559104002623</c:v>
                </c:pt>
                <c:pt idx="27">
                  <c:v>9.9690483568337083</c:v>
                </c:pt>
                <c:pt idx="28">
                  <c:v>9.9995527210296409</c:v>
                </c:pt>
                <c:pt idx="29">
                  <c:v>10.076328696819548</c:v>
                </c:pt>
                <c:pt idx="30">
                  <c:v>10.098544068140805</c:v>
                </c:pt>
                <c:pt idx="31">
                  <c:v>10.165873884257294</c:v>
                </c:pt>
                <c:pt idx="32">
                  <c:v>10.187763411412204</c:v>
                </c:pt>
                <c:pt idx="33">
                  <c:v>10.243626856213133</c:v>
                </c:pt>
                <c:pt idx="34">
                  <c:v>10.29641807258113</c:v>
                </c:pt>
                <c:pt idx="35">
                  <c:v>10.350446247101639</c:v>
                </c:pt>
                <c:pt idx="36">
                  <c:v>10.398292970041004</c:v>
                </c:pt>
                <c:pt idx="37">
                  <c:v>10.40149453079804</c:v>
                </c:pt>
                <c:pt idx="38">
                  <c:v>10.449914147984474</c:v>
                </c:pt>
                <c:pt idx="39">
                  <c:v>10.505290304169234</c:v>
                </c:pt>
                <c:pt idx="40">
                  <c:v>10.555751247667654</c:v>
                </c:pt>
                <c:pt idx="41">
                  <c:v>10.585069974564577</c:v>
                </c:pt>
              </c:numCache>
            </c:numRef>
          </c:yVal>
          <c:smooth val="0"/>
          <c:extLst xmlns:c16r2="http://schemas.microsoft.com/office/drawing/2015/06/chart">
            <c:ext xmlns:c16="http://schemas.microsoft.com/office/drawing/2014/chart" uri="{C3380CC4-5D6E-409C-BE32-E72D297353CC}">
              <c16:uniqueId val="{00000000-1244-4EC3-97BC-2471BE209FC7}"/>
            </c:ext>
          </c:extLst>
        </c:ser>
        <c:dLbls>
          <c:showLegendKey val="0"/>
          <c:showVal val="0"/>
          <c:showCatName val="0"/>
          <c:showSerName val="0"/>
          <c:showPercent val="0"/>
          <c:showBubbleSize val="0"/>
        </c:dLbls>
        <c:axId val="113658112"/>
        <c:axId val="113697152"/>
      </c:scatterChart>
      <c:valAx>
        <c:axId val="113658112"/>
        <c:scaling>
          <c:orientation val="minMax"/>
          <c:min val="2.6"/>
        </c:scaling>
        <c:delete val="0"/>
        <c:axPos val="b"/>
        <c:title>
          <c:tx>
            <c:rich>
              <a:bodyPr rot="0" spcFirstLastPara="1" vertOverflow="ellipsis" vert="horz" wrap="square" anchor="ctr" anchorCtr="1"/>
              <a:lstStyle/>
              <a:p>
                <a:pPr>
                  <a:defRPr lang="ar-SA"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y-AM" sz="1600" dirty="0" smtClean="0">
                    <a:solidFill>
                      <a:schemeClr val="tx1"/>
                    </a:solidFill>
                    <a:latin typeface="Times New Roman" panose="02020603050405020304" pitchFamily="18" charset="0"/>
                    <a:cs typeface="Times New Roman" panose="02020603050405020304" pitchFamily="18" charset="0"/>
                  </a:rPr>
                  <a:t>հ</a:t>
                </a:r>
                <a:r>
                  <a:rPr lang="el-GR" sz="1600" dirty="0" smtClean="0">
                    <a:solidFill>
                      <a:schemeClr val="tx1"/>
                    </a:solidFill>
                    <a:latin typeface="Times New Roman" panose="02020603050405020304" pitchFamily="18" charset="0"/>
                    <a:cs typeface="Times New Roman" panose="02020603050405020304" pitchFamily="18" charset="0"/>
                  </a:rPr>
                  <a:t>υ</a:t>
                </a:r>
                <a:endParaRPr lang="ar-SA" sz="1600" dirty="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ar-SY"/>
          </a:p>
        </c:txPr>
        <c:crossAx val="113697152"/>
        <c:crosses val="autoZero"/>
        <c:crossBetween val="midCat"/>
      </c:valAx>
      <c:valAx>
        <c:axId val="113697152"/>
        <c:scaling>
          <c:orientation val="minMax"/>
          <c:max val="12"/>
          <c:min val="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aseline="0" dirty="0" smtClean="0">
                    <a:solidFill>
                      <a:schemeClr val="tx1"/>
                    </a:solidFill>
                  </a:rPr>
                  <a:t>Ln</a:t>
                </a:r>
                <a:r>
                  <a:rPr lang="el-GR" sz="1000" baseline="0" dirty="0" smtClean="0">
                    <a:solidFill>
                      <a:schemeClr val="tx1"/>
                    </a:solidFill>
                    <a:latin typeface="Times New Roman" panose="02020603050405020304" pitchFamily="18" charset="0"/>
                    <a:cs typeface="Times New Roman" panose="02020603050405020304" pitchFamily="18" charset="0"/>
                  </a:rPr>
                  <a:t>α</a:t>
                </a:r>
                <a:endParaRPr lang="ar-SA" sz="1000" baseline="0" dirty="0">
                  <a:solidFill>
                    <a:schemeClr val="tx1"/>
                  </a:solidFill>
                </a:endParaRPr>
              </a:p>
            </c:rich>
          </c:tx>
          <c:layout>
            <c:manualLayout>
              <c:xMode val="edge"/>
              <c:yMode val="edge"/>
              <c:x val="0"/>
              <c:y val="0.52655509459167071"/>
            </c:manualLayout>
          </c:layout>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ar-SY"/>
          </a:p>
        </c:txPr>
        <c:crossAx val="113658112"/>
        <c:crosses val="autoZero"/>
        <c:crossBetween val="midCat"/>
        <c:majorUnit val="1"/>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Y"/>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0.62635</cdr:x>
      <cdr:y>0.50521</cdr:y>
    </cdr:from>
    <cdr:to>
      <cdr:x>0.91155</cdr:x>
      <cdr:y>0.68576</cdr:y>
    </cdr:to>
    <cdr:sp macro="" textlink="">
      <cdr:nvSpPr>
        <cdr:cNvPr id="2" name="مربع نص 1"/>
        <cdr:cNvSpPr txBox="1"/>
      </cdr:nvSpPr>
      <cdr:spPr>
        <a:xfrm xmlns:a="http://schemas.openxmlformats.org/drawingml/2006/main">
          <a:off x="3305175" y="1385888"/>
          <a:ext cx="1504950" cy="49530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0.72383</cdr:x>
      <cdr:y>0.43035</cdr:y>
    </cdr:from>
    <cdr:to>
      <cdr:x>0.94043</cdr:x>
      <cdr:y>0.61443</cdr:y>
    </cdr:to>
    <cdr:sp macro="" textlink="">
      <cdr:nvSpPr>
        <cdr:cNvPr id="3" name="مربع نص 2"/>
        <cdr:cNvSpPr txBox="1"/>
      </cdr:nvSpPr>
      <cdr:spPr>
        <a:xfrm xmlns:a="http://schemas.openxmlformats.org/drawingml/2006/main">
          <a:off x="5667263" y="1647825"/>
          <a:ext cx="1695880" cy="70485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pPr lvl="0"/>
          <a:endParaRPr lang="ar-SA" sz="1400">
            <a:solidFill>
              <a:sysClr val="windowText" lastClr="000000"/>
            </a:solidFill>
          </a:endParaRPr>
        </a:p>
      </cdr:txBody>
    </cdr:sp>
  </cdr:relSizeAnchor>
  <cdr:relSizeAnchor xmlns:cdr="http://schemas.openxmlformats.org/drawingml/2006/chartDrawing">
    <cdr:from>
      <cdr:x>0.71661</cdr:x>
      <cdr:y>0.50521</cdr:y>
    </cdr:from>
    <cdr:to>
      <cdr:x>0.98556</cdr:x>
      <cdr:y>0.61632</cdr:y>
    </cdr:to>
    <cdr:sp macro="" textlink="">
      <cdr:nvSpPr>
        <cdr:cNvPr id="4" name="مربع نص 3"/>
        <cdr:cNvSpPr txBox="1"/>
      </cdr:nvSpPr>
      <cdr:spPr>
        <a:xfrm xmlns:a="http://schemas.openxmlformats.org/drawingml/2006/main">
          <a:off x="3781425" y="1385888"/>
          <a:ext cx="1419224" cy="30480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ar-SA" sz="1400">
            <a:solidFill>
              <a:srgbClr val="C00000"/>
            </a:solidFill>
          </a:endParaRPr>
        </a:p>
      </cdr:txBody>
    </cdr:sp>
  </cdr:relSizeAnchor>
  <cdr:relSizeAnchor xmlns:cdr="http://schemas.openxmlformats.org/drawingml/2006/chartDrawing">
    <cdr:from>
      <cdr:x>0.72383</cdr:x>
      <cdr:y>0.60938</cdr:y>
    </cdr:from>
    <cdr:to>
      <cdr:x>0.90794</cdr:x>
      <cdr:y>0.8316</cdr:y>
    </cdr:to>
    <cdr:sp macro="" textlink="">
      <cdr:nvSpPr>
        <cdr:cNvPr id="5" name="مربع نص 4"/>
        <cdr:cNvSpPr txBox="1"/>
      </cdr:nvSpPr>
      <cdr:spPr>
        <a:xfrm xmlns:a="http://schemas.openxmlformats.org/drawingml/2006/main">
          <a:off x="3819525" y="1671638"/>
          <a:ext cx="971550" cy="60960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ar-SA" sz="1400" baseline="0">
              <a:solidFill>
                <a:schemeClr val="tx2"/>
              </a:solidFill>
            </a:rPr>
            <a:t>  </a:t>
          </a:r>
          <a:endParaRPr lang="ar-SA" sz="1400">
            <a:solidFill>
              <a:schemeClr val="tx2"/>
            </a:solidFill>
          </a:endParaRPr>
        </a:p>
      </cdr:txBody>
    </cdr:sp>
  </cdr:relSizeAnchor>
  <cdr:relSizeAnchor xmlns:cdr="http://schemas.openxmlformats.org/drawingml/2006/chartDrawing">
    <cdr:from>
      <cdr:x>0.44343</cdr:x>
      <cdr:y>0.2827</cdr:y>
    </cdr:from>
    <cdr:to>
      <cdr:x>0.50182</cdr:x>
      <cdr:y>0.49367</cdr:y>
    </cdr:to>
    <cdr:cxnSp macro="">
      <cdr:nvCxnSpPr>
        <cdr:cNvPr id="7" name="رابط كسهم مستقيم 6"/>
        <cdr:cNvCxnSpPr/>
      </cdr:nvCxnSpPr>
      <cdr:spPr>
        <a:xfrm xmlns:a="http://schemas.openxmlformats.org/drawingml/2006/main" flipV="1">
          <a:off x="2314575" y="1276352"/>
          <a:ext cx="304800" cy="952499"/>
        </a:xfrm>
        <a:prstGeom xmlns:a="http://schemas.openxmlformats.org/drawingml/2006/main" prst="straightConnector1">
          <a:avLst/>
        </a:prstGeom>
        <a:ln xmlns:a="http://schemas.openxmlformats.org/drawingml/2006/main" w="22225">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0.33478</cdr:x>
      <cdr:y>0.49993</cdr:y>
    </cdr:from>
    <cdr:to>
      <cdr:x>0.52632</cdr:x>
      <cdr:y>0.57384</cdr:y>
    </cdr:to>
    <cdr:sp macro="" textlink="">
      <cdr:nvSpPr>
        <cdr:cNvPr id="8" name="مستطيل 7"/>
        <cdr:cNvSpPr/>
      </cdr:nvSpPr>
      <cdr:spPr>
        <a:xfrm xmlns:a="http://schemas.openxmlformats.org/drawingml/2006/main">
          <a:off x="1454082" y="1646007"/>
          <a:ext cx="831917" cy="243347"/>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200"/>
            <a:t>b-200c</a:t>
          </a:r>
          <a:r>
            <a:rPr lang="en-US" sz="1400"/>
            <a:t>˚</a:t>
          </a:r>
          <a:endParaRPr lang="ar-SA" sz="1400"/>
        </a:p>
      </cdr:txBody>
    </cdr:sp>
  </cdr:relSizeAnchor>
  <cdr:relSizeAnchor xmlns:cdr="http://schemas.openxmlformats.org/drawingml/2006/chartDrawing">
    <cdr:from>
      <cdr:x>0.71213</cdr:x>
      <cdr:y>0.3692</cdr:y>
    </cdr:from>
    <cdr:to>
      <cdr:x>0.71442</cdr:x>
      <cdr:y>0.53091</cdr:y>
    </cdr:to>
    <cdr:cxnSp macro="">
      <cdr:nvCxnSpPr>
        <cdr:cNvPr id="11" name="رابط كسهم مستقيم 10"/>
        <cdr:cNvCxnSpPr/>
      </cdr:nvCxnSpPr>
      <cdr:spPr>
        <a:xfrm xmlns:a="http://schemas.openxmlformats.org/drawingml/2006/main" flipH="1" flipV="1">
          <a:off x="3717086" y="1666876"/>
          <a:ext cx="11955" cy="730098"/>
        </a:xfrm>
        <a:prstGeom xmlns:a="http://schemas.openxmlformats.org/drawingml/2006/main" prst="straightConnector1">
          <a:avLst/>
        </a:prstGeom>
        <a:ln xmlns:a="http://schemas.openxmlformats.org/drawingml/2006/main" w="15875">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0.64912</cdr:x>
      <cdr:y>0.53103</cdr:y>
    </cdr:from>
    <cdr:to>
      <cdr:x>0.91971</cdr:x>
      <cdr:y>0.64802</cdr:y>
    </cdr:to>
    <cdr:sp macro="" textlink="">
      <cdr:nvSpPr>
        <cdr:cNvPr id="13" name="مستطيل 12"/>
        <cdr:cNvSpPr/>
      </cdr:nvSpPr>
      <cdr:spPr>
        <a:xfrm xmlns:a="http://schemas.openxmlformats.org/drawingml/2006/main">
          <a:off x="2819401" y="1748403"/>
          <a:ext cx="1175268" cy="385197"/>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200"/>
            <a:t>a-as</a:t>
          </a:r>
          <a:r>
            <a:rPr lang="en-US" sz="1200" baseline="0"/>
            <a:t> depostied</a:t>
          </a:r>
          <a:endParaRPr lang="ar-SA" sz="1200"/>
        </a:p>
      </cdr:txBody>
    </cdr:sp>
  </cdr:relSizeAnchor>
  <cdr:relSizeAnchor xmlns:cdr="http://schemas.openxmlformats.org/drawingml/2006/chartDrawing">
    <cdr:from>
      <cdr:x>0.57243</cdr:x>
      <cdr:y>0.12035</cdr:y>
    </cdr:from>
    <cdr:to>
      <cdr:x>0.59586</cdr:x>
      <cdr:y>0.27088</cdr:y>
    </cdr:to>
    <cdr:cxnSp macro="">
      <cdr:nvCxnSpPr>
        <cdr:cNvPr id="15" name="رابط كسهم مستقيم 14"/>
        <cdr:cNvCxnSpPr/>
      </cdr:nvCxnSpPr>
      <cdr:spPr>
        <a:xfrm xmlns:a="http://schemas.openxmlformats.org/drawingml/2006/main" flipH="1">
          <a:off x="2987894" y="543340"/>
          <a:ext cx="122297" cy="679665"/>
        </a:xfrm>
        <a:prstGeom xmlns:a="http://schemas.openxmlformats.org/drawingml/2006/main" prst="straightConnector1">
          <a:avLst/>
        </a:prstGeom>
        <a:ln xmlns:a="http://schemas.openxmlformats.org/drawingml/2006/main" w="15875">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0.55469</cdr:x>
      <cdr:y>0.04641</cdr:y>
    </cdr:from>
    <cdr:to>
      <cdr:x>0.71655</cdr:x>
      <cdr:y>0.11814</cdr:y>
    </cdr:to>
    <cdr:sp macro="" textlink="">
      <cdr:nvSpPr>
        <cdr:cNvPr id="17" name="مستطيل 16"/>
        <cdr:cNvSpPr/>
      </cdr:nvSpPr>
      <cdr:spPr>
        <a:xfrm xmlns:a="http://schemas.openxmlformats.org/drawingml/2006/main" flipH="1">
          <a:off x="2895341" y="209551"/>
          <a:ext cx="844856" cy="323850"/>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200"/>
            <a:t>c-300c˚</a:t>
          </a:r>
          <a:endParaRPr lang="ar-SA" sz="1200"/>
        </a:p>
      </cdr:txBody>
    </cdr:sp>
  </cdr:relSizeAnchor>
</c:userShapes>
</file>

<file path=word/drawings/drawing2.xml><?xml version="1.0" encoding="utf-8"?>
<c:userShapes xmlns:c="http://schemas.openxmlformats.org/drawingml/2006/chart">
  <cdr:relSizeAnchor xmlns:cdr="http://schemas.openxmlformats.org/drawingml/2006/chartDrawing">
    <cdr:from>
      <cdr:x>0.49742</cdr:x>
      <cdr:y>0.16391</cdr:y>
    </cdr:from>
    <cdr:to>
      <cdr:x>0.97423</cdr:x>
      <cdr:y>0.35955</cdr:y>
    </cdr:to>
    <cdr:sp macro="" textlink="">
      <cdr:nvSpPr>
        <cdr:cNvPr id="2" name="مربع نص 1"/>
        <cdr:cNvSpPr txBox="1"/>
      </cdr:nvSpPr>
      <cdr:spPr>
        <a:xfrm xmlns:a="http://schemas.openxmlformats.org/drawingml/2006/main">
          <a:off x="1838325" y="416853"/>
          <a:ext cx="1762125" cy="497547"/>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400" b="1"/>
            <a:t>a-as</a:t>
          </a:r>
          <a:r>
            <a:rPr lang="en-US" sz="1400" b="1" baseline="0"/>
            <a:t> deposited</a:t>
          </a:r>
          <a:endParaRPr lang="ar-SA" sz="1400" b="1"/>
        </a:p>
      </cdr:txBody>
    </cdr:sp>
  </cdr:relSizeAnchor>
</c:userShapes>
</file>

<file path=word/drawings/drawing3.xml><?xml version="1.0" encoding="utf-8"?>
<c:userShapes xmlns:c="http://schemas.openxmlformats.org/drawingml/2006/chart">
  <cdr:relSizeAnchor xmlns:cdr="http://schemas.openxmlformats.org/drawingml/2006/chartDrawing">
    <cdr:from>
      <cdr:x>0.47921</cdr:x>
      <cdr:y>0.14122</cdr:y>
    </cdr:from>
    <cdr:to>
      <cdr:x>0.81188</cdr:x>
      <cdr:y>0.25573</cdr:y>
    </cdr:to>
    <cdr:sp macro="" textlink="">
      <cdr:nvSpPr>
        <cdr:cNvPr id="2" name="مربع نص 1"/>
        <cdr:cNvSpPr txBox="1"/>
      </cdr:nvSpPr>
      <cdr:spPr>
        <a:xfrm xmlns:a="http://schemas.openxmlformats.org/drawingml/2006/main">
          <a:off x="2305050" y="352425"/>
          <a:ext cx="1600200" cy="28575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400" b="1"/>
            <a:t>c-300</a:t>
          </a:r>
          <a:r>
            <a:rPr lang="en-US" sz="1400" b="1" baseline="0"/>
            <a:t> c</a:t>
          </a:r>
          <a:r>
            <a:rPr lang="en-US" sz="1400"/>
            <a:t>˚</a:t>
          </a:r>
          <a:endParaRPr lang="ar-SA" sz="1400"/>
        </a:p>
      </cdr:txBody>
    </cdr:sp>
  </cdr:relSizeAnchor>
</c:userShapes>
</file>

<file path=word/drawings/drawing4.xml><?xml version="1.0" encoding="utf-8"?>
<c:userShapes xmlns:c="http://schemas.openxmlformats.org/drawingml/2006/chart">
  <cdr:relSizeAnchor xmlns:cdr="http://schemas.openxmlformats.org/drawingml/2006/chartDrawing">
    <cdr:from>
      <cdr:x>0.86717</cdr:x>
      <cdr:y>0.25122</cdr:y>
    </cdr:from>
    <cdr:to>
      <cdr:x>0.90147</cdr:x>
      <cdr:y>0.32134</cdr:y>
    </cdr:to>
    <cdr:cxnSp macro="">
      <cdr:nvCxnSpPr>
        <cdr:cNvPr id="3" name="رابط كسهم مستقيم 2"/>
        <cdr:cNvCxnSpPr/>
      </cdr:nvCxnSpPr>
      <cdr:spPr>
        <a:xfrm xmlns:a="http://schemas.openxmlformats.org/drawingml/2006/main">
          <a:off x="2700962" y="957148"/>
          <a:ext cx="106833" cy="26715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0.80682</cdr:x>
      <cdr:y>0.16923</cdr:y>
    </cdr:from>
    <cdr:to>
      <cdr:x>0.89081</cdr:x>
      <cdr:y>0.25122</cdr:y>
    </cdr:to>
    <cdr:sp macro="" textlink="">
      <cdr:nvSpPr>
        <cdr:cNvPr id="4" name="مستطيل 3"/>
        <cdr:cNvSpPr/>
      </cdr:nvSpPr>
      <cdr:spPr>
        <a:xfrm xmlns:a="http://schemas.openxmlformats.org/drawingml/2006/main">
          <a:off x="2512996" y="644766"/>
          <a:ext cx="261601" cy="312382"/>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1</a:t>
          </a:r>
          <a:r>
            <a:rPr lang="en-US" baseline="0"/>
            <a:t> </a:t>
          </a:r>
          <a:endParaRPr lang="ar-SA"/>
        </a:p>
      </cdr:txBody>
    </cdr:sp>
  </cdr:relSizeAnchor>
  <cdr:relSizeAnchor xmlns:cdr="http://schemas.openxmlformats.org/drawingml/2006/chartDrawing">
    <cdr:from>
      <cdr:x>0.78926</cdr:x>
      <cdr:y>0.391</cdr:y>
    </cdr:from>
    <cdr:to>
      <cdr:x>0.845</cdr:x>
      <cdr:y>0.4703</cdr:y>
    </cdr:to>
    <cdr:cxnSp macro="">
      <cdr:nvCxnSpPr>
        <cdr:cNvPr id="6" name="رابط كسهم مستقيم 5"/>
        <cdr:cNvCxnSpPr/>
      </cdr:nvCxnSpPr>
      <cdr:spPr>
        <a:xfrm xmlns:a="http://schemas.openxmlformats.org/drawingml/2006/main">
          <a:off x="2458296" y="1489710"/>
          <a:ext cx="173612" cy="30213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0.71015</cdr:x>
      <cdr:y>0.29675</cdr:y>
    </cdr:from>
    <cdr:to>
      <cdr:x>0.78837</cdr:x>
      <cdr:y>0.38764</cdr:y>
    </cdr:to>
    <cdr:sp macro="" textlink="">
      <cdr:nvSpPr>
        <cdr:cNvPr id="7" name="مستطيل 6"/>
        <cdr:cNvSpPr/>
      </cdr:nvSpPr>
      <cdr:spPr>
        <a:xfrm xmlns:a="http://schemas.openxmlformats.org/drawingml/2006/main">
          <a:off x="2800351" y="1565881"/>
          <a:ext cx="308458" cy="479613"/>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2</a:t>
          </a:r>
          <a:endParaRPr lang="ar-SA"/>
        </a:p>
      </cdr:txBody>
    </cdr:sp>
  </cdr:relSizeAnchor>
  <cdr:relSizeAnchor xmlns:cdr="http://schemas.openxmlformats.org/drawingml/2006/chartDrawing">
    <cdr:from>
      <cdr:x>0.85507</cdr:x>
      <cdr:y>0.5343</cdr:y>
    </cdr:from>
    <cdr:to>
      <cdr:x>0.89744</cdr:x>
      <cdr:y>0.60959</cdr:y>
    </cdr:to>
    <cdr:cxnSp macro="">
      <cdr:nvCxnSpPr>
        <cdr:cNvPr id="11" name="رابط كسهم مستقيم 10"/>
        <cdr:cNvCxnSpPr/>
      </cdr:nvCxnSpPr>
      <cdr:spPr>
        <a:xfrm xmlns:a="http://schemas.openxmlformats.org/drawingml/2006/main" flipH="1" flipV="1">
          <a:off x="3371850" y="2819399"/>
          <a:ext cx="167070" cy="397316"/>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0.87737</cdr:x>
      <cdr:y>0.60765</cdr:y>
    </cdr:from>
    <cdr:to>
      <cdr:x>0.95652</cdr:x>
      <cdr:y>0.67148</cdr:y>
    </cdr:to>
    <cdr:sp macro="" textlink="">
      <cdr:nvSpPr>
        <cdr:cNvPr id="15" name="مستطيل 14"/>
        <cdr:cNvSpPr/>
      </cdr:nvSpPr>
      <cdr:spPr>
        <a:xfrm xmlns:a="http://schemas.openxmlformats.org/drawingml/2006/main">
          <a:off x="3459776" y="3206478"/>
          <a:ext cx="312123" cy="336821"/>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3</a:t>
          </a:r>
          <a:endParaRPr lang="ar-SA"/>
        </a:p>
      </cdr:txBody>
    </cdr:sp>
  </cdr:relSizeAnchor>
</c:userShapes>
</file>

<file path=word/drawings/drawing5.xml><?xml version="1.0" encoding="utf-8"?>
<c:userShapes xmlns:c="http://schemas.openxmlformats.org/drawingml/2006/chart">
  <cdr:relSizeAnchor xmlns:cdr="http://schemas.openxmlformats.org/drawingml/2006/chartDrawing">
    <cdr:from>
      <cdr:x>0.57536</cdr:x>
      <cdr:y>0.03912</cdr:y>
    </cdr:from>
    <cdr:to>
      <cdr:x>0.92584</cdr:x>
      <cdr:y>0.39521</cdr:y>
    </cdr:to>
    <cdr:sp macro="" textlink="">
      <cdr:nvSpPr>
        <cdr:cNvPr id="3" name="مستطيل 2"/>
        <cdr:cNvSpPr/>
      </cdr:nvSpPr>
      <cdr:spPr>
        <a:xfrm xmlns:a="http://schemas.openxmlformats.org/drawingml/2006/main">
          <a:off x="2290767" y="62227"/>
          <a:ext cx="1395408" cy="566424"/>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200" dirty="0"/>
            <a:t>y= </a:t>
          </a:r>
          <a:r>
            <a:rPr lang="en-US" sz="1200" dirty="0" smtClean="0"/>
            <a:t>0.49</a:t>
          </a:r>
          <a:r>
            <a:rPr lang="en-US" sz="1200" baseline="0" dirty="0" smtClean="0"/>
            <a:t>x </a:t>
          </a:r>
          <a:r>
            <a:rPr lang="en-US" sz="1400" baseline="0" dirty="0"/>
            <a:t>+</a:t>
          </a:r>
          <a:r>
            <a:rPr lang="en-US" sz="1200" baseline="0" dirty="0"/>
            <a:t>13.43</a:t>
          </a:r>
          <a:endParaRPr lang="en-US" sz="1200" dirty="0"/>
        </a:p>
      </cdr:txBody>
    </cdr:sp>
  </cdr:relSizeAnchor>
</c:userShapes>
</file>

<file path=word/drawings/drawing6.xml><?xml version="1.0" encoding="utf-8"?>
<c:userShapes xmlns:c="http://schemas.openxmlformats.org/drawingml/2006/chart">
  <cdr:relSizeAnchor xmlns:cdr="http://schemas.openxmlformats.org/drawingml/2006/chartDrawing">
    <cdr:from>
      <cdr:x>0.22327</cdr:x>
      <cdr:y>0.20937</cdr:y>
    </cdr:from>
    <cdr:to>
      <cdr:x>0.31258</cdr:x>
      <cdr:y>0.32553</cdr:y>
    </cdr:to>
    <cdr:cxnSp macro="">
      <cdr:nvCxnSpPr>
        <cdr:cNvPr id="3" name="رابط كسهم مستقيم 2"/>
        <cdr:cNvCxnSpPr/>
      </cdr:nvCxnSpPr>
      <cdr:spPr>
        <a:xfrm xmlns:a="http://schemas.openxmlformats.org/drawingml/2006/main" flipH="1">
          <a:off x="1571598" y="789715"/>
          <a:ext cx="628651" cy="43814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0.28009</cdr:x>
      <cdr:y>0.13062</cdr:y>
    </cdr:from>
    <cdr:to>
      <cdr:x>0.38335</cdr:x>
      <cdr:y>0.25162</cdr:y>
    </cdr:to>
    <cdr:sp macro="" textlink="">
      <cdr:nvSpPr>
        <cdr:cNvPr id="4" name="مستطيل 3"/>
        <cdr:cNvSpPr/>
      </cdr:nvSpPr>
      <cdr:spPr>
        <a:xfrm xmlns:a="http://schemas.openxmlformats.org/drawingml/2006/main">
          <a:off x="1133854" y="233893"/>
          <a:ext cx="418009" cy="216674"/>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000"/>
            <a:t>(1</a:t>
          </a:r>
          <a:r>
            <a:rPr lang="en-US"/>
            <a:t>)</a:t>
          </a:r>
          <a:endParaRPr lang="ar-SA"/>
        </a:p>
      </cdr:txBody>
    </cdr:sp>
  </cdr:relSizeAnchor>
  <cdr:relSizeAnchor xmlns:cdr="http://schemas.openxmlformats.org/drawingml/2006/chartDrawing">
    <cdr:from>
      <cdr:x>0.55527</cdr:x>
      <cdr:y>0.03348</cdr:y>
    </cdr:from>
    <cdr:to>
      <cdr:x>0.86353</cdr:x>
      <cdr:y>0.35638</cdr:y>
    </cdr:to>
    <cdr:sp macro="" textlink="">
      <cdr:nvSpPr>
        <cdr:cNvPr id="13" name="مستطيل 12"/>
        <cdr:cNvSpPr/>
      </cdr:nvSpPr>
      <cdr:spPr>
        <a:xfrm xmlns:a="http://schemas.openxmlformats.org/drawingml/2006/main">
          <a:off x="2247804" y="59946"/>
          <a:ext cx="1247872" cy="578229"/>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ar-SA" sz="1100"/>
            <a:t>قيم</a:t>
          </a:r>
          <a:r>
            <a:rPr lang="ar-SA" sz="1100" baseline="0"/>
            <a:t> قرينة الانكسار من الجدول </a:t>
          </a:r>
          <a:endParaRPr lang="ar-SA" sz="1100"/>
        </a:p>
      </cdr:txBody>
    </cdr:sp>
  </cdr:relSizeAnchor>
  <cdr:relSizeAnchor xmlns:cdr="http://schemas.openxmlformats.org/drawingml/2006/chartDrawing">
    <cdr:from>
      <cdr:x>0.86698</cdr:x>
      <cdr:y>0.09924</cdr:y>
    </cdr:from>
    <cdr:to>
      <cdr:x>0.89946</cdr:x>
      <cdr:y>0.1245</cdr:y>
    </cdr:to>
    <cdr:sp macro="" textlink="">
      <cdr:nvSpPr>
        <cdr:cNvPr id="14" name="دائرة مجوفة 13"/>
        <cdr:cNvSpPr/>
      </cdr:nvSpPr>
      <cdr:spPr>
        <a:xfrm xmlns:a="http://schemas.openxmlformats.org/drawingml/2006/main" flipV="1">
          <a:off x="7729463" y="529765"/>
          <a:ext cx="289573" cy="134848"/>
        </a:xfrm>
        <a:prstGeom xmlns:a="http://schemas.openxmlformats.org/drawingml/2006/main" prst="donut">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ar-SA"/>
        </a:p>
      </cdr:txBody>
    </cdr:sp>
  </cdr:relSizeAnchor>
</c:userShape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ربطة">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ربطة">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ربطة">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ربطة">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ربطة">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ربطة">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6.xml><?xml version="1.0" encoding="utf-8"?>
<a:themeOverride xmlns:a="http://schemas.openxmlformats.org/drawingml/2006/main">
  <a:clrScheme name="ربطة">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ربطة">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ربطة">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7.xml><?xml version="1.0" encoding="utf-8"?>
<a:themeOverride xmlns:a="http://schemas.openxmlformats.org/drawingml/2006/main">
  <a:clrScheme name="ربطة">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ربطة">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ربطة">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8.xml><?xml version="1.0" encoding="utf-8"?>
<a:themeOverride xmlns:a="http://schemas.openxmlformats.org/drawingml/2006/main">
  <a:clrScheme name="ربطة">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ربطة">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ربطة">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9.xml><?xml version="1.0" encoding="utf-8"?>
<a:themeOverride xmlns:a="http://schemas.openxmlformats.org/drawingml/2006/main">
  <a:clrScheme name="ربطة">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ربطة">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ربطة">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F4BE0-8FA4-4B17-8318-37D69A3A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6105</Words>
  <Characters>34805</Characters>
  <Application>Microsoft Office Word</Application>
  <DocSecurity>0</DocSecurity>
  <Lines>290</Lines>
  <Paragraphs>81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WS</cp:lastModifiedBy>
  <cp:revision>11</cp:revision>
  <dcterms:created xsi:type="dcterms:W3CDTF">2022-05-11T04:36:00Z</dcterms:created>
  <dcterms:modified xsi:type="dcterms:W3CDTF">2022-09-12T06:19:00Z</dcterms:modified>
</cp:coreProperties>
</file>